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9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552"/>
        <w:gridCol w:w="2268"/>
        <w:gridCol w:w="1417"/>
        <w:gridCol w:w="567"/>
        <w:gridCol w:w="709"/>
        <w:gridCol w:w="779"/>
        <w:gridCol w:w="638"/>
        <w:gridCol w:w="342"/>
      </w:tblGrid>
      <w:tr w:rsidR="00D84FEC" w14:paraId="69BD741A" w14:textId="77777777" w:rsidTr="00C01D50">
        <w:trPr>
          <w:gridAfter w:val="1"/>
          <w:wAfter w:w="342" w:type="dxa"/>
        </w:trPr>
        <w:tc>
          <w:tcPr>
            <w:tcW w:w="710" w:type="dxa"/>
          </w:tcPr>
          <w:p w14:paraId="4EA4C188" w14:textId="77777777" w:rsidR="00D84FEC" w:rsidRDefault="00D84FEC">
            <w:pPr>
              <w:pStyle w:val="Heading3"/>
            </w:pPr>
            <w:r>
              <w:t>A</w:t>
            </w:r>
          </w:p>
        </w:tc>
        <w:tc>
          <w:tcPr>
            <w:tcW w:w="8930" w:type="dxa"/>
            <w:gridSpan w:val="7"/>
          </w:tcPr>
          <w:p w14:paraId="21A157B9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Post Details</w:t>
            </w:r>
          </w:p>
          <w:p w14:paraId="45AF1B77" w14:textId="77777777" w:rsidR="00D84FEC" w:rsidRDefault="00D84FEC">
            <w:pPr>
              <w:rPr>
                <w:b/>
              </w:rPr>
            </w:pPr>
          </w:p>
        </w:tc>
      </w:tr>
      <w:tr w:rsidR="00D84FEC" w14:paraId="48CB0FE4" w14:textId="77777777" w:rsidTr="00C01D50">
        <w:trPr>
          <w:gridAfter w:val="1"/>
          <w:wAfter w:w="342" w:type="dxa"/>
        </w:trPr>
        <w:tc>
          <w:tcPr>
            <w:tcW w:w="710" w:type="dxa"/>
          </w:tcPr>
          <w:p w14:paraId="241BFB6A" w14:textId="77777777" w:rsidR="00D84FEC" w:rsidRDefault="00D84FEC"/>
        </w:tc>
        <w:tc>
          <w:tcPr>
            <w:tcW w:w="2552" w:type="dxa"/>
          </w:tcPr>
          <w:p w14:paraId="6088CF8C" w14:textId="77777777" w:rsidR="00D84FEC" w:rsidRDefault="00D84FEC">
            <w:r>
              <w:t>Job Title:</w:t>
            </w:r>
          </w:p>
        </w:tc>
        <w:tc>
          <w:tcPr>
            <w:tcW w:w="2268" w:type="dxa"/>
          </w:tcPr>
          <w:p w14:paraId="7B8F16FB" w14:textId="77777777" w:rsidR="00D84FEC" w:rsidRDefault="000A2E7D" w:rsidP="000A2E7D">
            <w:r>
              <w:t>Team Organiser</w:t>
            </w:r>
          </w:p>
          <w:p w14:paraId="3B719551" w14:textId="77777777" w:rsidR="000A2E7D" w:rsidRDefault="000A2E7D" w:rsidP="000A2E7D"/>
        </w:tc>
        <w:tc>
          <w:tcPr>
            <w:tcW w:w="1417" w:type="dxa"/>
          </w:tcPr>
          <w:p w14:paraId="0F7A2144" w14:textId="77777777" w:rsidR="00D84FEC" w:rsidRDefault="00D84FEC">
            <w:r>
              <w:t>Function:</w:t>
            </w:r>
          </w:p>
        </w:tc>
        <w:tc>
          <w:tcPr>
            <w:tcW w:w="2693" w:type="dxa"/>
            <w:gridSpan w:val="4"/>
          </w:tcPr>
          <w:p w14:paraId="5B5AE333" w14:textId="77777777" w:rsidR="00D84FEC" w:rsidRDefault="000B0291" w:rsidP="00937890">
            <w:r>
              <w:t>Train Services</w:t>
            </w:r>
          </w:p>
        </w:tc>
      </w:tr>
      <w:tr w:rsidR="00D84FEC" w14:paraId="54DA28F9" w14:textId="77777777" w:rsidTr="00C01D50">
        <w:trPr>
          <w:gridAfter w:val="1"/>
          <w:wAfter w:w="342" w:type="dxa"/>
        </w:trPr>
        <w:tc>
          <w:tcPr>
            <w:tcW w:w="710" w:type="dxa"/>
          </w:tcPr>
          <w:p w14:paraId="312D7B0A" w14:textId="77777777" w:rsidR="00D84FEC" w:rsidRDefault="00D84FEC"/>
        </w:tc>
        <w:tc>
          <w:tcPr>
            <w:tcW w:w="2552" w:type="dxa"/>
          </w:tcPr>
          <w:p w14:paraId="38D606F9" w14:textId="77777777" w:rsidR="00D84FEC" w:rsidRDefault="00D84FEC">
            <w:r>
              <w:t>Location:</w:t>
            </w:r>
          </w:p>
        </w:tc>
        <w:tc>
          <w:tcPr>
            <w:tcW w:w="2268" w:type="dxa"/>
          </w:tcPr>
          <w:p w14:paraId="05D65E38" w14:textId="77777777" w:rsidR="00D84FEC" w:rsidRDefault="000B0291">
            <w:r>
              <w:t>Ashford</w:t>
            </w:r>
          </w:p>
          <w:p w14:paraId="0BE94311" w14:textId="77777777" w:rsidR="00D84FEC" w:rsidRDefault="00D84FEC"/>
        </w:tc>
        <w:tc>
          <w:tcPr>
            <w:tcW w:w="1417" w:type="dxa"/>
          </w:tcPr>
          <w:p w14:paraId="0EBEA9E9" w14:textId="77777777" w:rsidR="00D84FEC" w:rsidRDefault="00D84FEC">
            <w:r>
              <w:t>Unique Post Number:</w:t>
            </w:r>
          </w:p>
          <w:p w14:paraId="4389151A" w14:textId="77777777" w:rsidR="00D84FEC" w:rsidRDefault="00D84FEC"/>
        </w:tc>
        <w:tc>
          <w:tcPr>
            <w:tcW w:w="2693" w:type="dxa"/>
            <w:gridSpan w:val="4"/>
          </w:tcPr>
          <w:p w14:paraId="7CFB6EE4" w14:textId="77777777" w:rsidR="00D84FEC" w:rsidRDefault="00D84FEC"/>
        </w:tc>
      </w:tr>
      <w:tr w:rsidR="00D84FEC" w14:paraId="7EE50544" w14:textId="77777777" w:rsidTr="00C01D50">
        <w:trPr>
          <w:gridAfter w:val="1"/>
          <w:wAfter w:w="342" w:type="dxa"/>
        </w:trPr>
        <w:tc>
          <w:tcPr>
            <w:tcW w:w="710" w:type="dxa"/>
          </w:tcPr>
          <w:p w14:paraId="5062B3F2" w14:textId="77777777" w:rsidR="00D84FEC" w:rsidRDefault="00D84FEC"/>
        </w:tc>
        <w:tc>
          <w:tcPr>
            <w:tcW w:w="2552" w:type="dxa"/>
          </w:tcPr>
          <w:p w14:paraId="759E1C6F" w14:textId="77777777" w:rsidR="00D84FEC" w:rsidRDefault="00D84FEC">
            <w:r>
              <w:t>Reports To:</w:t>
            </w:r>
          </w:p>
        </w:tc>
        <w:tc>
          <w:tcPr>
            <w:tcW w:w="2268" w:type="dxa"/>
          </w:tcPr>
          <w:p w14:paraId="4DB5C024" w14:textId="77777777" w:rsidR="00D84FEC" w:rsidRDefault="009F3751">
            <w:r>
              <w:t xml:space="preserve">Head of </w:t>
            </w:r>
            <w:r w:rsidR="000B0291">
              <w:t>Drivers</w:t>
            </w:r>
          </w:p>
          <w:p w14:paraId="5098FB9F" w14:textId="77777777" w:rsidR="00D84FEC" w:rsidRDefault="00D84FEC"/>
        </w:tc>
        <w:tc>
          <w:tcPr>
            <w:tcW w:w="1417" w:type="dxa"/>
          </w:tcPr>
          <w:p w14:paraId="17F9D4BC" w14:textId="77777777" w:rsidR="00D84FEC" w:rsidRDefault="00D84FEC">
            <w:r>
              <w:t>Grade:</w:t>
            </w:r>
          </w:p>
        </w:tc>
        <w:tc>
          <w:tcPr>
            <w:tcW w:w="2693" w:type="dxa"/>
            <w:gridSpan w:val="4"/>
          </w:tcPr>
          <w:p w14:paraId="6662FF32" w14:textId="77777777" w:rsidR="00D84FEC" w:rsidRDefault="000A2E7D">
            <w:r>
              <w:t>ASG</w:t>
            </w:r>
          </w:p>
        </w:tc>
      </w:tr>
      <w:tr w:rsidR="00D84FEC" w14:paraId="4D3C4CF5" w14:textId="77777777" w:rsidTr="00C01D50">
        <w:trPr>
          <w:gridAfter w:val="1"/>
          <w:wAfter w:w="342" w:type="dxa"/>
          <w:trHeight w:val="305"/>
        </w:trPr>
        <w:tc>
          <w:tcPr>
            <w:tcW w:w="710" w:type="dxa"/>
          </w:tcPr>
          <w:p w14:paraId="3307F552" w14:textId="77777777" w:rsidR="00D84FEC" w:rsidRDefault="00D84FEC">
            <w:pPr>
              <w:pStyle w:val="Heading3"/>
            </w:pPr>
            <w:r>
              <w:t>B</w:t>
            </w:r>
          </w:p>
        </w:tc>
        <w:tc>
          <w:tcPr>
            <w:tcW w:w="8930" w:type="dxa"/>
            <w:gridSpan w:val="7"/>
          </w:tcPr>
          <w:p w14:paraId="535B08C1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Purpose of the Job</w:t>
            </w:r>
          </w:p>
          <w:p w14:paraId="666BB644" w14:textId="77777777" w:rsidR="00D84FEC" w:rsidRDefault="00D84FEC">
            <w:pPr>
              <w:rPr>
                <w:b/>
              </w:rPr>
            </w:pPr>
          </w:p>
        </w:tc>
      </w:tr>
      <w:tr w:rsidR="00D84FEC" w14:paraId="56FA3282" w14:textId="77777777" w:rsidTr="00C01D50">
        <w:trPr>
          <w:gridAfter w:val="1"/>
          <w:wAfter w:w="342" w:type="dxa"/>
        </w:trPr>
        <w:tc>
          <w:tcPr>
            <w:tcW w:w="710" w:type="dxa"/>
          </w:tcPr>
          <w:p w14:paraId="1D612F51" w14:textId="77777777" w:rsidR="00D84FEC" w:rsidRDefault="00D84FEC"/>
        </w:tc>
        <w:tc>
          <w:tcPr>
            <w:tcW w:w="8930" w:type="dxa"/>
            <w:gridSpan w:val="7"/>
          </w:tcPr>
          <w:p w14:paraId="346107E0" w14:textId="2D7511DC" w:rsidR="00D84FEC" w:rsidRDefault="000B0291">
            <w:r>
              <w:t>To p</w:t>
            </w:r>
            <w:r w:rsidR="000A2E7D">
              <w:t xml:space="preserve">rovide </w:t>
            </w:r>
            <w:r>
              <w:t xml:space="preserve">a </w:t>
            </w:r>
            <w:r w:rsidR="00E22CB8">
              <w:t xml:space="preserve">highly </w:t>
            </w:r>
            <w:r>
              <w:t>professional level of administrative support for the Head of Drivers and Operations Managers’ team.</w:t>
            </w:r>
          </w:p>
          <w:p w14:paraId="0977E0DD" w14:textId="77777777" w:rsidR="00D84FEC" w:rsidRDefault="00D84FEC">
            <w:pPr>
              <w:rPr>
                <w:b/>
              </w:rPr>
            </w:pPr>
          </w:p>
        </w:tc>
      </w:tr>
      <w:tr w:rsidR="00D84FEC" w14:paraId="70C4CD96" w14:textId="77777777" w:rsidTr="00C01D50">
        <w:trPr>
          <w:gridAfter w:val="1"/>
          <w:wAfter w:w="342" w:type="dxa"/>
        </w:trPr>
        <w:tc>
          <w:tcPr>
            <w:tcW w:w="710" w:type="dxa"/>
          </w:tcPr>
          <w:p w14:paraId="57709638" w14:textId="77777777" w:rsidR="00D84FEC" w:rsidRDefault="00D84FEC" w:rsidP="000B0291">
            <w:pPr>
              <w:pStyle w:val="Heading3"/>
            </w:pPr>
            <w:r>
              <w:t>C</w:t>
            </w:r>
          </w:p>
        </w:tc>
        <w:tc>
          <w:tcPr>
            <w:tcW w:w="8930" w:type="dxa"/>
            <w:gridSpan w:val="7"/>
          </w:tcPr>
          <w:p w14:paraId="153FB8E4" w14:textId="77777777" w:rsidR="00D84FEC" w:rsidRDefault="00D84FEC" w:rsidP="000B0291">
            <w:pPr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14:paraId="48A4AE70" w14:textId="77777777" w:rsidR="00FF72F7" w:rsidRDefault="00FF72F7" w:rsidP="000B0291">
            <w:pPr>
              <w:rPr>
                <w:b/>
              </w:rPr>
            </w:pPr>
          </w:p>
        </w:tc>
      </w:tr>
      <w:tr w:rsidR="00B220C8" w14:paraId="5CA7DE2D" w14:textId="77777777" w:rsidTr="00C01D50">
        <w:trPr>
          <w:gridAfter w:val="1"/>
          <w:wAfter w:w="342" w:type="dxa"/>
          <w:trHeight w:val="3285"/>
        </w:trPr>
        <w:tc>
          <w:tcPr>
            <w:tcW w:w="710" w:type="dxa"/>
          </w:tcPr>
          <w:p w14:paraId="490FD799" w14:textId="77777777" w:rsidR="00B220C8" w:rsidRPr="00E22CB8" w:rsidRDefault="00B220C8" w:rsidP="00CF38B6">
            <w:r w:rsidRPr="00E22CB8">
              <w:t>C1</w:t>
            </w:r>
          </w:p>
          <w:p w14:paraId="7FCED5D4" w14:textId="77777777" w:rsidR="00B220C8" w:rsidRPr="00E22CB8" w:rsidRDefault="00B220C8" w:rsidP="002142A5"/>
          <w:p w14:paraId="3CEE30A2" w14:textId="77777777" w:rsidR="00B220C8" w:rsidRPr="00E22CB8" w:rsidRDefault="00B220C8" w:rsidP="002142A5"/>
          <w:p w14:paraId="18CC9231" w14:textId="01784F4F" w:rsidR="00B220C8" w:rsidRPr="00E22CB8" w:rsidRDefault="00B220C8" w:rsidP="002142A5">
            <w:r w:rsidRPr="00E22CB8">
              <w:t>C2</w:t>
            </w:r>
          </w:p>
          <w:p w14:paraId="7B112562" w14:textId="77777777" w:rsidR="00B220C8" w:rsidRPr="00E22CB8" w:rsidRDefault="00B220C8" w:rsidP="00CF38B6"/>
          <w:p w14:paraId="5BD41AA9" w14:textId="77777777" w:rsidR="00B220C8" w:rsidRPr="00E22CB8" w:rsidRDefault="00B220C8" w:rsidP="00CF38B6"/>
          <w:p w14:paraId="1EBADB35" w14:textId="77777777" w:rsidR="00FE2591" w:rsidRDefault="00FE2591" w:rsidP="00CF38B6"/>
          <w:p w14:paraId="5FE00330" w14:textId="77777777" w:rsidR="00A0347D" w:rsidRDefault="00A0347D" w:rsidP="00CF38B6"/>
          <w:p w14:paraId="730F9B2F" w14:textId="2B00FC69" w:rsidR="00B220C8" w:rsidRPr="00E22CB8" w:rsidRDefault="00B220C8" w:rsidP="00CF38B6">
            <w:r w:rsidRPr="00E22CB8">
              <w:t>C3</w:t>
            </w:r>
          </w:p>
          <w:p w14:paraId="38C15974" w14:textId="77777777" w:rsidR="00B220C8" w:rsidRPr="00E22CB8" w:rsidRDefault="00B220C8" w:rsidP="00CF38B6"/>
          <w:p w14:paraId="0C6A2C40" w14:textId="77777777" w:rsidR="00A0347D" w:rsidRDefault="00A0347D" w:rsidP="00CF38B6"/>
          <w:p w14:paraId="6C9188E3" w14:textId="5F850052" w:rsidR="00B220C8" w:rsidRPr="00E22CB8" w:rsidRDefault="00B220C8" w:rsidP="00CF38B6">
            <w:r w:rsidRPr="00E22CB8">
              <w:t>C4</w:t>
            </w:r>
          </w:p>
          <w:p w14:paraId="263D4CD3" w14:textId="77777777" w:rsidR="00B220C8" w:rsidRPr="00E22CB8" w:rsidRDefault="00B220C8" w:rsidP="00CF38B6"/>
          <w:p w14:paraId="18B904E9" w14:textId="77777777" w:rsidR="00B220C8" w:rsidRPr="00E22CB8" w:rsidRDefault="00B220C8" w:rsidP="00CF38B6"/>
          <w:p w14:paraId="62EE1C19" w14:textId="77777777" w:rsidR="00B220C8" w:rsidRDefault="00B220C8" w:rsidP="00CF38B6">
            <w:r w:rsidRPr="00E22CB8">
              <w:t>C5</w:t>
            </w:r>
          </w:p>
          <w:p w14:paraId="438C9637" w14:textId="77777777" w:rsidR="00E22CB8" w:rsidRDefault="00E22CB8" w:rsidP="00CF38B6"/>
          <w:p w14:paraId="518D68E4" w14:textId="77777777" w:rsidR="00E22CB8" w:rsidRDefault="00E22CB8" w:rsidP="00CF38B6"/>
          <w:p w14:paraId="73B1D6C8" w14:textId="77777777" w:rsidR="00E22CB8" w:rsidRDefault="00E22CB8" w:rsidP="00CF38B6">
            <w:r>
              <w:t>C6</w:t>
            </w:r>
          </w:p>
          <w:p w14:paraId="2333AA89" w14:textId="77777777" w:rsidR="00E22CB8" w:rsidRDefault="00E22CB8" w:rsidP="00CF38B6"/>
          <w:p w14:paraId="3538F4B6" w14:textId="77777777" w:rsidR="00A0347D" w:rsidRDefault="00A0347D" w:rsidP="00CF38B6"/>
          <w:p w14:paraId="4E31EB93" w14:textId="77777777" w:rsidR="00A0347D" w:rsidRDefault="00A0347D" w:rsidP="00CF38B6"/>
          <w:p w14:paraId="1E8F3F6E" w14:textId="2FE7275F" w:rsidR="00E22CB8" w:rsidRDefault="00E22CB8" w:rsidP="00CF38B6">
            <w:r>
              <w:t>C7</w:t>
            </w:r>
          </w:p>
          <w:p w14:paraId="0F8F5FB8" w14:textId="77777777" w:rsidR="00A0347D" w:rsidRDefault="00A0347D" w:rsidP="00CF38B6"/>
          <w:p w14:paraId="6351F1CA" w14:textId="77777777" w:rsidR="00A0347D" w:rsidRDefault="00A0347D" w:rsidP="00CF38B6"/>
          <w:p w14:paraId="2BD03F08" w14:textId="77777777" w:rsidR="00A0347D" w:rsidRDefault="00A0347D" w:rsidP="00CF38B6">
            <w:r>
              <w:t>C8</w:t>
            </w:r>
          </w:p>
          <w:p w14:paraId="2AAE8875" w14:textId="77777777" w:rsidR="00A0347D" w:rsidRDefault="00A0347D" w:rsidP="00CF38B6"/>
          <w:p w14:paraId="7B7D4A02" w14:textId="77777777" w:rsidR="00A0347D" w:rsidRDefault="00A0347D" w:rsidP="00CF38B6"/>
          <w:p w14:paraId="1090D1C4" w14:textId="77777777" w:rsidR="00A0347D" w:rsidRDefault="00A0347D" w:rsidP="00CF38B6"/>
          <w:p w14:paraId="636139C6" w14:textId="77777777" w:rsidR="00A0347D" w:rsidRDefault="00A0347D" w:rsidP="00CF38B6">
            <w:r>
              <w:t xml:space="preserve">C9 </w:t>
            </w:r>
          </w:p>
          <w:p w14:paraId="2199C8A6" w14:textId="77777777" w:rsidR="00A0347D" w:rsidRDefault="00A0347D" w:rsidP="00CF38B6"/>
          <w:p w14:paraId="33503C8C" w14:textId="77777777" w:rsidR="00A0347D" w:rsidRDefault="00A0347D" w:rsidP="00CF38B6"/>
          <w:p w14:paraId="0CFE1259" w14:textId="23B35F00" w:rsidR="00A0347D" w:rsidRPr="00E22CB8" w:rsidRDefault="00A0347D" w:rsidP="00CF38B6">
            <w:r>
              <w:t>C10</w:t>
            </w:r>
          </w:p>
        </w:tc>
        <w:tc>
          <w:tcPr>
            <w:tcW w:w="8930" w:type="dxa"/>
            <w:gridSpan w:val="7"/>
          </w:tcPr>
          <w:p w14:paraId="0D9C8736" w14:textId="2224C70B" w:rsidR="009F7693" w:rsidRPr="00A0347D" w:rsidRDefault="00FE2591" w:rsidP="00FE2591">
            <w:pPr>
              <w:pStyle w:val="NormalWeb"/>
              <w:spacing w:after="120" w:afterAutospacing="0"/>
              <w:rPr>
                <w:rFonts w:ascii="Arial" w:hAnsi="Arial" w:cs="Arial"/>
                <w:sz w:val="22"/>
                <w:szCs w:val="22"/>
              </w:rPr>
            </w:pPr>
            <w:r w:rsidRPr="00A0347D">
              <w:rPr>
                <w:rFonts w:ascii="Arial" w:hAnsi="Arial" w:cs="Arial"/>
                <w:sz w:val="22"/>
                <w:szCs w:val="22"/>
              </w:rPr>
              <w:t>Manage the Head of Drivers’ diary on a daily basis, ensuring that any relevant agendas and paperwork are provided in a timely manner.</w:t>
            </w:r>
          </w:p>
          <w:p w14:paraId="4CB3A098" w14:textId="77777777" w:rsidR="009F7693" w:rsidRPr="00A0347D" w:rsidRDefault="009F7693" w:rsidP="009F7693">
            <w:pPr>
              <w:pStyle w:val="NormalWeb"/>
              <w:spacing w:after="120" w:afterAutospacing="0"/>
              <w:rPr>
                <w:rFonts w:ascii="Arial" w:hAnsi="Arial" w:cs="Arial"/>
                <w:sz w:val="22"/>
                <w:szCs w:val="22"/>
              </w:rPr>
            </w:pPr>
            <w:r w:rsidRPr="00A0347D">
              <w:rPr>
                <w:rFonts w:ascii="Arial" w:hAnsi="Arial" w:cs="Arial"/>
                <w:sz w:val="22"/>
                <w:szCs w:val="22"/>
              </w:rPr>
              <w:t>Oversee the recording, analysis, and reporting of safety events, ensuring data-driven insights are communicated across the organization and to external bodies like the ORR, contributing to continuous safety improvements.</w:t>
            </w:r>
          </w:p>
          <w:p w14:paraId="4354E5CF" w14:textId="77777777" w:rsidR="00A0347D" w:rsidRPr="00A0347D" w:rsidRDefault="00A0347D" w:rsidP="002142A5">
            <w:pPr>
              <w:rPr>
                <w:rFonts w:cs="Arial"/>
                <w:szCs w:val="22"/>
                <w:lang w:eastAsia="en-GB"/>
              </w:rPr>
            </w:pPr>
          </w:p>
          <w:p w14:paraId="3EA32552" w14:textId="282F8D85" w:rsidR="00E22CB8" w:rsidRPr="00A0347D" w:rsidRDefault="00E22CB8" w:rsidP="002142A5">
            <w:pPr>
              <w:rPr>
                <w:rFonts w:cs="Arial"/>
                <w:szCs w:val="22"/>
                <w:lang w:eastAsia="en-GB"/>
              </w:rPr>
            </w:pPr>
            <w:r w:rsidRPr="00A0347D">
              <w:rPr>
                <w:rFonts w:cs="Arial"/>
                <w:szCs w:val="22"/>
                <w:lang w:eastAsia="en-GB"/>
              </w:rPr>
              <w:t xml:space="preserve">Generating monthly reports in diverse formats, including written reports and conference presentations, distributed to managers across the organisation </w:t>
            </w:r>
          </w:p>
          <w:p w14:paraId="69661BB8" w14:textId="77777777" w:rsidR="00E22CB8" w:rsidRPr="00A0347D" w:rsidRDefault="00E22CB8" w:rsidP="002142A5">
            <w:pPr>
              <w:rPr>
                <w:rFonts w:cs="Arial"/>
                <w:szCs w:val="22"/>
                <w:lang w:eastAsia="en-GB"/>
              </w:rPr>
            </w:pPr>
          </w:p>
          <w:p w14:paraId="02BDBED1" w14:textId="13DB9169" w:rsidR="00B220C8" w:rsidRPr="00A0347D" w:rsidRDefault="00B220C8" w:rsidP="002142A5">
            <w:pPr>
              <w:rPr>
                <w:rFonts w:cs="Arial"/>
                <w:szCs w:val="22"/>
                <w:lang w:eastAsia="en-GB"/>
              </w:rPr>
            </w:pPr>
            <w:r w:rsidRPr="00A0347D">
              <w:rPr>
                <w:rFonts w:cs="Arial"/>
                <w:szCs w:val="22"/>
                <w:lang w:eastAsia="en-GB"/>
              </w:rPr>
              <w:t>Arrange meetings, seminars and conferences as required.  Compile and produce agendas, minutes and actions in a timely and accurate manner.</w:t>
            </w:r>
          </w:p>
          <w:p w14:paraId="4E507E29" w14:textId="77777777" w:rsidR="009F7693" w:rsidRPr="00A0347D" w:rsidRDefault="009F7693" w:rsidP="009F7693">
            <w:pPr>
              <w:pStyle w:val="NormalWeb"/>
              <w:spacing w:after="120" w:afterAutospacing="0"/>
              <w:rPr>
                <w:rFonts w:ascii="Arial" w:hAnsi="Arial" w:cs="Arial"/>
                <w:sz w:val="22"/>
                <w:szCs w:val="22"/>
              </w:rPr>
            </w:pPr>
            <w:r w:rsidRPr="00A0347D">
              <w:rPr>
                <w:rFonts w:ascii="Arial" w:hAnsi="Arial" w:cs="Arial"/>
                <w:sz w:val="22"/>
                <w:szCs w:val="22"/>
              </w:rPr>
              <w:t>Organize and facilitate key meetings, including preparing comprehensive reports and documentation, to support interdepartmental collaboration and decision-making.</w:t>
            </w:r>
          </w:p>
          <w:p w14:paraId="07F19BFF" w14:textId="77777777" w:rsidR="00A0347D" w:rsidRPr="00A0347D" w:rsidRDefault="00A0347D" w:rsidP="00A0347D">
            <w:pPr>
              <w:pStyle w:val="NormalWeb"/>
              <w:spacing w:after="120" w:afterAutospacing="0"/>
              <w:rPr>
                <w:rFonts w:ascii="Arial" w:hAnsi="Arial" w:cs="Arial"/>
                <w:sz w:val="22"/>
                <w:szCs w:val="22"/>
              </w:rPr>
            </w:pPr>
            <w:r w:rsidRPr="00A0347D">
              <w:rPr>
                <w:rFonts w:ascii="Arial" w:hAnsi="Arial" w:cs="Arial"/>
                <w:sz w:val="22"/>
                <w:szCs w:val="22"/>
              </w:rPr>
              <w:t>Compile and deliver comprehensive KPI reports for the Head of Drivers and the Operations Management team, providing valuable insights to drive informed decision-making and enhance overall performance.</w:t>
            </w:r>
          </w:p>
          <w:p w14:paraId="381AA4BB" w14:textId="77777777" w:rsidR="00A0347D" w:rsidRPr="00A0347D" w:rsidRDefault="00A0347D" w:rsidP="00CF38B6">
            <w:pPr>
              <w:rPr>
                <w:rFonts w:cs="Arial"/>
                <w:szCs w:val="22"/>
                <w:lang w:eastAsia="en-GB"/>
              </w:rPr>
            </w:pPr>
          </w:p>
          <w:p w14:paraId="3D80BA05" w14:textId="6C273B4B" w:rsidR="00B220C8" w:rsidRPr="00A0347D" w:rsidRDefault="00B220C8" w:rsidP="00CF38B6">
            <w:pPr>
              <w:rPr>
                <w:rFonts w:cs="Arial"/>
                <w:szCs w:val="22"/>
                <w:lang w:eastAsia="en-GB"/>
              </w:rPr>
            </w:pPr>
            <w:r w:rsidRPr="00A0347D">
              <w:rPr>
                <w:rFonts w:cs="Arial"/>
                <w:szCs w:val="22"/>
                <w:lang w:eastAsia="en-GB"/>
              </w:rPr>
              <w:t xml:space="preserve">Raise purchase orders for the Head of Drivers and ensure efficient receipting, budget monitoring, and provision of information for budgeting / forecasting. </w:t>
            </w:r>
          </w:p>
          <w:p w14:paraId="5CC54A42" w14:textId="77777777" w:rsidR="00A0347D" w:rsidRPr="00A0347D" w:rsidRDefault="00A0347D" w:rsidP="00A0347D">
            <w:pPr>
              <w:pStyle w:val="NormalWeb"/>
              <w:spacing w:after="120" w:afterAutospacing="0"/>
              <w:rPr>
                <w:rFonts w:ascii="Arial" w:hAnsi="Arial" w:cs="Arial"/>
                <w:sz w:val="22"/>
                <w:szCs w:val="22"/>
              </w:rPr>
            </w:pPr>
            <w:r w:rsidRPr="00A0347D">
              <w:rPr>
                <w:rFonts w:ascii="Arial" w:hAnsi="Arial" w:cs="Arial"/>
                <w:sz w:val="22"/>
                <w:szCs w:val="22"/>
              </w:rPr>
              <w:t>Investigate and respond to customer feedback, particularly regarding drivers, ensuring timely and accurate communication to enhance service quality and customer satisfaction.</w:t>
            </w:r>
          </w:p>
          <w:p w14:paraId="620FBC79" w14:textId="77777777" w:rsidR="00E22CB8" w:rsidRPr="00A0347D" w:rsidRDefault="00E22CB8" w:rsidP="00CF38B6">
            <w:pPr>
              <w:rPr>
                <w:rFonts w:cs="Arial"/>
                <w:szCs w:val="22"/>
                <w:lang w:eastAsia="en-GB"/>
              </w:rPr>
            </w:pPr>
          </w:p>
          <w:p w14:paraId="246EA458" w14:textId="77777777" w:rsidR="00B220C8" w:rsidRPr="00A0347D" w:rsidRDefault="00B220C8" w:rsidP="00CF38B6">
            <w:pPr>
              <w:rPr>
                <w:rFonts w:cs="Arial"/>
                <w:szCs w:val="22"/>
                <w:lang w:eastAsia="en-GB"/>
              </w:rPr>
            </w:pPr>
            <w:r w:rsidRPr="00A0347D">
              <w:rPr>
                <w:rFonts w:cs="Arial"/>
                <w:szCs w:val="22"/>
                <w:lang w:eastAsia="en-GB"/>
              </w:rPr>
              <w:t>Maintain team annual leave records and produce weekly attendance sheets.</w:t>
            </w:r>
          </w:p>
          <w:p w14:paraId="737D2750" w14:textId="77777777" w:rsidR="00FE2591" w:rsidRPr="00A0347D" w:rsidRDefault="00FE2591" w:rsidP="00CF38B6">
            <w:pPr>
              <w:rPr>
                <w:rFonts w:cs="Arial"/>
                <w:szCs w:val="22"/>
                <w:lang w:eastAsia="en-GB"/>
              </w:rPr>
            </w:pPr>
          </w:p>
          <w:p w14:paraId="67AFB734" w14:textId="77777777" w:rsidR="00FE2591" w:rsidRPr="00A0347D" w:rsidRDefault="00FE2591" w:rsidP="00FE2591">
            <w:pPr>
              <w:pStyle w:val="NormalWeb"/>
              <w:spacing w:after="120" w:afterAutospacing="0"/>
              <w:rPr>
                <w:rFonts w:ascii="Arial" w:hAnsi="Arial" w:cs="Arial"/>
                <w:sz w:val="22"/>
                <w:szCs w:val="22"/>
              </w:rPr>
            </w:pPr>
            <w:r w:rsidRPr="00A0347D">
              <w:rPr>
                <w:rFonts w:ascii="Arial" w:hAnsi="Arial" w:cs="Arial"/>
                <w:sz w:val="22"/>
                <w:szCs w:val="22"/>
              </w:rPr>
              <w:t>Develop and manage on-call rosters for managers, ensuring operational readiness and compliance with work-hour regulations.</w:t>
            </w:r>
          </w:p>
          <w:p w14:paraId="0A1181A9" w14:textId="1C96D901" w:rsidR="00FE2591" w:rsidRPr="00A0347D" w:rsidRDefault="00FE2591" w:rsidP="00CF38B6">
            <w:pPr>
              <w:rPr>
                <w:rFonts w:cs="Arial"/>
                <w:szCs w:val="22"/>
                <w:lang w:eastAsia="en-GB"/>
              </w:rPr>
            </w:pPr>
          </w:p>
        </w:tc>
      </w:tr>
      <w:tr w:rsidR="00D8318A" w14:paraId="2DB420B7" w14:textId="77777777" w:rsidTr="00C01D50">
        <w:trPr>
          <w:gridAfter w:val="1"/>
          <w:wAfter w:w="342" w:type="dxa"/>
        </w:trPr>
        <w:tc>
          <w:tcPr>
            <w:tcW w:w="710" w:type="dxa"/>
          </w:tcPr>
          <w:p w14:paraId="2F033D84" w14:textId="77777777" w:rsidR="00D8318A" w:rsidRDefault="00D8318A" w:rsidP="005576E8">
            <w:pPr>
              <w:pStyle w:val="Heading3"/>
            </w:pPr>
            <w:r>
              <w:lastRenderedPageBreak/>
              <w:t>D</w:t>
            </w:r>
          </w:p>
        </w:tc>
        <w:tc>
          <w:tcPr>
            <w:tcW w:w="8930" w:type="dxa"/>
            <w:gridSpan w:val="7"/>
          </w:tcPr>
          <w:p w14:paraId="2A5BAA46" w14:textId="77777777" w:rsidR="00BA0F90" w:rsidRPr="00745F30" w:rsidRDefault="00D8318A" w:rsidP="005576E8">
            <w:pPr>
              <w:rPr>
                <w:b/>
              </w:rPr>
            </w:pPr>
            <w:r w:rsidRPr="00745F30">
              <w:rPr>
                <w:b/>
              </w:rPr>
              <w:t xml:space="preserve">Safety </w:t>
            </w:r>
            <w:r w:rsidR="00745F30" w:rsidRPr="00745F30">
              <w:rPr>
                <w:b/>
              </w:rPr>
              <w:t>R</w:t>
            </w:r>
            <w:r w:rsidR="00745F30" w:rsidRPr="00745F30">
              <w:rPr>
                <w:rFonts w:cs="Arial"/>
                <w:b/>
                <w:szCs w:val="22"/>
              </w:rPr>
              <w:t>esponsibilities</w:t>
            </w:r>
          </w:p>
          <w:p w14:paraId="19A0178C" w14:textId="77777777" w:rsidR="00251073" w:rsidRDefault="00251073" w:rsidP="005576E8">
            <w:pPr>
              <w:rPr>
                <w:b/>
              </w:rPr>
            </w:pPr>
          </w:p>
        </w:tc>
      </w:tr>
      <w:tr w:rsidR="00251073" w14:paraId="36A98757" w14:textId="77777777" w:rsidTr="00C01D50">
        <w:trPr>
          <w:trHeight w:val="376"/>
        </w:trPr>
        <w:tc>
          <w:tcPr>
            <w:tcW w:w="710" w:type="dxa"/>
          </w:tcPr>
          <w:p w14:paraId="7257D190" w14:textId="77777777" w:rsidR="00251073" w:rsidRDefault="00251073" w:rsidP="008C1C4E">
            <w:r>
              <w:t>D1</w:t>
            </w:r>
          </w:p>
          <w:p w14:paraId="2E0F6D49" w14:textId="77777777" w:rsidR="00251073" w:rsidRDefault="00251073" w:rsidP="008C1C4E"/>
        </w:tc>
        <w:tc>
          <w:tcPr>
            <w:tcW w:w="6804" w:type="dxa"/>
            <w:gridSpan w:val="4"/>
          </w:tcPr>
          <w:p w14:paraId="20E0599F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</w:tcPr>
          <w:p w14:paraId="59DAE2E8" w14:textId="77777777" w:rsidR="00251073" w:rsidRDefault="00251073" w:rsidP="00CF38B6">
            <w:pPr>
              <w:jc w:val="center"/>
            </w:pPr>
            <w:r>
              <w:t>Yes</w:t>
            </w:r>
          </w:p>
        </w:tc>
        <w:tc>
          <w:tcPr>
            <w:tcW w:w="779" w:type="dxa"/>
          </w:tcPr>
          <w:p w14:paraId="3D3FB653" w14:textId="77777777" w:rsidR="00251073" w:rsidRDefault="00251073" w:rsidP="00CF38B6">
            <w:pPr>
              <w:jc w:val="center"/>
            </w:pPr>
          </w:p>
        </w:tc>
        <w:tc>
          <w:tcPr>
            <w:tcW w:w="638" w:type="dxa"/>
          </w:tcPr>
          <w:p w14:paraId="50425209" w14:textId="77777777" w:rsidR="00251073" w:rsidRDefault="00251073" w:rsidP="00CF38B6">
            <w:pPr>
              <w:jc w:val="center"/>
            </w:pPr>
            <w:r>
              <w:t>No</w:t>
            </w:r>
          </w:p>
        </w:tc>
        <w:tc>
          <w:tcPr>
            <w:tcW w:w="342" w:type="dxa"/>
          </w:tcPr>
          <w:p w14:paraId="1B5212D7" w14:textId="77777777" w:rsidR="00251073" w:rsidRPr="00FF72F7" w:rsidRDefault="00CF38B6" w:rsidP="00CF38B6">
            <w:pPr>
              <w:jc w:val="center"/>
              <w:rPr>
                <w:b/>
                <w:sz w:val="32"/>
                <w:szCs w:val="32"/>
              </w:rPr>
            </w:pPr>
            <w:r w:rsidRPr="00FF72F7">
              <w:rPr>
                <w:b/>
                <w:sz w:val="32"/>
                <w:szCs w:val="32"/>
              </w:rPr>
              <w:sym w:font="Wingdings" w:char="F0FC"/>
            </w:r>
          </w:p>
        </w:tc>
      </w:tr>
      <w:tr w:rsidR="00CF38B6" w14:paraId="43A12D4B" w14:textId="77777777" w:rsidTr="00C01D50">
        <w:tc>
          <w:tcPr>
            <w:tcW w:w="710" w:type="dxa"/>
          </w:tcPr>
          <w:p w14:paraId="20B9E827" w14:textId="77777777" w:rsidR="00CF38B6" w:rsidRDefault="00CF38B6" w:rsidP="008C1C4E">
            <w:r>
              <w:t>D2</w:t>
            </w:r>
          </w:p>
          <w:p w14:paraId="170BE7F4" w14:textId="77777777" w:rsidR="00CF38B6" w:rsidRDefault="00CF38B6" w:rsidP="008C1C4E"/>
        </w:tc>
        <w:tc>
          <w:tcPr>
            <w:tcW w:w="6804" w:type="dxa"/>
            <w:gridSpan w:val="4"/>
          </w:tcPr>
          <w:p w14:paraId="3ECE2F91" w14:textId="77777777" w:rsidR="00CF38B6" w:rsidRDefault="00CF38B6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</w:t>
            </w:r>
          </w:p>
        </w:tc>
        <w:tc>
          <w:tcPr>
            <w:tcW w:w="709" w:type="dxa"/>
          </w:tcPr>
          <w:p w14:paraId="0703A2CC" w14:textId="77777777" w:rsidR="00CF38B6" w:rsidRDefault="00CF38B6" w:rsidP="00CF38B6">
            <w:pPr>
              <w:jc w:val="center"/>
            </w:pPr>
            <w:r>
              <w:t>Yes</w:t>
            </w:r>
          </w:p>
        </w:tc>
        <w:tc>
          <w:tcPr>
            <w:tcW w:w="779" w:type="dxa"/>
          </w:tcPr>
          <w:p w14:paraId="31892CC6" w14:textId="77777777" w:rsidR="00CF38B6" w:rsidRDefault="00CF38B6" w:rsidP="00CF38B6">
            <w:pPr>
              <w:jc w:val="center"/>
            </w:pPr>
          </w:p>
        </w:tc>
        <w:tc>
          <w:tcPr>
            <w:tcW w:w="638" w:type="dxa"/>
          </w:tcPr>
          <w:p w14:paraId="76877866" w14:textId="77777777" w:rsidR="00CF38B6" w:rsidRDefault="00CF38B6" w:rsidP="00CF38B6">
            <w:pPr>
              <w:jc w:val="center"/>
            </w:pPr>
            <w:r>
              <w:t>No</w:t>
            </w:r>
          </w:p>
        </w:tc>
        <w:tc>
          <w:tcPr>
            <w:tcW w:w="342" w:type="dxa"/>
          </w:tcPr>
          <w:p w14:paraId="4622E467" w14:textId="77777777" w:rsidR="00CF38B6" w:rsidRPr="00FF72F7" w:rsidRDefault="00CF38B6" w:rsidP="00CF38B6">
            <w:pPr>
              <w:jc w:val="center"/>
              <w:rPr>
                <w:b/>
                <w:sz w:val="32"/>
                <w:szCs w:val="32"/>
              </w:rPr>
            </w:pPr>
            <w:r w:rsidRPr="00FF72F7">
              <w:rPr>
                <w:b/>
                <w:sz w:val="32"/>
                <w:szCs w:val="32"/>
              </w:rPr>
              <w:sym w:font="Wingdings" w:char="F0FC"/>
            </w:r>
          </w:p>
        </w:tc>
      </w:tr>
      <w:tr w:rsidR="00CF38B6" w14:paraId="71F443DE" w14:textId="77777777" w:rsidTr="00C01D50">
        <w:tc>
          <w:tcPr>
            <w:tcW w:w="710" w:type="dxa"/>
          </w:tcPr>
          <w:p w14:paraId="195362FA" w14:textId="77777777" w:rsidR="00CF38B6" w:rsidRDefault="00CF38B6" w:rsidP="008C1C4E">
            <w:r>
              <w:t>D3</w:t>
            </w:r>
          </w:p>
          <w:p w14:paraId="2F08C44C" w14:textId="77777777" w:rsidR="00CF38B6" w:rsidRDefault="00CF38B6" w:rsidP="008C1C4E"/>
        </w:tc>
        <w:tc>
          <w:tcPr>
            <w:tcW w:w="6804" w:type="dxa"/>
            <w:gridSpan w:val="4"/>
          </w:tcPr>
          <w:p w14:paraId="7E5F6947" w14:textId="77777777" w:rsidR="00CF38B6" w:rsidRDefault="00CF38B6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requires SECURITY CLEARANCE</w:t>
            </w:r>
          </w:p>
        </w:tc>
        <w:tc>
          <w:tcPr>
            <w:tcW w:w="709" w:type="dxa"/>
          </w:tcPr>
          <w:p w14:paraId="2D56C88C" w14:textId="77777777" w:rsidR="00CF38B6" w:rsidRDefault="00CF38B6" w:rsidP="00CF38B6">
            <w:pPr>
              <w:jc w:val="center"/>
            </w:pPr>
            <w:r>
              <w:t>Yes</w:t>
            </w:r>
          </w:p>
        </w:tc>
        <w:tc>
          <w:tcPr>
            <w:tcW w:w="779" w:type="dxa"/>
          </w:tcPr>
          <w:p w14:paraId="75587128" w14:textId="77777777" w:rsidR="00CF38B6" w:rsidRDefault="00CF38B6" w:rsidP="00CF38B6">
            <w:pPr>
              <w:jc w:val="center"/>
            </w:pPr>
          </w:p>
        </w:tc>
        <w:tc>
          <w:tcPr>
            <w:tcW w:w="638" w:type="dxa"/>
          </w:tcPr>
          <w:p w14:paraId="5CFA049D" w14:textId="77777777" w:rsidR="00CF38B6" w:rsidRDefault="00CF38B6" w:rsidP="00CF38B6">
            <w:pPr>
              <w:jc w:val="center"/>
            </w:pPr>
            <w:r>
              <w:t>No</w:t>
            </w:r>
          </w:p>
        </w:tc>
        <w:tc>
          <w:tcPr>
            <w:tcW w:w="342" w:type="dxa"/>
          </w:tcPr>
          <w:p w14:paraId="7E8FE940" w14:textId="77777777" w:rsidR="00CF38B6" w:rsidRPr="00FF72F7" w:rsidRDefault="00CF38B6" w:rsidP="00CF38B6">
            <w:pPr>
              <w:jc w:val="center"/>
              <w:rPr>
                <w:b/>
                <w:sz w:val="32"/>
                <w:szCs w:val="32"/>
              </w:rPr>
            </w:pPr>
            <w:r w:rsidRPr="00FF72F7">
              <w:rPr>
                <w:b/>
                <w:sz w:val="32"/>
                <w:szCs w:val="32"/>
              </w:rPr>
              <w:sym w:font="Wingdings" w:char="F0FC"/>
            </w:r>
          </w:p>
        </w:tc>
      </w:tr>
      <w:tr w:rsidR="00CF38B6" w14:paraId="391BA15D" w14:textId="77777777" w:rsidTr="00C01D50">
        <w:trPr>
          <w:trHeight w:val="347"/>
        </w:trPr>
        <w:tc>
          <w:tcPr>
            <w:tcW w:w="710" w:type="dxa"/>
          </w:tcPr>
          <w:p w14:paraId="42DC9329" w14:textId="77777777" w:rsidR="00CF38B6" w:rsidRDefault="00CF38B6" w:rsidP="008C1C4E">
            <w:r>
              <w:t>D4</w:t>
            </w:r>
          </w:p>
        </w:tc>
        <w:tc>
          <w:tcPr>
            <w:tcW w:w="6804" w:type="dxa"/>
            <w:gridSpan w:val="4"/>
          </w:tcPr>
          <w:p w14:paraId="23065AF2" w14:textId="77777777" w:rsidR="00CF38B6" w:rsidRDefault="00CF38B6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14:paraId="45DBC197" w14:textId="77777777" w:rsidR="00CF38B6" w:rsidRDefault="00CF38B6" w:rsidP="008C1C4E"/>
        </w:tc>
        <w:tc>
          <w:tcPr>
            <w:tcW w:w="709" w:type="dxa"/>
          </w:tcPr>
          <w:p w14:paraId="1A9EA93B" w14:textId="77777777" w:rsidR="00CF38B6" w:rsidRDefault="00CF38B6" w:rsidP="00CF38B6">
            <w:pPr>
              <w:jc w:val="center"/>
            </w:pPr>
            <w:r>
              <w:t>Yes</w:t>
            </w:r>
          </w:p>
        </w:tc>
        <w:tc>
          <w:tcPr>
            <w:tcW w:w="779" w:type="dxa"/>
          </w:tcPr>
          <w:p w14:paraId="53CEFB13" w14:textId="77777777" w:rsidR="00CF38B6" w:rsidRDefault="00CF38B6" w:rsidP="00CF38B6">
            <w:pPr>
              <w:jc w:val="center"/>
            </w:pPr>
          </w:p>
        </w:tc>
        <w:tc>
          <w:tcPr>
            <w:tcW w:w="638" w:type="dxa"/>
          </w:tcPr>
          <w:p w14:paraId="4682DC0C" w14:textId="77777777" w:rsidR="00CF38B6" w:rsidRDefault="00CF38B6" w:rsidP="00CF38B6">
            <w:pPr>
              <w:jc w:val="center"/>
            </w:pPr>
            <w:r>
              <w:t>No</w:t>
            </w:r>
          </w:p>
        </w:tc>
        <w:tc>
          <w:tcPr>
            <w:tcW w:w="342" w:type="dxa"/>
          </w:tcPr>
          <w:p w14:paraId="25409187" w14:textId="77777777" w:rsidR="00CF38B6" w:rsidRPr="00FF72F7" w:rsidRDefault="00CF38B6" w:rsidP="00CF38B6">
            <w:pPr>
              <w:jc w:val="center"/>
              <w:rPr>
                <w:b/>
                <w:sz w:val="32"/>
                <w:szCs w:val="32"/>
              </w:rPr>
            </w:pPr>
            <w:r w:rsidRPr="00FF72F7">
              <w:rPr>
                <w:b/>
                <w:sz w:val="32"/>
                <w:szCs w:val="32"/>
              </w:rPr>
              <w:sym w:font="Wingdings" w:char="F0FC"/>
            </w:r>
          </w:p>
        </w:tc>
      </w:tr>
      <w:tr w:rsidR="00CF38B6" w14:paraId="5FA6559E" w14:textId="77777777" w:rsidTr="00C01D50">
        <w:trPr>
          <w:trHeight w:val="525"/>
        </w:trPr>
        <w:tc>
          <w:tcPr>
            <w:tcW w:w="710" w:type="dxa"/>
          </w:tcPr>
          <w:p w14:paraId="740A44E6" w14:textId="77777777" w:rsidR="00CF38B6" w:rsidRDefault="00CF38B6" w:rsidP="008C1C4E">
            <w:r>
              <w:t>D5</w:t>
            </w:r>
          </w:p>
        </w:tc>
        <w:tc>
          <w:tcPr>
            <w:tcW w:w="6804" w:type="dxa"/>
            <w:gridSpan w:val="4"/>
          </w:tcPr>
          <w:p w14:paraId="49021CC5" w14:textId="77777777" w:rsidR="00CF38B6" w:rsidRPr="00626E01" w:rsidRDefault="00CF38B6" w:rsidP="008C1C4E"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>RESPONSIBILITIES (if Yes see section D6 below)</w:t>
            </w:r>
            <w:r w:rsidRPr="00626E01">
              <w:t xml:space="preserve"> </w:t>
            </w:r>
          </w:p>
        </w:tc>
        <w:tc>
          <w:tcPr>
            <w:tcW w:w="709" w:type="dxa"/>
          </w:tcPr>
          <w:p w14:paraId="71169D16" w14:textId="77777777" w:rsidR="00CF38B6" w:rsidRDefault="00CF38B6" w:rsidP="00CF38B6">
            <w:pPr>
              <w:jc w:val="center"/>
            </w:pPr>
            <w:r>
              <w:t>Yes</w:t>
            </w:r>
          </w:p>
        </w:tc>
        <w:tc>
          <w:tcPr>
            <w:tcW w:w="779" w:type="dxa"/>
          </w:tcPr>
          <w:p w14:paraId="0B9547F0" w14:textId="77777777" w:rsidR="00CF38B6" w:rsidRDefault="00CF38B6" w:rsidP="00CF38B6">
            <w:pPr>
              <w:jc w:val="center"/>
            </w:pPr>
          </w:p>
        </w:tc>
        <w:tc>
          <w:tcPr>
            <w:tcW w:w="638" w:type="dxa"/>
          </w:tcPr>
          <w:p w14:paraId="78F567E0" w14:textId="77777777" w:rsidR="00CF38B6" w:rsidRDefault="00CF38B6" w:rsidP="00CF38B6">
            <w:pPr>
              <w:jc w:val="center"/>
            </w:pPr>
            <w:r>
              <w:t>No</w:t>
            </w:r>
          </w:p>
        </w:tc>
        <w:tc>
          <w:tcPr>
            <w:tcW w:w="342" w:type="dxa"/>
          </w:tcPr>
          <w:p w14:paraId="799EE439" w14:textId="77777777" w:rsidR="00CF38B6" w:rsidRPr="00FF72F7" w:rsidRDefault="00CF38B6" w:rsidP="00CF38B6">
            <w:pPr>
              <w:jc w:val="center"/>
              <w:rPr>
                <w:b/>
                <w:sz w:val="32"/>
                <w:szCs w:val="32"/>
              </w:rPr>
            </w:pPr>
            <w:r w:rsidRPr="00FF72F7">
              <w:rPr>
                <w:b/>
                <w:sz w:val="32"/>
                <w:szCs w:val="32"/>
              </w:rPr>
              <w:sym w:font="Wingdings" w:char="F0FC"/>
            </w:r>
          </w:p>
        </w:tc>
      </w:tr>
      <w:tr w:rsidR="00251073" w14:paraId="388B5DAF" w14:textId="77777777" w:rsidTr="00C01D50">
        <w:trPr>
          <w:gridAfter w:val="1"/>
          <w:wAfter w:w="342" w:type="dxa"/>
        </w:trPr>
        <w:tc>
          <w:tcPr>
            <w:tcW w:w="710" w:type="dxa"/>
          </w:tcPr>
          <w:p w14:paraId="0B2F726E" w14:textId="77777777" w:rsidR="00251073" w:rsidRDefault="00251073" w:rsidP="008C1C4E">
            <w:pPr>
              <w:pStyle w:val="Heading3"/>
            </w:pPr>
          </w:p>
        </w:tc>
        <w:tc>
          <w:tcPr>
            <w:tcW w:w="8930" w:type="dxa"/>
            <w:gridSpan w:val="7"/>
          </w:tcPr>
          <w:p w14:paraId="3645AC3F" w14:textId="77777777" w:rsidR="00251073" w:rsidRDefault="00251073" w:rsidP="008C1C4E">
            <w:pPr>
              <w:rPr>
                <w:b/>
              </w:rPr>
            </w:pPr>
          </w:p>
          <w:p w14:paraId="29EDAEE6" w14:textId="77777777" w:rsidR="00FF72F7" w:rsidRPr="00FF72F7" w:rsidRDefault="00FF72F7" w:rsidP="008C1C4E">
            <w:r w:rsidRPr="00FF72F7">
              <w:t>None</w:t>
            </w:r>
          </w:p>
          <w:p w14:paraId="1E5B885F" w14:textId="77777777" w:rsidR="00FF72F7" w:rsidRDefault="00FF72F7" w:rsidP="008C1C4E">
            <w:pPr>
              <w:rPr>
                <w:b/>
              </w:rPr>
            </w:pPr>
          </w:p>
        </w:tc>
      </w:tr>
      <w:tr w:rsidR="00D84FEC" w14:paraId="085DDF4C" w14:textId="77777777" w:rsidTr="00C01D50">
        <w:trPr>
          <w:gridAfter w:val="1"/>
          <w:wAfter w:w="342" w:type="dxa"/>
        </w:trPr>
        <w:tc>
          <w:tcPr>
            <w:tcW w:w="710" w:type="dxa"/>
          </w:tcPr>
          <w:p w14:paraId="5595CCC1" w14:textId="77777777" w:rsidR="00D84FEC" w:rsidRDefault="00D8318A">
            <w:pPr>
              <w:pStyle w:val="Heading3"/>
            </w:pPr>
            <w:r>
              <w:t>E</w:t>
            </w:r>
          </w:p>
        </w:tc>
        <w:tc>
          <w:tcPr>
            <w:tcW w:w="8930" w:type="dxa"/>
            <w:gridSpan w:val="7"/>
          </w:tcPr>
          <w:p w14:paraId="6EDCDB35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Decision making Authority</w:t>
            </w:r>
          </w:p>
          <w:p w14:paraId="29D26AF4" w14:textId="77777777" w:rsidR="00D84FEC" w:rsidRDefault="00D84FEC">
            <w:pPr>
              <w:rPr>
                <w:b/>
              </w:rPr>
            </w:pPr>
          </w:p>
        </w:tc>
      </w:tr>
      <w:tr w:rsidR="00D84FEC" w14:paraId="4C89495D" w14:textId="77777777" w:rsidTr="00C01D50">
        <w:trPr>
          <w:gridAfter w:val="1"/>
          <w:wAfter w:w="342" w:type="dxa"/>
        </w:trPr>
        <w:tc>
          <w:tcPr>
            <w:tcW w:w="710" w:type="dxa"/>
          </w:tcPr>
          <w:p w14:paraId="144C131F" w14:textId="77777777" w:rsidR="00D84FEC" w:rsidRDefault="00D8318A">
            <w:r>
              <w:t>E</w:t>
            </w:r>
            <w:r w:rsidR="00D84FEC">
              <w:t>1</w:t>
            </w:r>
          </w:p>
          <w:p w14:paraId="45863BB1" w14:textId="77777777" w:rsidR="00D84FEC" w:rsidRDefault="00D84FEC"/>
          <w:p w14:paraId="49ACCE51" w14:textId="77777777" w:rsidR="0054453B" w:rsidRDefault="0054453B"/>
          <w:p w14:paraId="0573CB2D" w14:textId="77777777" w:rsidR="00D84FEC" w:rsidRDefault="00D8318A">
            <w:r>
              <w:t>E</w:t>
            </w:r>
            <w:r w:rsidR="00D84FEC">
              <w:t>2</w:t>
            </w:r>
          </w:p>
        </w:tc>
        <w:tc>
          <w:tcPr>
            <w:tcW w:w="8930" w:type="dxa"/>
            <w:gridSpan w:val="7"/>
          </w:tcPr>
          <w:p w14:paraId="46463758" w14:textId="77777777" w:rsidR="00D84FEC" w:rsidRDefault="0054453B">
            <w:pPr>
              <w:rPr>
                <w:bCs/>
              </w:rPr>
            </w:pPr>
            <w:r>
              <w:rPr>
                <w:bCs/>
              </w:rPr>
              <w:t xml:space="preserve">Authorised to act in respect of </w:t>
            </w:r>
            <w:r w:rsidR="00CF38B6">
              <w:rPr>
                <w:bCs/>
              </w:rPr>
              <w:t>Train Services</w:t>
            </w:r>
            <w:r>
              <w:rPr>
                <w:bCs/>
              </w:rPr>
              <w:t xml:space="preserve"> matters on all principal accountabilities described above.</w:t>
            </w:r>
          </w:p>
          <w:p w14:paraId="0EC5F513" w14:textId="77777777" w:rsidR="0054453B" w:rsidRDefault="0054453B">
            <w:pPr>
              <w:rPr>
                <w:bCs/>
              </w:rPr>
            </w:pPr>
          </w:p>
          <w:p w14:paraId="5B57A607" w14:textId="62681130" w:rsidR="00D84FEC" w:rsidRDefault="000B5DB3" w:rsidP="00FF72F7">
            <w:pPr>
              <w:rPr>
                <w:b/>
              </w:rPr>
            </w:pPr>
            <w:r>
              <w:rPr>
                <w:bCs/>
              </w:rPr>
              <w:t>T</w:t>
            </w:r>
            <w:r w:rsidR="0054453B">
              <w:rPr>
                <w:bCs/>
              </w:rPr>
              <w:t xml:space="preserve">he implementation of recommendations and action items within the post </w:t>
            </w:r>
            <w:r w:rsidR="00C01D50">
              <w:rPr>
                <w:bCs/>
              </w:rPr>
              <w:t>holders’</w:t>
            </w:r>
            <w:r w:rsidR="0054453B">
              <w:rPr>
                <w:bCs/>
              </w:rPr>
              <w:t xml:space="preserve"> level of competence and in accordance with the know</w:t>
            </w:r>
            <w:r w:rsidR="00CF38B6">
              <w:rPr>
                <w:bCs/>
              </w:rPr>
              <w:t>n</w:t>
            </w:r>
            <w:r w:rsidR="0054453B">
              <w:rPr>
                <w:bCs/>
              </w:rPr>
              <w:t xml:space="preserve"> directions of the </w:t>
            </w:r>
            <w:r w:rsidR="00CF38B6">
              <w:rPr>
                <w:bCs/>
              </w:rPr>
              <w:t>Head of Drivers.</w:t>
            </w:r>
          </w:p>
        </w:tc>
      </w:tr>
      <w:tr w:rsidR="00D84FEC" w14:paraId="7D971005" w14:textId="77777777" w:rsidTr="00C01D50">
        <w:trPr>
          <w:gridAfter w:val="1"/>
          <w:wAfter w:w="342" w:type="dxa"/>
        </w:trPr>
        <w:tc>
          <w:tcPr>
            <w:tcW w:w="710" w:type="dxa"/>
          </w:tcPr>
          <w:p w14:paraId="49D04110" w14:textId="77777777" w:rsidR="00D84FEC" w:rsidRDefault="00D8318A">
            <w:pPr>
              <w:pStyle w:val="Heading3"/>
            </w:pPr>
            <w:r>
              <w:t>F</w:t>
            </w:r>
          </w:p>
        </w:tc>
        <w:tc>
          <w:tcPr>
            <w:tcW w:w="8930" w:type="dxa"/>
            <w:gridSpan w:val="7"/>
          </w:tcPr>
          <w:p w14:paraId="555CD934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 xml:space="preserve">Most Challenging and/or Difficult parts of the </w:t>
            </w:r>
            <w:r w:rsidR="00626E01">
              <w:rPr>
                <w:b/>
              </w:rPr>
              <w:t>role</w:t>
            </w:r>
          </w:p>
          <w:p w14:paraId="66058A49" w14:textId="77777777" w:rsidR="00D84FEC" w:rsidRDefault="00D84FEC">
            <w:pPr>
              <w:rPr>
                <w:b/>
              </w:rPr>
            </w:pPr>
          </w:p>
        </w:tc>
      </w:tr>
      <w:tr w:rsidR="00D84FEC" w14:paraId="4F8AC11C" w14:textId="77777777" w:rsidTr="00C01D50">
        <w:trPr>
          <w:gridAfter w:val="1"/>
          <w:wAfter w:w="342" w:type="dxa"/>
        </w:trPr>
        <w:tc>
          <w:tcPr>
            <w:tcW w:w="710" w:type="dxa"/>
          </w:tcPr>
          <w:p w14:paraId="274E9989" w14:textId="77777777" w:rsidR="00D84FEC" w:rsidRDefault="00D8318A">
            <w:r>
              <w:t>F</w:t>
            </w:r>
            <w:r w:rsidR="00D84FEC">
              <w:t>1</w:t>
            </w:r>
          </w:p>
          <w:p w14:paraId="748699A7" w14:textId="729E466A" w:rsidR="0054453B" w:rsidRDefault="0054453B"/>
          <w:p w14:paraId="6AC1913A" w14:textId="77777777" w:rsidR="0019682E" w:rsidRDefault="0019682E"/>
        </w:tc>
        <w:tc>
          <w:tcPr>
            <w:tcW w:w="8930" w:type="dxa"/>
            <w:gridSpan w:val="7"/>
          </w:tcPr>
          <w:p w14:paraId="57902290" w14:textId="46912113" w:rsidR="00D84FEC" w:rsidRPr="00A0347D" w:rsidRDefault="0054453B" w:rsidP="00A0347D">
            <w:pPr>
              <w:rPr>
                <w:bCs/>
              </w:rPr>
            </w:pPr>
            <w:r>
              <w:rPr>
                <w:bCs/>
              </w:rPr>
              <w:t xml:space="preserve">Prioritising demanding tasks </w:t>
            </w:r>
            <w:r w:rsidR="000B5DB3">
              <w:rPr>
                <w:bCs/>
              </w:rPr>
              <w:t xml:space="preserve">and report compilation </w:t>
            </w:r>
            <w:r>
              <w:rPr>
                <w:bCs/>
              </w:rPr>
              <w:t>with challenging deadlines.</w:t>
            </w:r>
          </w:p>
        </w:tc>
      </w:tr>
      <w:tr w:rsidR="00D84FEC" w14:paraId="387A52DA" w14:textId="77777777" w:rsidTr="00C01D50">
        <w:trPr>
          <w:gridAfter w:val="1"/>
          <w:wAfter w:w="342" w:type="dxa"/>
        </w:trPr>
        <w:tc>
          <w:tcPr>
            <w:tcW w:w="710" w:type="dxa"/>
          </w:tcPr>
          <w:p w14:paraId="191F1E00" w14:textId="77777777" w:rsidR="00D84FEC" w:rsidRDefault="004540EB" w:rsidP="001F19A9">
            <w:pPr>
              <w:pStyle w:val="Heading3"/>
              <w:keepNext w:val="0"/>
            </w:pPr>
            <w:r>
              <w:t>G</w:t>
            </w:r>
          </w:p>
        </w:tc>
        <w:tc>
          <w:tcPr>
            <w:tcW w:w="8930" w:type="dxa"/>
            <w:gridSpan w:val="7"/>
          </w:tcPr>
          <w:p w14:paraId="5326A7AB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Person Specification</w:t>
            </w:r>
          </w:p>
          <w:p w14:paraId="1B9D2DD5" w14:textId="77777777" w:rsidR="00A0347D" w:rsidRDefault="00A0347D">
            <w:pPr>
              <w:rPr>
                <w:b/>
              </w:rPr>
            </w:pPr>
          </w:p>
          <w:p w14:paraId="77F40617" w14:textId="77777777" w:rsidR="00A0347D" w:rsidRDefault="00A0347D" w:rsidP="00A0347D">
            <w:pPr>
              <w:pStyle w:val="Heading3"/>
              <w:rPr>
                <w:b w:val="0"/>
              </w:rPr>
            </w:pPr>
            <w:r w:rsidRPr="00D324EA">
              <w:rPr>
                <w:b w:val="0"/>
              </w:rPr>
              <w:t>Southeastern aims to recruit</w:t>
            </w:r>
            <w:r>
              <w:rPr>
                <w:b w:val="0"/>
              </w:rPr>
              <w:t xml:space="preserve"> people not just for jobs but for long term careers. We want good quality, talented people with the right attitude who will stay with us.</w:t>
            </w:r>
          </w:p>
          <w:p w14:paraId="679A85A8" w14:textId="77777777" w:rsidR="00A0347D" w:rsidRDefault="00A0347D" w:rsidP="00A0347D">
            <w:pPr>
              <w:pStyle w:val="Heading3"/>
              <w:rPr>
                <w:b w:val="0"/>
              </w:rPr>
            </w:pPr>
          </w:p>
          <w:p w14:paraId="063324F1" w14:textId="5053C232" w:rsidR="00A0347D" w:rsidRDefault="00A0347D">
            <w:pPr>
              <w:rPr>
                <w:b/>
              </w:rPr>
            </w:pPr>
            <w:r>
              <w:rPr>
                <w:bCs/>
              </w:rPr>
              <w:t>For these reasons we look for evidence of Southeastern values in all potential staff and our existing staff looking for promotion along with the particular experience/knowledge, skills and behaviours relevant to the position applied for.  These are;</w:t>
            </w:r>
          </w:p>
          <w:p w14:paraId="731CE3D3" w14:textId="77777777" w:rsidR="00A0347D" w:rsidRPr="001C27DB" w:rsidRDefault="00A0347D" w:rsidP="00A0347D">
            <w:pPr>
              <w:pStyle w:val="Heading2"/>
              <w:keepNext w:val="0"/>
              <w:numPr>
                <w:ilvl w:val="0"/>
                <w:numId w:val="12"/>
              </w:numPr>
              <w:shd w:val="clear" w:color="auto" w:fill="FFFFFF"/>
              <w:spacing w:before="100" w:beforeAutospacing="1" w:after="105" w:line="288" w:lineRule="atLeast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>We care passionately about people</w:t>
            </w:r>
          </w:p>
          <w:p w14:paraId="365D1149" w14:textId="77777777" w:rsidR="00A0347D" w:rsidRPr="001C27DB" w:rsidRDefault="00A0347D" w:rsidP="00A0347D">
            <w:pPr>
              <w:pStyle w:val="ListParagraph"/>
              <w:numPr>
                <w:ilvl w:val="1"/>
                <w:numId w:val="12"/>
              </w:numPr>
              <w:contextualSpacing/>
              <w:rPr>
                <w:rFonts w:cs="Arial"/>
                <w:szCs w:val="22"/>
              </w:rPr>
            </w:pPr>
            <w:r w:rsidRPr="001C27DB">
              <w:rPr>
                <w:rFonts w:cs="Arial"/>
                <w:szCs w:val="22"/>
              </w:rPr>
              <w:t>we put ourselves in our passengers’ shoes to do what’s right for them</w:t>
            </w:r>
          </w:p>
          <w:p w14:paraId="2B6CEC45" w14:textId="77777777" w:rsidR="00A0347D" w:rsidRPr="001C27DB" w:rsidRDefault="00A0347D" w:rsidP="00A0347D">
            <w:pPr>
              <w:pStyle w:val="ListParagraph"/>
              <w:numPr>
                <w:ilvl w:val="1"/>
                <w:numId w:val="12"/>
              </w:numPr>
              <w:contextualSpacing/>
              <w:rPr>
                <w:rFonts w:cs="Arial"/>
                <w:szCs w:val="22"/>
              </w:rPr>
            </w:pPr>
            <w:r w:rsidRPr="001C27DB">
              <w:rPr>
                <w:rFonts w:cs="Arial"/>
                <w:szCs w:val="22"/>
              </w:rPr>
              <w:t>we support our colleagues to be, feel and do their best</w:t>
            </w:r>
          </w:p>
          <w:p w14:paraId="0CB0E93D" w14:textId="77777777" w:rsidR="00A0347D" w:rsidRDefault="00A0347D" w:rsidP="00A0347D">
            <w:pPr>
              <w:pStyle w:val="ListParagraph"/>
              <w:numPr>
                <w:ilvl w:val="1"/>
                <w:numId w:val="12"/>
              </w:numPr>
              <w:contextualSpacing/>
              <w:rPr>
                <w:rFonts w:cs="Arial"/>
                <w:szCs w:val="22"/>
              </w:rPr>
            </w:pPr>
            <w:r w:rsidRPr="001C27DB">
              <w:rPr>
                <w:rFonts w:cs="Arial"/>
                <w:szCs w:val="22"/>
              </w:rPr>
              <w:t>we love the places we serve and do our bit for our communities and environment</w:t>
            </w:r>
          </w:p>
          <w:p w14:paraId="3C51CC06" w14:textId="77777777" w:rsidR="00A0347D" w:rsidRPr="001C27DB" w:rsidRDefault="00A0347D" w:rsidP="00A0347D">
            <w:pPr>
              <w:pStyle w:val="Heading2"/>
              <w:keepNext w:val="0"/>
              <w:numPr>
                <w:ilvl w:val="0"/>
                <w:numId w:val="12"/>
              </w:numPr>
              <w:shd w:val="clear" w:color="auto" w:fill="FFFFFF"/>
              <w:spacing w:before="100" w:beforeAutospacing="1" w:after="105" w:line="288" w:lineRule="atLeast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>We aim to be the best</w:t>
            </w:r>
          </w:p>
          <w:p w14:paraId="290CC58B" w14:textId="77777777" w:rsidR="00A0347D" w:rsidRPr="001C27DB" w:rsidRDefault="00A0347D" w:rsidP="00A0347D">
            <w:pPr>
              <w:pStyle w:val="ListParagraph"/>
              <w:numPr>
                <w:ilvl w:val="1"/>
                <w:numId w:val="12"/>
              </w:numPr>
              <w:contextualSpacing/>
              <w:rPr>
                <w:rFonts w:cs="Arial"/>
                <w:szCs w:val="22"/>
              </w:rPr>
            </w:pPr>
            <w:r w:rsidRPr="001C27DB">
              <w:rPr>
                <w:rFonts w:cs="Arial"/>
                <w:szCs w:val="22"/>
              </w:rPr>
              <w:t>we move with pace, we’re agile and learn from everything</w:t>
            </w:r>
          </w:p>
          <w:p w14:paraId="6A032449" w14:textId="77777777" w:rsidR="00A0347D" w:rsidRPr="001C27DB" w:rsidRDefault="00A0347D" w:rsidP="00A0347D">
            <w:pPr>
              <w:pStyle w:val="ListParagraph"/>
              <w:numPr>
                <w:ilvl w:val="1"/>
                <w:numId w:val="12"/>
              </w:numPr>
              <w:contextualSpacing/>
              <w:rPr>
                <w:rFonts w:cs="Arial"/>
                <w:szCs w:val="22"/>
              </w:rPr>
            </w:pPr>
            <w:r w:rsidRPr="001C27DB">
              <w:rPr>
                <w:rFonts w:cs="Arial"/>
                <w:szCs w:val="22"/>
              </w:rPr>
              <w:t>we relentlessly strive to be the best</w:t>
            </w:r>
          </w:p>
          <w:p w14:paraId="1593E69B" w14:textId="77777777" w:rsidR="00A0347D" w:rsidRPr="001C27DB" w:rsidRDefault="00A0347D" w:rsidP="00A0347D">
            <w:pPr>
              <w:pStyle w:val="ListParagraph"/>
              <w:numPr>
                <w:ilvl w:val="1"/>
                <w:numId w:val="12"/>
              </w:numPr>
              <w:contextualSpacing/>
              <w:rPr>
                <w:rFonts w:cs="Arial"/>
                <w:szCs w:val="22"/>
              </w:rPr>
            </w:pPr>
            <w:r w:rsidRPr="001C27DB">
              <w:rPr>
                <w:rFonts w:cs="Arial"/>
                <w:szCs w:val="22"/>
              </w:rPr>
              <w:t xml:space="preserve">we are professionals with personalities </w:t>
            </w:r>
          </w:p>
          <w:p w14:paraId="0A11729A" w14:textId="77777777" w:rsidR="00A0347D" w:rsidRPr="001C27DB" w:rsidRDefault="00A0347D" w:rsidP="00A0347D">
            <w:pPr>
              <w:pStyle w:val="Heading2"/>
              <w:keepNext w:val="0"/>
              <w:numPr>
                <w:ilvl w:val="0"/>
                <w:numId w:val="12"/>
              </w:numPr>
              <w:shd w:val="clear" w:color="auto" w:fill="FFFFFF"/>
              <w:spacing w:before="100" w:beforeAutospacing="1" w:after="105" w:line="288" w:lineRule="atLeast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14:paraId="5A66244F" w14:textId="77777777" w:rsidR="00A0347D" w:rsidRPr="001C27DB" w:rsidRDefault="00A0347D" w:rsidP="00A0347D">
            <w:pPr>
              <w:pStyle w:val="ListParagraph"/>
              <w:numPr>
                <w:ilvl w:val="1"/>
                <w:numId w:val="12"/>
              </w:numPr>
              <w:contextualSpacing/>
              <w:rPr>
                <w:rFonts w:cs="Arial"/>
                <w:szCs w:val="22"/>
              </w:rPr>
            </w:pPr>
            <w:r w:rsidRPr="001C27DB">
              <w:rPr>
                <w:rFonts w:cs="Arial"/>
                <w:szCs w:val="22"/>
              </w:rPr>
              <w:t>we are answerable to each other and our passengers</w:t>
            </w:r>
          </w:p>
          <w:p w14:paraId="1B8BC48A" w14:textId="77777777" w:rsidR="00A0347D" w:rsidRPr="001C27DB" w:rsidRDefault="00A0347D" w:rsidP="00A0347D">
            <w:pPr>
              <w:pStyle w:val="ListParagraph"/>
              <w:numPr>
                <w:ilvl w:val="1"/>
                <w:numId w:val="12"/>
              </w:numPr>
              <w:contextualSpacing/>
              <w:rPr>
                <w:rFonts w:cs="Arial"/>
                <w:szCs w:val="22"/>
              </w:rPr>
            </w:pPr>
            <w:r w:rsidRPr="001C27DB">
              <w:rPr>
                <w:rFonts w:cs="Arial"/>
                <w:szCs w:val="22"/>
              </w:rPr>
              <w:t>we trust each other and do what we say we will</w:t>
            </w:r>
          </w:p>
          <w:p w14:paraId="5BFFB3CE" w14:textId="77777777" w:rsidR="00A0347D" w:rsidRPr="001C27DB" w:rsidRDefault="00A0347D" w:rsidP="00A0347D">
            <w:pPr>
              <w:pStyle w:val="ListParagraph"/>
              <w:numPr>
                <w:ilvl w:val="1"/>
                <w:numId w:val="12"/>
              </w:numPr>
              <w:contextualSpacing/>
              <w:rPr>
                <w:rFonts w:cs="Arial"/>
                <w:szCs w:val="22"/>
              </w:rPr>
            </w:pPr>
            <w:r w:rsidRPr="001C27DB">
              <w:rPr>
                <w:rFonts w:cs="Arial"/>
                <w:szCs w:val="22"/>
              </w:rPr>
              <w:t>we are stronger together than we are as individuals</w:t>
            </w:r>
          </w:p>
          <w:p w14:paraId="6661294D" w14:textId="3D004360" w:rsidR="00A0347D" w:rsidRDefault="00A0347D">
            <w:pPr>
              <w:rPr>
                <w:b/>
              </w:rPr>
            </w:pPr>
          </w:p>
        </w:tc>
      </w:tr>
      <w:tr w:rsidR="00FF72F7" w14:paraId="215BB66B" w14:textId="77777777" w:rsidTr="00C01D50">
        <w:trPr>
          <w:gridAfter w:val="1"/>
          <w:wAfter w:w="342" w:type="dxa"/>
          <w:trHeight w:val="4097"/>
        </w:trPr>
        <w:tc>
          <w:tcPr>
            <w:tcW w:w="710" w:type="dxa"/>
          </w:tcPr>
          <w:p w14:paraId="5E7ABED9" w14:textId="77777777" w:rsidR="00AC034D" w:rsidRDefault="00AC034D" w:rsidP="001F19A9">
            <w:pPr>
              <w:pStyle w:val="Heading3"/>
              <w:keepNext w:val="0"/>
              <w:rPr>
                <w:bCs/>
                <w:sz w:val="20"/>
              </w:rPr>
            </w:pPr>
          </w:p>
          <w:p w14:paraId="493D1DFD" w14:textId="77777777" w:rsidR="00AC034D" w:rsidRDefault="00AC034D" w:rsidP="001F19A9">
            <w:pPr>
              <w:pStyle w:val="Heading3"/>
              <w:keepNext w:val="0"/>
              <w:rPr>
                <w:bCs/>
                <w:sz w:val="20"/>
              </w:rPr>
            </w:pPr>
          </w:p>
          <w:p w14:paraId="45DD6B59" w14:textId="77777777" w:rsidR="00AC034D" w:rsidRDefault="00AC034D" w:rsidP="001F19A9">
            <w:pPr>
              <w:pStyle w:val="Heading3"/>
              <w:keepNext w:val="0"/>
              <w:rPr>
                <w:bCs/>
                <w:sz w:val="20"/>
              </w:rPr>
            </w:pPr>
          </w:p>
          <w:p w14:paraId="7DC2C5D6" w14:textId="77777777" w:rsidR="00AC034D" w:rsidRDefault="00AC034D" w:rsidP="001F19A9">
            <w:pPr>
              <w:pStyle w:val="Heading3"/>
              <w:keepNext w:val="0"/>
              <w:rPr>
                <w:bCs/>
                <w:sz w:val="20"/>
              </w:rPr>
            </w:pPr>
          </w:p>
          <w:p w14:paraId="2D3DA937" w14:textId="77777777" w:rsidR="00AC034D" w:rsidRDefault="00AC034D" w:rsidP="001F19A9">
            <w:pPr>
              <w:pStyle w:val="Heading3"/>
              <w:keepNext w:val="0"/>
              <w:rPr>
                <w:bCs/>
                <w:sz w:val="20"/>
              </w:rPr>
            </w:pPr>
          </w:p>
          <w:p w14:paraId="47C953E8" w14:textId="7EE09FD0" w:rsidR="002A7861" w:rsidRPr="002A7861" w:rsidRDefault="00AC034D" w:rsidP="002A7861">
            <w:pPr>
              <w:pStyle w:val="Heading3"/>
              <w:keepNext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G1</w:t>
            </w:r>
          </w:p>
        </w:tc>
        <w:tc>
          <w:tcPr>
            <w:tcW w:w="8930" w:type="dxa"/>
            <w:gridSpan w:val="7"/>
          </w:tcPr>
          <w:p w14:paraId="0313D73E" w14:textId="77777777" w:rsidR="00AC034D" w:rsidRDefault="00FF72F7" w:rsidP="00A0347D">
            <w:pPr>
              <w:rPr>
                <w:bCs/>
              </w:rPr>
            </w:pPr>
            <w:r>
              <w:rPr>
                <w:bCs/>
              </w:rPr>
              <w:t>The job demands the following blend of experience/knowledge, skills and behaviours (all are essential , unless otherwise shown and will be assessed by application and/ or in</w:t>
            </w:r>
            <w:r w:rsidR="00A0347D">
              <w:rPr>
                <w:bCs/>
              </w:rPr>
              <w:t>t</w:t>
            </w:r>
            <w:r>
              <w:rPr>
                <w:bCs/>
              </w:rPr>
              <w:t>erview/assessment) :</w:t>
            </w:r>
          </w:p>
          <w:p w14:paraId="2D077DF4" w14:textId="77777777" w:rsidR="00AC034D" w:rsidRDefault="00AC034D" w:rsidP="00A0347D">
            <w:pPr>
              <w:rPr>
                <w:bCs/>
              </w:rPr>
            </w:pPr>
          </w:p>
          <w:p w14:paraId="791645B6" w14:textId="77777777" w:rsidR="00AC034D" w:rsidRDefault="00AC034D" w:rsidP="00AC034D">
            <w:pPr>
              <w:pStyle w:val="Heading3"/>
            </w:pPr>
            <w:r>
              <w:t xml:space="preserve">Experience, Knowledge &amp; Qualifications </w:t>
            </w:r>
          </w:p>
          <w:p w14:paraId="667D3D3E" w14:textId="77777777" w:rsidR="00AC034D" w:rsidRDefault="00AC034D" w:rsidP="00AC034D">
            <w:pPr>
              <w:rPr>
                <w:bCs/>
              </w:rPr>
            </w:pPr>
          </w:p>
          <w:p w14:paraId="6DA3638A" w14:textId="77777777" w:rsidR="00AC034D" w:rsidRDefault="00AC034D" w:rsidP="00AC034D">
            <w:pPr>
              <w:rPr>
                <w:bCs/>
              </w:rPr>
            </w:pPr>
            <w:r>
              <w:rPr>
                <w:bCs/>
              </w:rPr>
              <w:t>High level of IT knowledge – Outlook, Word, Excel and Powerpoint.</w:t>
            </w:r>
          </w:p>
          <w:p w14:paraId="302E942E" w14:textId="77777777" w:rsidR="00AC034D" w:rsidRDefault="00AC034D" w:rsidP="00AC034D">
            <w:pPr>
              <w:rPr>
                <w:bCs/>
              </w:rPr>
            </w:pPr>
          </w:p>
          <w:p w14:paraId="05F763AF" w14:textId="77777777" w:rsidR="00AC034D" w:rsidRDefault="00AC034D" w:rsidP="00AC034D">
            <w:pPr>
              <w:rPr>
                <w:bCs/>
              </w:rPr>
            </w:pPr>
            <w:r>
              <w:rPr>
                <w:bCs/>
              </w:rPr>
              <w:t>Excellent written and verbal skills.</w:t>
            </w:r>
          </w:p>
          <w:p w14:paraId="7EB7E22C" w14:textId="77777777" w:rsidR="00AC034D" w:rsidRDefault="00AC034D" w:rsidP="00AC034D">
            <w:pPr>
              <w:rPr>
                <w:bCs/>
              </w:rPr>
            </w:pPr>
          </w:p>
          <w:p w14:paraId="6F6CBBA0" w14:textId="77777777" w:rsidR="00AC034D" w:rsidRDefault="00AC034D" w:rsidP="00AC034D">
            <w:pPr>
              <w:rPr>
                <w:bCs/>
              </w:rPr>
            </w:pPr>
            <w:r>
              <w:rPr>
                <w:bCs/>
              </w:rPr>
              <w:t>General knowledge of rail industry.</w:t>
            </w:r>
          </w:p>
          <w:p w14:paraId="3966DCE4" w14:textId="77777777" w:rsidR="00AC034D" w:rsidRDefault="00AC034D" w:rsidP="00AC034D">
            <w:pPr>
              <w:rPr>
                <w:bCs/>
              </w:rPr>
            </w:pPr>
          </w:p>
          <w:p w14:paraId="3A34E2BB" w14:textId="77777777" w:rsidR="00AC034D" w:rsidRDefault="00AC034D" w:rsidP="00AC034D">
            <w:pPr>
              <w:rPr>
                <w:bCs/>
              </w:rPr>
            </w:pPr>
            <w:r>
              <w:rPr>
                <w:bCs/>
              </w:rPr>
              <w:t>Good standard of education.</w:t>
            </w:r>
          </w:p>
          <w:p w14:paraId="19EAF9DA" w14:textId="77777777" w:rsidR="00AC034D" w:rsidRDefault="00AC034D" w:rsidP="00AC034D">
            <w:pPr>
              <w:rPr>
                <w:bCs/>
              </w:rPr>
            </w:pPr>
          </w:p>
          <w:p w14:paraId="499983A2" w14:textId="360F2A90" w:rsidR="002A7861" w:rsidRPr="00AC034D" w:rsidRDefault="00AC034D" w:rsidP="00A0347D">
            <w:pPr>
              <w:rPr>
                <w:bCs/>
              </w:rPr>
            </w:pPr>
            <w:r>
              <w:rPr>
                <w:bCs/>
              </w:rPr>
              <w:t>Experience of working in business administration.</w:t>
            </w:r>
          </w:p>
        </w:tc>
      </w:tr>
      <w:tr w:rsidR="00D84FEC" w14:paraId="3767B4EC" w14:textId="77777777" w:rsidTr="00C01D50">
        <w:trPr>
          <w:gridAfter w:val="1"/>
          <w:wAfter w:w="342" w:type="dxa"/>
        </w:trPr>
        <w:tc>
          <w:tcPr>
            <w:tcW w:w="710" w:type="dxa"/>
          </w:tcPr>
          <w:p w14:paraId="5671F52C" w14:textId="28E6551B" w:rsidR="00D84FEC" w:rsidRDefault="002A7861" w:rsidP="00FF72F7">
            <w:pPr>
              <w:pStyle w:val="Heading3"/>
              <w:keepNext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G2</w:t>
            </w:r>
          </w:p>
        </w:tc>
        <w:tc>
          <w:tcPr>
            <w:tcW w:w="8930" w:type="dxa"/>
            <w:gridSpan w:val="7"/>
          </w:tcPr>
          <w:p w14:paraId="032AB623" w14:textId="77777777" w:rsidR="002A7861" w:rsidRPr="002A7861" w:rsidRDefault="002A7861" w:rsidP="002A7861">
            <w:pPr>
              <w:jc w:val="both"/>
              <w:rPr>
                <w:b/>
              </w:rPr>
            </w:pPr>
            <w:r w:rsidRPr="002A7861">
              <w:rPr>
                <w:b/>
              </w:rPr>
              <w:t xml:space="preserve">Skills (including any specific safety critical competencies) </w:t>
            </w:r>
          </w:p>
          <w:p w14:paraId="1899FC7D" w14:textId="77777777" w:rsidR="002A7861" w:rsidRPr="002A7861" w:rsidRDefault="002A7861" w:rsidP="002A7861">
            <w:pPr>
              <w:jc w:val="both"/>
              <w:rPr>
                <w:bCs/>
              </w:rPr>
            </w:pPr>
          </w:p>
          <w:p w14:paraId="6677FB7C" w14:textId="77777777" w:rsidR="002A7861" w:rsidRPr="002A7861" w:rsidRDefault="002A7861" w:rsidP="002A7861">
            <w:pPr>
              <w:jc w:val="both"/>
              <w:rPr>
                <w:bCs/>
              </w:rPr>
            </w:pPr>
            <w:r w:rsidRPr="002A7861">
              <w:rPr>
                <w:bCs/>
              </w:rPr>
              <w:t>Planning and Organisation – Undertakes relevant administration duties effectively.  Plans and coordinates own workload and deadlines demonstrating good organisation.</w:t>
            </w:r>
          </w:p>
          <w:p w14:paraId="23F7BE1B" w14:textId="77777777" w:rsidR="002A7861" w:rsidRPr="002A7861" w:rsidRDefault="002A7861" w:rsidP="002A7861">
            <w:pPr>
              <w:jc w:val="both"/>
              <w:rPr>
                <w:bCs/>
              </w:rPr>
            </w:pPr>
          </w:p>
          <w:p w14:paraId="7244E786" w14:textId="77777777" w:rsidR="002A7861" w:rsidRPr="002A7861" w:rsidRDefault="002A7861" w:rsidP="002A7861">
            <w:pPr>
              <w:jc w:val="both"/>
              <w:rPr>
                <w:bCs/>
              </w:rPr>
            </w:pPr>
            <w:r w:rsidRPr="002A7861">
              <w:rPr>
                <w:bCs/>
              </w:rPr>
              <w:t>Communication – Expresses oneself confidently and effectively.  Is friendly and supportive and engages others in open, honest and productive conversations.</w:t>
            </w:r>
          </w:p>
          <w:p w14:paraId="5872F817" w14:textId="77777777" w:rsidR="002A7861" w:rsidRPr="002A7861" w:rsidRDefault="002A7861" w:rsidP="002A7861">
            <w:pPr>
              <w:jc w:val="both"/>
              <w:rPr>
                <w:bCs/>
              </w:rPr>
            </w:pPr>
          </w:p>
          <w:p w14:paraId="5DE86496" w14:textId="060A7E66" w:rsidR="006D0633" w:rsidRPr="00896892" w:rsidRDefault="002A7861" w:rsidP="002A7861">
            <w:pPr>
              <w:jc w:val="both"/>
              <w:rPr>
                <w:bCs/>
              </w:rPr>
            </w:pPr>
            <w:r w:rsidRPr="002A7861">
              <w:rPr>
                <w:bCs/>
              </w:rPr>
              <w:t>Resilience, Flexibility and Adaptability – Remains calm and self-controlled under pressure.  Reacts well to change and stays positive despite setbacks.  Ability to respond positively and cooperatively to challenges and conflicting demands.  Keeps difficulties in perspective.</w:t>
            </w:r>
          </w:p>
        </w:tc>
      </w:tr>
      <w:tr w:rsidR="002A7861" w14:paraId="359F158A" w14:textId="77777777" w:rsidTr="00C01D50">
        <w:trPr>
          <w:gridAfter w:val="1"/>
          <w:wAfter w:w="342" w:type="dxa"/>
        </w:trPr>
        <w:tc>
          <w:tcPr>
            <w:tcW w:w="710" w:type="dxa"/>
          </w:tcPr>
          <w:p w14:paraId="674506E6" w14:textId="77777777" w:rsidR="00BF5A78" w:rsidRDefault="00BF5A78" w:rsidP="00FF72F7">
            <w:pPr>
              <w:pStyle w:val="Heading3"/>
              <w:keepNext w:val="0"/>
              <w:rPr>
                <w:bCs/>
                <w:sz w:val="20"/>
              </w:rPr>
            </w:pPr>
          </w:p>
          <w:p w14:paraId="5A9747B6" w14:textId="20E0B323" w:rsidR="002A7861" w:rsidRDefault="002A7861" w:rsidP="00FF72F7">
            <w:pPr>
              <w:pStyle w:val="Heading3"/>
              <w:keepNext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G3</w:t>
            </w:r>
          </w:p>
        </w:tc>
        <w:tc>
          <w:tcPr>
            <w:tcW w:w="8930" w:type="dxa"/>
            <w:gridSpan w:val="7"/>
          </w:tcPr>
          <w:p w14:paraId="5E16845C" w14:textId="77777777" w:rsidR="00BF5A78" w:rsidRDefault="00BF5A78" w:rsidP="002A7861">
            <w:pPr>
              <w:pStyle w:val="Heading3"/>
            </w:pPr>
          </w:p>
          <w:p w14:paraId="3A381BE9" w14:textId="6CFDC25E" w:rsidR="002A7861" w:rsidRDefault="002A7861" w:rsidP="002A7861">
            <w:pPr>
              <w:pStyle w:val="Heading3"/>
            </w:pPr>
            <w:r>
              <w:t xml:space="preserve">Behaviours </w:t>
            </w:r>
          </w:p>
          <w:p w14:paraId="15938BD8" w14:textId="77777777" w:rsidR="002A7861" w:rsidRDefault="002A7861" w:rsidP="002A7861">
            <w:pPr>
              <w:rPr>
                <w:bCs/>
              </w:rPr>
            </w:pPr>
          </w:p>
          <w:p w14:paraId="58689AE9" w14:textId="77777777" w:rsidR="002A7861" w:rsidRDefault="002A7861" w:rsidP="002A7861">
            <w:pPr>
              <w:rPr>
                <w:bCs/>
              </w:rPr>
            </w:pPr>
            <w:r>
              <w:rPr>
                <w:bCs/>
              </w:rPr>
              <w:t>Professionalism – Interacts well with others in a sensitive and effective way.  Respects and works well with others.  Quickly builds rapport and easily establishes relationships with different types of customers and stakeholders.</w:t>
            </w:r>
          </w:p>
          <w:p w14:paraId="400BB463" w14:textId="77777777" w:rsidR="002A7861" w:rsidRDefault="002A7861" w:rsidP="002A7861">
            <w:pPr>
              <w:rPr>
                <w:bCs/>
              </w:rPr>
            </w:pPr>
          </w:p>
          <w:p w14:paraId="1C140858" w14:textId="049FB470" w:rsidR="002A7861" w:rsidRDefault="002A7861" w:rsidP="002A7861">
            <w:pPr>
              <w:rPr>
                <w:bCs/>
              </w:rPr>
            </w:pPr>
            <w:r>
              <w:rPr>
                <w:bCs/>
              </w:rPr>
              <w:t xml:space="preserve">Honesty and Integrity – Is transparent and honest and takes full responsibility for actions and </w:t>
            </w:r>
            <w:r w:rsidR="000D436E">
              <w:rPr>
                <w:bCs/>
              </w:rPr>
              <w:t>always maintains confidentiality</w:t>
            </w:r>
            <w:r>
              <w:rPr>
                <w:bCs/>
              </w:rPr>
              <w:t>.  Demonstrates confidence and courage and deals effectively with difficult situations.</w:t>
            </w:r>
          </w:p>
          <w:p w14:paraId="4790CB4B" w14:textId="77777777" w:rsidR="002A7861" w:rsidRDefault="002A7861" w:rsidP="002A7861">
            <w:pPr>
              <w:rPr>
                <w:bCs/>
              </w:rPr>
            </w:pPr>
          </w:p>
          <w:p w14:paraId="18D3E659" w14:textId="77777777" w:rsidR="002A7861" w:rsidRDefault="002A7861" w:rsidP="002A7861">
            <w:pPr>
              <w:rPr>
                <w:bCs/>
              </w:rPr>
            </w:pPr>
            <w:r>
              <w:rPr>
                <w:bCs/>
              </w:rPr>
              <w:t>Teamwork, Sharing and Supportive – Aligns with others to deliver common goals.  Shares ideas and information. Supports colleagues and works effectively with others.</w:t>
            </w:r>
          </w:p>
          <w:p w14:paraId="14389F9A" w14:textId="77777777" w:rsidR="002A7861" w:rsidRDefault="002A7861" w:rsidP="002A7861">
            <w:pPr>
              <w:rPr>
                <w:bCs/>
              </w:rPr>
            </w:pPr>
          </w:p>
          <w:p w14:paraId="5B4FA46B" w14:textId="77777777" w:rsidR="002A7861" w:rsidRDefault="002A7861" w:rsidP="002A7861">
            <w:pPr>
              <w:rPr>
                <w:bCs/>
              </w:rPr>
            </w:pPr>
            <w:r>
              <w:rPr>
                <w:bCs/>
              </w:rPr>
              <w:t>Problem Solving – Identifies potential difficulties and their causes.  Generates workable solutions and makes rational judgements.</w:t>
            </w:r>
          </w:p>
          <w:p w14:paraId="78A6E4A9" w14:textId="77777777" w:rsidR="002A7861" w:rsidRPr="002A7861" w:rsidRDefault="002A7861" w:rsidP="002A7861">
            <w:pPr>
              <w:rPr>
                <w:b/>
              </w:rPr>
            </w:pPr>
          </w:p>
        </w:tc>
      </w:tr>
      <w:tr w:rsidR="002A7861" w14:paraId="0136EDD5" w14:textId="77777777" w:rsidTr="00C01D50">
        <w:trPr>
          <w:gridAfter w:val="1"/>
          <w:wAfter w:w="342" w:type="dxa"/>
        </w:trPr>
        <w:tc>
          <w:tcPr>
            <w:tcW w:w="710" w:type="dxa"/>
          </w:tcPr>
          <w:p w14:paraId="209480D4" w14:textId="27E9A919" w:rsidR="002A7861" w:rsidRDefault="002A7861" w:rsidP="00BD4042">
            <w:pPr>
              <w:pStyle w:val="Heading3"/>
              <w:rPr>
                <w:bCs/>
                <w:sz w:val="20"/>
              </w:rPr>
            </w:pPr>
          </w:p>
        </w:tc>
        <w:tc>
          <w:tcPr>
            <w:tcW w:w="8930" w:type="dxa"/>
            <w:gridSpan w:val="7"/>
          </w:tcPr>
          <w:p w14:paraId="319B4105" w14:textId="77777777" w:rsidR="002A7861" w:rsidRDefault="002A7861">
            <w:pPr>
              <w:rPr>
                <w:bCs/>
              </w:rPr>
            </w:pPr>
          </w:p>
          <w:p w14:paraId="6A1D4D9A" w14:textId="77777777" w:rsidR="002A7861" w:rsidRDefault="002A7861" w:rsidP="00BD4042">
            <w:pPr>
              <w:rPr>
                <w:b/>
              </w:rPr>
            </w:pPr>
          </w:p>
        </w:tc>
      </w:tr>
      <w:tr w:rsidR="002A7861" w14:paraId="6F0B4FE2" w14:textId="77777777" w:rsidTr="00C01D50">
        <w:trPr>
          <w:gridAfter w:val="1"/>
          <w:wAfter w:w="342" w:type="dxa"/>
        </w:trPr>
        <w:tc>
          <w:tcPr>
            <w:tcW w:w="710" w:type="dxa"/>
          </w:tcPr>
          <w:p w14:paraId="334EB289" w14:textId="05001916" w:rsidR="002A7861" w:rsidRDefault="002A7861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G4</w:t>
            </w:r>
          </w:p>
        </w:tc>
        <w:tc>
          <w:tcPr>
            <w:tcW w:w="8930" w:type="dxa"/>
            <w:gridSpan w:val="7"/>
          </w:tcPr>
          <w:p w14:paraId="6FCF13B7" w14:textId="77777777" w:rsidR="002A7861" w:rsidRDefault="002A7861">
            <w:pPr>
              <w:rPr>
                <w:b/>
              </w:rPr>
            </w:pPr>
            <w:r>
              <w:rPr>
                <w:b/>
              </w:rPr>
              <w:t>Other</w:t>
            </w:r>
          </w:p>
          <w:p w14:paraId="7634528E" w14:textId="77777777" w:rsidR="002A7861" w:rsidRDefault="002A7861">
            <w:pPr>
              <w:rPr>
                <w:b/>
              </w:rPr>
            </w:pPr>
          </w:p>
          <w:p w14:paraId="794F3759" w14:textId="5050142F" w:rsidR="002A7861" w:rsidRDefault="002A7861">
            <w:pPr>
              <w:rPr>
                <w:b/>
              </w:rPr>
            </w:pPr>
            <w:r w:rsidRPr="000538B7">
              <w:t>N/A</w:t>
            </w:r>
          </w:p>
        </w:tc>
      </w:tr>
      <w:tr w:rsidR="002A7861" w14:paraId="7FF87477" w14:textId="77777777" w:rsidTr="00C01D50">
        <w:trPr>
          <w:gridAfter w:val="1"/>
          <w:wAfter w:w="342" w:type="dxa"/>
          <w:trHeight w:val="1049"/>
        </w:trPr>
        <w:tc>
          <w:tcPr>
            <w:tcW w:w="710" w:type="dxa"/>
          </w:tcPr>
          <w:p w14:paraId="2004895D" w14:textId="025AC2DA" w:rsidR="002A7861" w:rsidRDefault="002A7861">
            <w:pPr>
              <w:pStyle w:val="Heading3"/>
              <w:rPr>
                <w:bCs/>
                <w:sz w:val="20"/>
              </w:rPr>
            </w:pPr>
            <w:r>
              <w:t>I</w:t>
            </w:r>
          </w:p>
        </w:tc>
        <w:tc>
          <w:tcPr>
            <w:tcW w:w="8930" w:type="dxa"/>
            <w:gridSpan w:val="7"/>
          </w:tcPr>
          <w:p w14:paraId="4E8256A0" w14:textId="77777777" w:rsidR="002A7861" w:rsidRDefault="002A7861" w:rsidP="00786F40">
            <w:pPr>
              <w:rPr>
                <w:b/>
              </w:rPr>
            </w:pPr>
            <w:r>
              <w:rPr>
                <w:b/>
              </w:rPr>
              <w:t>Dimensions of role</w:t>
            </w:r>
          </w:p>
          <w:p w14:paraId="03C03686" w14:textId="6EF1D4EC" w:rsidR="002A7861" w:rsidRPr="000538B7" w:rsidRDefault="002A7861"/>
        </w:tc>
      </w:tr>
      <w:tr w:rsidR="002A7861" w14:paraId="0483C6AC" w14:textId="77777777" w:rsidTr="00C01D50">
        <w:trPr>
          <w:gridAfter w:val="1"/>
          <w:wAfter w:w="342" w:type="dxa"/>
        </w:trPr>
        <w:tc>
          <w:tcPr>
            <w:tcW w:w="710" w:type="dxa"/>
          </w:tcPr>
          <w:p w14:paraId="767E84FC" w14:textId="77777777" w:rsidR="002A7861" w:rsidRDefault="002A7861" w:rsidP="00786F40">
            <w:r>
              <w:t>I1</w:t>
            </w:r>
          </w:p>
          <w:p w14:paraId="7998E580" w14:textId="79421076" w:rsidR="002A7861" w:rsidRDefault="002A7861" w:rsidP="00786F40">
            <w:pPr>
              <w:pStyle w:val="Heading3"/>
            </w:pPr>
          </w:p>
        </w:tc>
        <w:tc>
          <w:tcPr>
            <w:tcW w:w="8930" w:type="dxa"/>
            <w:gridSpan w:val="7"/>
          </w:tcPr>
          <w:p w14:paraId="6EC1310E" w14:textId="6EC0BD24" w:rsidR="002A7861" w:rsidRDefault="002A7861" w:rsidP="00786F40">
            <w:pPr>
              <w:rPr>
                <w:b/>
              </w:rPr>
            </w:pPr>
            <w:r>
              <w:t>Financial – Direct: Head of Drivers’ purchasing</w:t>
            </w:r>
          </w:p>
        </w:tc>
      </w:tr>
      <w:tr w:rsidR="002A7861" w14:paraId="66F10C5D" w14:textId="77777777" w:rsidTr="00C01D50">
        <w:trPr>
          <w:gridAfter w:val="1"/>
          <w:wAfter w:w="342" w:type="dxa"/>
        </w:trPr>
        <w:tc>
          <w:tcPr>
            <w:tcW w:w="710" w:type="dxa"/>
          </w:tcPr>
          <w:p w14:paraId="7325092F" w14:textId="77777777" w:rsidR="002A7861" w:rsidRDefault="002A7861" w:rsidP="00786F40">
            <w:r>
              <w:t>I2</w:t>
            </w:r>
          </w:p>
          <w:p w14:paraId="3D8F50FD" w14:textId="77777777" w:rsidR="002A7861" w:rsidRDefault="002A7861" w:rsidP="00786F40"/>
        </w:tc>
        <w:tc>
          <w:tcPr>
            <w:tcW w:w="6804" w:type="dxa"/>
            <w:gridSpan w:val="4"/>
          </w:tcPr>
          <w:p w14:paraId="3E22BF5E" w14:textId="5E7EAAC9" w:rsidR="002A7861" w:rsidRDefault="002A786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Other: N/A</w:t>
            </w:r>
          </w:p>
        </w:tc>
        <w:tc>
          <w:tcPr>
            <w:tcW w:w="2126" w:type="dxa"/>
            <w:gridSpan w:val="3"/>
          </w:tcPr>
          <w:p w14:paraId="56146199" w14:textId="77777777" w:rsidR="002A7861" w:rsidRDefault="002A7861" w:rsidP="00786F40"/>
        </w:tc>
      </w:tr>
      <w:tr w:rsidR="002A7861" w14:paraId="117C1113" w14:textId="77777777" w:rsidTr="00C01D50">
        <w:trPr>
          <w:gridAfter w:val="1"/>
          <w:wAfter w:w="342" w:type="dxa"/>
        </w:trPr>
        <w:tc>
          <w:tcPr>
            <w:tcW w:w="710" w:type="dxa"/>
          </w:tcPr>
          <w:p w14:paraId="3C6ABF0E" w14:textId="77777777" w:rsidR="002A7861" w:rsidRDefault="002A7861" w:rsidP="00786F40">
            <w:r>
              <w:t>I3</w:t>
            </w:r>
          </w:p>
          <w:p w14:paraId="2B109A15" w14:textId="77777777" w:rsidR="002A7861" w:rsidRDefault="002A7861" w:rsidP="00786F40"/>
        </w:tc>
        <w:tc>
          <w:tcPr>
            <w:tcW w:w="6804" w:type="dxa"/>
            <w:gridSpan w:val="4"/>
          </w:tcPr>
          <w:p w14:paraId="36F3E734" w14:textId="6720D97C" w:rsidR="002A7861" w:rsidRDefault="002A786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Direct: N/A</w:t>
            </w:r>
          </w:p>
        </w:tc>
        <w:tc>
          <w:tcPr>
            <w:tcW w:w="2126" w:type="dxa"/>
            <w:gridSpan w:val="3"/>
          </w:tcPr>
          <w:p w14:paraId="45F98BFC" w14:textId="77777777" w:rsidR="002A7861" w:rsidRDefault="002A7861" w:rsidP="00786F40"/>
        </w:tc>
      </w:tr>
      <w:tr w:rsidR="002A7861" w14:paraId="6C1379C8" w14:textId="77777777" w:rsidTr="00C01D50">
        <w:trPr>
          <w:gridAfter w:val="1"/>
          <w:wAfter w:w="342" w:type="dxa"/>
        </w:trPr>
        <w:tc>
          <w:tcPr>
            <w:tcW w:w="710" w:type="dxa"/>
          </w:tcPr>
          <w:p w14:paraId="4290781D" w14:textId="72444D40" w:rsidR="002A7861" w:rsidRDefault="002A7861" w:rsidP="00786F40">
            <w:r>
              <w:t>I4</w:t>
            </w:r>
          </w:p>
        </w:tc>
        <w:tc>
          <w:tcPr>
            <w:tcW w:w="6804" w:type="dxa"/>
            <w:gridSpan w:val="4"/>
          </w:tcPr>
          <w:p w14:paraId="614B2583" w14:textId="77777777" w:rsidR="002A7861" w:rsidRDefault="002A786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 N/A</w:t>
            </w:r>
          </w:p>
          <w:p w14:paraId="3B5CD2EB" w14:textId="41547CF9" w:rsidR="002A7861" w:rsidRDefault="002A7861" w:rsidP="00786F40">
            <w:pPr>
              <w:pStyle w:val="Heading3"/>
              <w:rPr>
                <w:b w:val="0"/>
              </w:rPr>
            </w:pPr>
          </w:p>
        </w:tc>
        <w:tc>
          <w:tcPr>
            <w:tcW w:w="2126" w:type="dxa"/>
            <w:gridSpan w:val="3"/>
          </w:tcPr>
          <w:p w14:paraId="731447CD" w14:textId="77777777" w:rsidR="002A7861" w:rsidRDefault="002A7861" w:rsidP="00786F40"/>
        </w:tc>
      </w:tr>
      <w:tr w:rsidR="002A7861" w14:paraId="61E89016" w14:textId="77777777" w:rsidTr="00C01D50">
        <w:trPr>
          <w:gridAfter w:val="1"/>
          <w:wAfter w:w="342" w:type="dxa"/>
        </w:trPr>
        <w:tc>
          <w:tcPr>
            <w:tcW w:w="710" w:type="dxa"/>
          </w:tcPr>
          <w:p w14:paraId="4233E6AA" w14:textId="420FA30A" w:rsidR="002A7861" w:rsidRDefault="002A7861" w:rsidP="00786F40">
            <w:r>
              <w:t>I5</w:t>
            </w:r>
          </w:p>
        </w:tc>
        <w:tc>
          <w:tcPr>
            <w:tcW w:w="6804" w:type="dxa"/>
            <w:gridSpan w:val="4"/>
          </w:tcPr>
          <w:p w14:paraId="6CEE7DAA" w14:textId="77777777" w:rsidR="002A7861" w:rsidRDefault="002A786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 KPI reporting</w:t>
            </w:r>
          </w:p>
          <w:p w14:paraId="1457C418" w14:textId="77777777" w:rsidR="002A7861" w:rsidRDefault="002A7861" w:rsidP="00786F40"/>
          <w:p w14:paraId="0FF4E4FA" w14:textId="77777777" w:rsidR="002A7861" w:rsidRDefault="002A7861" w:rsidP="00786F40"/>
        </w:tc>
        <w:tc>
          <w:tcPr>
            <w:tcW w:w="2126" w:type="dxa"/>
            <w:gridSpan w:val="3"/>
          </w:tcPr>
          <w:p w14:paraId="41011753" w14:textId="77777777" w:rsidR="002A7861" w:rsidRDefault="002A7861" w:rsidP="00786F40"/>
        </w:tc>
      </w:tr>
      <w:tr w:rsidR="002A7861" w14:paraId="3DF219F5" w14:textId="77777777" w:rsidTr="00C01D50">
        <w:trPr>
          <w:gridAfter w:val="1"/>
          <w:wAfter w:w="342" w:type="dxa"/>
        </w:trPr>
        <w:tc>
          <w:tcPr>
            <w:tcW w:w="710" w:type="dxa"/>
          </w:tcPr>
          <w:p w14:paraId="31EC7A07" w14:textId="582A85CD" w:rsidR="002A7861" w:rsidRDefault="002A7861" w:rsidP="00786F40"/>
        </w:tc>
        <w:tc>
          <w:tcPr>
            <w:tcW w:w="6804" w:type="dxa"/>
            <w:gridSpan w:val="4"/>
          </w:tcPr>
          <w:p w14:paraId="5F1A7C1D" w14:textId="77777777" w:rsidR="002A7861" w:rsidRDefault="002A7861" w:rsidP="00786F40"/>
        </w:tc>
        <w:tc>
          <w:tcPr>
            <w:tcW w:w="2126" w:type="dxa"/>
            <w:gridSpan w:val="3"/>
          </w:tcPr>
          <w:p w14:paraId="16185142" w14:textId="77777777" w:rsidR="002A7861" w:rsidRDefault="002A7861" w:rsidP="00786F40"/>
        </w:tc>
      </w:tr>
    </w:tbl>
    <w:p w14:paraId="0BDAA2B3" w14:textId="77777777" w:rsidR="00FF72F7" w:rsidRDefault="00FF72F7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709"/>
        <w:gridCol w:w="1276"/>
        <w:gridCol w:w="1276"/>
        <w:gridCol w:w="283"/>
        <w:gridCol w:w="851"/>
        <w:gridCol w:w="992"/>
        <w:gridCol w:w="850"/>
        <w:gridCol w:w="1276"/>
      </w:tblGrid>
      <w:tr w:rsidR="00D84FEC" w14:paraId="172C46B2" w14:textId="77777777">
        <w:tc>
          <w:tcPr>
            <w:tcW w:w="709" w:type="dxa"/>
            <w:tcBorders>
              <w:top w:val="single" w:sz="4" w:space="0" w:color="auto"/>
            </w:tcBorders>
          </w:tcPr>
          <w:p w14:paraId="5DA06692" w14:textId="77777777" w:rsidR="00D84FEC" w:rsidRDefault="001F19A9">
            <w:pPr>
              <w:pStyle w:val="Heading3"/>
            </w:pPr>
            <w:r>
              <w:lastRenderedPageBreak/>
              <w:t>J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</w:tcBorders>
          </w:tcPr>
          <w:p w14:paraId="6D8BDC0F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Acknowledgement</w:t>
            </w:r>
          </w:p>
          <w:p w14:paraId="2986104E" w14:textId="77777777" w:rsidR="00D84FEC" w:rsidRDefault="00D84FEC">
            <w:pPr>
              <w:rPr>
                <w:b/>
              </w:rPr>
            </w:pPr>
          </w:p>
        </w:tc>
      </w:tr>
      <w:tr w:rsidR="00D84FEC" w14:paraId="7FFBD616" w14:textId="77777777" w:rsidTr="000538B7">
        <w:tc>
          <w:tcPr>
            <w:tcW w:w="709" w:type="dxa"/>
          </w:tcPr>
          <w:p w14:paraId="18A0E3A6" w14:textId="77777777" w:rsidR="00D84FEC" w:rsidRDefault="001F19A9">
            <w:r>
              <w:t>J</w:t>
            </w:r>
            <w:r w:rsidR="00D84FEC">
              <w:t>1</w:t>
            </w:r>
          </w:p>
        </w:tc>
        <w:tc>
          <w:tcPr>
            <w:tcW w:w="2552" w:type="dxa"/>
            <w:gridSpan w:val="2"/>
          </w:tcPr>
          <w:p w14:paraId="6F4A07A2" w14:textId="77777777" w:rsidR="00D84FEC" w:rsidRDefault="00D84FEC">
            <w:r>
              <w:t>Prepared By:</w:t>
            </w:r>
          </w:p>
          <w:p w14:paraId="0613B1C3" w14:textId="77777777" w:rsidR="00D84FEC" w:rsidRDefault="00D84FEC"/>
        </w:tc>
        <w:tc>
          <w:tcPr>
            <w:tcW w:w="2835" w:type="dxa"/>
            <w:gridSpan w:val="3"/>
          </w:tcPr>
          <w:p w14:paraId="3C974C7F" w14:textId="0DF91835" w:rsidR="00D84FEC" w:rsidRDefault="000D436E" w:rsidP="000538B7">
            <w:r>
              <w:t>Chloe Wilson/Jim Maxwell</w:t>
            </w:r>
          </w:p>
        </w:tc>
        <w:tc>
          <w:tcPr>
            <w:tcW w:w="851" w:type="dxa"/>
          </w:tcPr>
          <w:p w14:paraId="135E88FE" w14:textId="77777777" w:rsidR="00D84FEC" w:rsidRDefault="00D84FEC">
            <w:r>
              <w:t>Date:</w:t>
            </w:r>
          </w:p>
        </w:tc>
        <w:tc>
          <w:tcPr>
            <w:tcW w:w="3118" w:type="dxa"/>
            <w:gridSpan w:val="3"/>
          </w:tcPr>
          <w:p w14:paraId="2CBA3E7C" w14:textId="0A659C2F" w:rsidR="00D84FEC" w:rsidRDefault="000D436E">
            <w:r>
              <w:t>29</w:t>
            </w:r>
            <w:r w:rsidR="000538B7">
              <w:t>/08/</w:t>
            </w:r>
            <w:r>
              <w:t>24</w:t>
            </w:r>
          </w:p>
        </w:tc>
      </w:tr>
      <w:tr w:rsidR="00D84FEC" w14:paraId="36D61C1C" w14:textId="77777777" w:rsidTr="00FF72F7">
        <w:tc>
          <w:tcPr>
            <w:tcW w:w="709" w:type="dxa"/>
            <w:tcBorders>
              <w:bottom w:val="single" w:sz="4" w:space="0" w:color="auto"/>
            </w:tcBorders>
          </w:tcPr>
          <w:p w14:paraId="7B510F49" w14:textId="77777777" w:rsidR="00D84FEC" w:rsidRDefault="001F19A9">
            <w:r>
              <w:t>J</w:t>
            </w:r>
            <w:r w:rsidR="00D84FEC">
              <w:t>2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6FC4691D" w14:textId="77777777" w:rsidR="00D84FEC" w:rsidRDefault="00F049B7">
            <w:r>
              <w:t>Approved By (</w:t>
            </w:r>
            <w:r w:rsidR="00D84FEC">
              <w:t>Head of Department</w:t>
            </w:r>
            <w:r>
              <w:t>)</w:t>
            </w:r>
            <w:r w:rsidR="00D84FEC">
              <w:t>:</w:t>
            </w:r>
          </w:p>
          <w:p w14:paraId="5D0178A4" w14:textId="77777777" w:rsidR="00D84FEC" w:rsidRDefault="00D84FEC"/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1C7E1634" w14:textId="77777777" w:rsidR="00D84FEC" w:rsidRDefault="000538B7">
            <w:r>
              <w:t>Jim Maxwell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C268E93" w14:textId="77777777" w:rsidR="00D84FEC" w:rsidRDefault="00D84FEC">
            <w:r>
              <w:t>Date: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14:paraId="5E387464" w14:textId="0791D7D0" w:rsidR="00D84FEC" w:rsidRDefault="000D436E">
            <w:r>
              <w:t>29</w:t>
            </w:r>
            <w:r w:rsidR="007F7B5D">
              <w:t>/08/</w:t>
            </w:r>
            <w:r>
              <w:t>24</w:t>
            </w:r>
          </w:p>
        </w:tc>
      </w:tr>
      <w:tr w:rsidR="00F049B7" w:rsidRPr="00046324" w14:paraId="1F47A24C" w14:textId="77777777" w:rsidTr="00FF72F7">
        <w:trPr>
          <w:trHeight w:val="362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F013AB5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r w:rsidR="001F19A9"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</w:tcBorders>
            <w:vAlign w:val="center"/>
          </w:tcPr>
          <w:p w14:paraId="7D36181A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75296" w:rsidRPr="00046324" w14:paraId="5850D64E" w14:textId="77777777" w:rsidTr="00C4440A">
        <w:tc>
          <w:tcPr>
            <w:tcW w:w="709" w:type="dxa"/>
            <w:vAlign w:val="center"/>
          </w:tcPr>
          <w:p w14:paraId="1A29F309" w14:textId="77777777" w:rsidR="00675296" w:rsidRPr="00046324" w:rsidRDefault="0067529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9"/>
            <w:vAlign w:val="center"/>
          </w:tcPr>
          <w:p w14:paraId="565D674D" w14:textId="77777777" w:rsidR="00675296" w:rsidRPr="00046324" w:rsidRDefault="00626E0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="00675296"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="00675296"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 w:rsidR="00834DE6">
              <w:rPr>
                <w:rFonts w:cs="Arial"/>
                <w:szCs w:val="22"/>
              </w:rPr>
              <w:t>:</w:t>
            </w:r>
          </w:p>
        </w:tc>
      </w:tr>
      <w:tr w:rsidR="00626E01" w:rsidRPr="00046324" w14:paraId="41F61905" w14:textId="77777777" w:rsidTr="00C4440A">
        <w:trPr>
          <w:trHeight w:val="474"/>
        </w:trPr>
        <w:tc>
          <w:tcPr>
            <w:tcW w:w="709" w:type="dxa"/>
            <w:vAlign w:val="center"/>
          </w:tcPr>
          <w:p w14:paraId="303A464E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6A7DB41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gridSpan w:val="2"/>
            <w:vAlign w:val="center"/>
          </w:tcPr>
          <w:p w14:paraId="309319F1" w14:textId="0E6EFB78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656F76A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gridSpan w:val="3"/>
            <w:vAlign w:val="center"/>
          </w:tcPr>
          <w:p w14:paraId="215E4E37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9EB4A01" w14:textId="77777777" w:rsidR="00626E01" w:rsidRPr="00046324" w:rsidRDefault="00626E01" w:rsidP="007F7B5D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vAlign w:val="center"/>
          </w:tcPr>
          <w:p w14:paraId="1282E0C8" w14:textId="29A152CC" w:rsidR="00626E01" w:rsidRPr="00046324" w:rsidRDefault="000D436E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29</w:t>
            </w:r>
            <w:r w:rsidR="007F7B5D">
              <w:rPr>
                <w:rFonts w:ascii="Arial" w:hAnsi="Arial" w:cs="Arial"/>
                <w:szCs w:val="22"/>
              </w:rPr>
              <w:t>/08/</w:t>
            </w:r>
            <w:r>
              <w:rPr>
                <w:rFonts w:ascii="Arial" w:hAnsi="Arial" w:cs="Arial"/>
                <w:szCs w:val="22"/>
              </w:rPr>
              <w:t>24</w:t>
            </w:r>
          </w:p>
        </w:tc>
      </w:tr>
      <w:tr w:rsidR="00626E01" w:rsidRPr="00046324" w14:paraId="38417B09" w14:textId="77777777" w:rsidTr="00C4440A">
        <w:trPr>
          <w:trHeight w:val="474"/>
        </w:trPr>
        <w:tc>
          <w:tcPr>
            <w:tcW w:w="709" w:type="dxa"/>
            <w:vAlign w:val="center"/>
          </w:tcPr>
          <w:p w14:paraId="192AAFC8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5A652C4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gridSpan w:val="2"/>
            <w:vAlign w:val="center"/>
          </w:tcPr>
          <w:p w14:paraId="28C1EB24" w14:textId="77777777" w:rsidR="00626E01" w:rsidRPr="00046324" w:rsidRDefault="000538B7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Jim Maxwell</w:t>
            </w:r>
          </w:p>
        </w:tc>
        <w:tc>
          <w:tcPr>
            <w:tcW w:w="1276" w:type="dxa"/>
            <w:vAlign w:val="center"/>
          </w:tcPr>
          <w:p w14:paraId="326697ED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gridSpan w:val="3"/>
            <w:vAlign w:val="center"/>
          </w:tcPr>
          <w:p w14:paraId="24DF1C64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E50F223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vAlign w:val="center"/>
          </w:tcPr>
          <w:p w14:paraId="2265D8F9" w14:textId="6A9689CC" w:rsidR="00626E01" w:rsidRPr="00046324" w:rsidRDefault="000D436E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29</w:t>
            </w:r>
            <w:r w:rsidR="007F7B5D">
              <w:rPr>
                <w:rFonts w:ascii="Arial" w:hAnsi="Arial" w:cs="Arial"/>
                <w:szCs w:val="22"/>
              </w:rPr>
              <w:t>/08/</w:t>
            </w:r>
            <w:r>
              <w:rPr>
                <w:rFonts w:ascii="Arial" w:hAnsi="Arial" w:cs="Arial"/>
                <w:szCs w:val="22"/>
              </w:rPr>
              <w:t>24</w:t>
            </w:r>
          </w:p>
        </w:tc>
      </w:tr>
      <w:tr w:rsidR="00834DE6" w:rsidRPr="00046324" w14:paraId="0FA61264" w14:textId="77777777" w:rsidTr="00C4440A">
        <w:trPr>
          <w:trHeight w:val="362"/>
        </w:trPr>
        <w:tc>
          <w:tcPr>
            <w:tcW w:w="709" w:type="dxa"/>
            <w:vAlign w:val="center"/>
          </w:tcPr>
          <w:p w14:paraId="4319D30C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50C257D6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L</w:t>
            </w:r>
          </w:p>
        </w:tc>
        <w:tc>
          <w:tcPr>
            <w:tcW w:w="9356" w:type="dxa"/>
            <w:gridSpan w:val="9"/>
            <w:vAlign w:val="center"/>
          </w:tcPr>
          <w:p w14:paraId="4AB09CD6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747D8D63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834DE6" w:rsidRPr="00046324" w14:paraId="5D838AD1" w14:textId="77777777" w:rsidTr="00C4440A">
        <w:tc>
          <w:tcPr>
            <w:tcW w:w="709" w:type="dxa"/>
            <w:vAlign w:val="center"/>
          </w:tcPr>
          <w:p w14:paraId="711C50E1" w14:textId="77777777" w:rsidR="00834DE6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9"/>
            <w:vAlign w:val="center"/>
          </w:tcPr>
          <w:p w14:paraId="6657BDAC" w14:textId="77777777" w:rsidR="005D57B8" w:rsidRDefault="005D57B8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4F146C17" w14:textId="77777777" w:rsidR="00834DE6" w:rsidRPr="00046324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 w:rsidR="00404993"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>2 in Safety Details above is YES) at least one nominated deputy must be identified.  The Job Holder must ensure that the Nominated Deputy(ies) receives a copy of,  and is briefed on this Job Description.  If there are more nominated deputies, they should sign further copies of this Job Description.</w:t>
            </w:r>
          </w:p>
        </w:tc>
      </w:tr>
      <w:tr w:rsidR="00834DE6" w:rsidRPr="00046324" w14:paraId="1BC00F6F" w14:textId="77777777" w:rsidTr="00C4440A">
        <w:tc>
          <w:tcPr>
            <w:tcW w:w="709" w:type="dxa"/>
            <w:vAlign w:val="center"/>
          </w:tcPr>
          <w:p w14:paraId="1A715350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9"/>
            <w:vAlign w:val="center"/>
          </w:tcPr>
          <w:p w14:paraId="0895E04F" w14:textId="77777777" w:rsidR="00834DE6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78CAEBAC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834DE6" w:rsidRPr="00046324" w14:paraId="2C7E21E5" w14:textId="77777777" w:rsidTr="00C4440A">
        <w:trPr>
          <w:trHeight w:val="474"/>
        </w:trPr>
        <w:tc>
          <w:tcPr>
            <w:tcW w:w="709" w:type="dxa"/>
            <w:vAlign w:val="center"/>
          </w:tcPr>
          <w:p w14:paraId="321CE92C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A29FA47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gridSpan w:val="2"/>
            <w:vAlign w:val="center"/>
          </w:tcPr>
          <w:p w14:paraId="57733F99" w14:textId="77777777" w:rsidR="00834DE6" w:rsidRPr="00046324" w:rsidRDefault="000538B7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N/A</w:t>
            </w:r>
          </w:p>
        </w:tc>
        <w:tc>
          <w:tcPr>
            <w:tcW w:w="1276" w:type="dxa"/>
            <w:vAlign w:val="center"/>
          </w:tcPr>
          <w:p w14:paraId="7B5BA732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gridSpan w:val="3"/>
            <w:vAlign w:val="center"/>
          </w:tcPr>
          <w:p w14:paraId="062A2879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A5F4E73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vAlign w:val="center"/>
          </w:tcPr>
          <w:p w14:paraId="555156DC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353A5473" w14:textId="77777777" w:rsidTr="00C4440A">
        <w:trPr>
          <w:trHeight w:val="474"/>
        </w:trPr>
        <w:tc>
          <w:tcPr>
            <w:tcW w:w="709" w:type="dxa"/>
            <w:vAlign w:val="center"/>
          </w:tcPr>
          <w:p w14:paraId="7DE71E36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67EFD86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gridSpan w:val="2"/>
            <w:vAlign w:val="center"/>
          </w:tcPr>
          <w:p w14:paraId="70D0B38D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1851911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gridSpan w:val="3"/>
            <w:vAlign w:val="center"/>
          </w:tcPr>
          <w:p w14:paraId="3A1F69EF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22FB79C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vAlign w:val="center"/>
          </w:tcPr>
          <w:p w14:paraId="5BA3C7F1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19C688D6" w14:textId="77777777" w:rsidR="00D84FEC" w:rsidRDefault="00D84FEC" w:rsidP="00834DE6"/>
    <w:sectPr w:rsidR="00D84FEC" w:rsidSect="000D436E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52147" w14:textId="77777777" w:rsidR="00936FD8" w:rsidRDefault="00936FD8">
      <w:r>
        <w:separator/>
      </w:r>
    </w:p>
  </w:endnote>
  <w:endnote w:type="continuationSeparator" w:id="0">
    <w:p w14:paraId="7B58ABDF" w14:textId="77777777" w:rsidR="00936FD8" w:rsidRDefault="00936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6B3EE" w14:textId="77777777" w:rsidR="000D436E" w:rsidRDefault="000D43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84050" w14:textId="77777777" w:rsidR="00FF72F7" w:rsidRPr="00C01A0F" w:rsidRDefault="00FF72F7">
    <w:pPr>
      <w:pStyle w:val="Footer"/>
      <w:rPr>
        <w:sz w:val="16"/>
        <w:szCs w:val="16"/>
      </w:rPr>
    </w:pPr>
    <w:r w:rsidRPr="00C01A0F">
      <w:rPr>
        <w:sz w:val="16"/>
        <w:szCs w:val="16"/>
      </w:rPr>
      <w:t>Issue 1</w:t>
    </w:r>
    <w:r w:rsidRPr="00C01A0F">
      <w:rPr>
        <w:sz w:val="16"/>
        <w:szCs w:val="16"/>
      </w:rPr>
      <w:tab/>
    </w:r>
    <w:r w:rsidRPr="00C01A0F">
      <w:rPr>
        <w:sz w:val="16"/>
        <w:szCs w:val="16"/>
      </w:rPr>
      <w:fldChar w:fldCharType="begin"/>
    </w:r>
    <w:r w:rsidRPr="00C01A0F">
      <w:rPr>
        <w:sz w:val="16"/>
        <w:szCs w:val="16"/>
      </w:rPr>
      <w:instrText xml:space="preserve"> PAGE   \* MERGEFORMAT </w:instrText>
    </w:r>
    <w:r w:rsidRPr="00C01A0F">
      <w:rPr>
        <w:sz w:val="16"/>
        <w:szCs w:val="16"/>
      </w:rPr>
      <w:fldChar w:fldCharType="separate"/>
    </w:r>
    <w:r w:rsidR="006A569E">
      <w:rPr>
        <w:noProof/>
        <w:sz w:val="16"/>
        <w:szCs w:val="16"/>
      </w:rPr>
      <w:t>2</w:t>
    </w:r>
    <w:r w:rsidRPr="00C01A0F">
      <w:rPr>
        <w:sz w:val="16"/>
        <w:szCs w:val="16"/>
      </w:rPr>
      <w:fldChar w:fldCharType="end"/>
    </w:r>
    <w:r w:rsidRPr="00C01A0F">
      <w:rPr>
        <w:sz w:val="16"/>
        <w:szCs w:val="16"/>
      </w:rPr>
      <w:t xml:space="preserve"> of </w:t>
    </w:r>
    <w:fldSimple w:instr=" NUMPAGES   \* MERGEFORMAT ">
      <w:r w:rsidR="006A569E">
        <w:rPr>
          <w:noProof/>
          <w:sz w:val="16"/>
          <w:szCs w:val="16"/>
        </w:rPr>
        <w:t>4</w:t>
      </w:r>
    </w:fldSimple>
  </w:p>
  <w:p w14:paraId="63080584" w14:textId="00D348C7" w:rsidR="00FF72F7" w:rsidRPr="00C01A0F" w:rsidRDefault="00FE2591">
    <w:pPr>
      <w:pStyle w:val="Footer"/>
      <w:rPr>
        <w:sz w:val="16"/>
        <w:szCs w:val="16"/>
      </w:rPr>
    </w:pPr>
    <w:r>
      <w:rPr>
        <w:sz w:val="16"/>
        <w:szCs w:val="16"/>
      </w:rPr>
      <w:t>May 2015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0009D" w14:textId="77777777" w:rsidR="000D436E" w:rsidRDefault="000D43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0ED50" w14:textId="77777777" w:rsidR="00936FD8" w:rsidRDefault="00936FD8">
      <w:r>
        <w:separator/>
      </w:r>
    </w:p>
  </w:footnote>
  <w:footnote w:type="continuationSeparator" w:id="0">
    <w:p w14:paraId="55BBB5BB" w14:textId="77777777" w:rsidR="00936FD8" w:rsidRDefault="00936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B1231" w14:textId="77777777" w:rsidR="00FF72F7" w:rsidRDefault="00FF72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559FEB" w14:textId="77777777" w:rsidR="00FF72F7" w:rsidRDefault="00FF72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3E918" w14:textId="77777777" w:rsidR="00FF72F7" w:rsidRDefault="006A569E">
    <w:pPr>
      <w:pStyle w:val="Header"/>
    </w:pPr>
    <w:r>
      <w:rPr>
        <w:noProof/>
        <w:lang w:eastAsia="en-GB"/>
      </w:rPr>
      <w:drawing>
        <wp:inline distT="0" distB="0" distL="0" distR="0" wp14:anchorId="4E767712" wp14:editId="31C2C4AF">
          <wp:extent cx="2247900" cy="352425"/>
          <wp:effectExtent l="19050" t="0" r="0" b="0"/>
          <wp:docPr id="3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6" r="58598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9521AC8" w14:textId="77777777" w:rsidR="00FF72F7" w:rsidRDefault="00FF72F7">
    <w:pPr>
      <w:pStyle w:val="Header"/>
    </w:pPr>
  </w:p>
  <w:p w14:paraId="4DDA350F" w14:textId="77777777" w:rsidR="00FF72F7" w:rsidRDefault="00FF72F7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47326873" w14:textId="77777777" w:rsidR="00FF72F7" w:rsidRDefault="00FF72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066E4"/>
    <w:multiLevelType w:val="hybridMultilevel"/>
    <w:tmpl w:val="EFA8C67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B93723"/>
    <w:multiLevelType w:val="multilevel"/>
    <w:tmpl w:val="5CAE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92D18"/>
    <w:multiLevelType w:val="hybridMultilevel"/>
    <w:tmpl w:val="0270BFBC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82"/>
        </w:tabs>
        <w:ind w:left="148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02"/>
        </w:tabs>
        <w:ind w:left="220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42"/>
        </w:tabs>
        <w:ind w:left="364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62"/>
        </w:tabs>
        <w:ind w:left="436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02"/>
        </w:tabs>
        <w:ind w:left="580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22"/>
        </w:tabs>
        <w:ind w:left="6522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5092166">
    <w:abstractNumId w:val="4"/>
  </w:num>
  <w:num w:numId="2" w16cid:durableId="742528026">
    <w:abstractNumId w:val="6"/>
  </w:num>
  <w:num w:numId="3" w16cid:durableId="680862872">
    <w:abstractNumId w:val="5"/>
  </w:num>
  <w:num w:numId="4" w16cid:durableId="475294693">
    <w:abstractNumId w:val="3"/>
  </w:num>
  <w:num w:numId="5" w16cid:durableId="758674802">
    <w:abstractNumId w:val="9"/>
  </w:num>
  <w:num w:numId="6" w16cid:durableId="1352026546">
    <w:abstractNumId w:val="11"/>
  </w:num>
  <w:num w:numId="7" w16cid:durableId="1553269232">
    <w:abstractNumId w:val="1"/>
  </w:num>
  <w:num w:numId="8" w16cid:durableId="62531268">
    <w:abstractNumId w:val="7"/>
  </w:num>
  <w:num w:numId="9" w16cid:durableId="628584567">
    <w:abstractNumId w:val="8"/>
  </w:num>
  <w:num w:numId="10" w16cid:durableId="1803839388">
    <w:abstractNumId w:val="2"/>
  </w:num>
  <w:num w:numId="11" w16cid:durableId="807548191">
    <w:abstractNumId w:val="0"/>
  </w:num>
  <w:num w:numId="12" w16cid:durableId="4933758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46"/>
    <w:rsid w:val="000237D9"/>
    <w:rsid w:val="000538B7"/>
    <w:rsid w:val="000A2E7D"/>
    <w:rsid w:val="000B0291"/>
    <w:rsid w:val="000B5DB3"/>
    <w:rsid w:val="000C46C0"/>
    <w:rsid w:val="000D436E"/>
    <w:rsid w:val="0019682E"/>
    <w:rsid w:val="001F19A9"/>
    <w:rsid w:val="002142A5"/>
    <w:rsid w:val="00224449"/>
    <w:rsid w:val="002333C6"/>
    <w:rsid w:val="00251073"/>
    <w:rsid w:val="00276134"/>
    <w:rsid w:val="002A7861"/>
    <w:rsid w:val="002B4605"/>
    <w:rsid w:val="002F7419"/>
    <w:rsid w:val="003226FB"/>
    <w:rsid w:val="00373A9A"/>
    <w:rsid w:val="004006DA"/>
    <w:rsid w:val="00404993"/>
    <w:rsid w:val="00411AF4"/>
    <w:rsid w:val="00440313"/>
    <w:rsid w:val="004540EB"/>
    <w:rsid w:val="0046639F"/>
    <w:rsid w:val="0054453B"/>
    <w:rsid w:val="005576E8"/>
    <w:rsid w:val="005903EA"/>
    <w:rsid w:val="005A42A9"/>
    <w:rsid w:val="005D57B8"/>
    <w:rsid w:val="006132AF"/>
    <w:rsid w:val="006229DB"/>
    <w:rsid w:val="00626E01"/>
    <w:rsid w:val="006410D2"/>
    <w:rsid w:val="00675296"/>
    <w:rsid w:val="006A569E"/>
    <w:rsid w:val="006D0633"/>
    <w:rsid w:val="00706679"/>
    <w:rsid w:val="00745F30"/>
    <w:rsid w:val="00772084"/>
    <w:rsid w:val="00784324"/>
    <w:rsid w:val="00786F40"/>
    <w:rsid w:val="0079548B"/>
    <w:rsid w:val="007A4600"/>
    <w:rsid w:val="007B5B73"/>
    <w:rsid w:val="007F7B5D"/>
    <w:rsid w:val="00832140"/>
    <w:rsid w:val="00834DE6"/>
    <w:rsid w:val="00837357"/>
    <w:rsid w:val="00880D09"/>
    <w:rsid w:val="00896892"/>
    <w:rsid w:val="008A5121"/>
    <w:rsid w:val="008C1C4E"/>
    <w:rsid w:val="008E4B30"/>
    <w:rsid w:val="00903306"/>
    <w:rsid w:val="00936FD8"/>
    <w:rsid w:val="00937890"/>
    <w:rsid w:val="00961CD6"/>
    <w:rsid w:val="00976D2B"/>
    <w:rsid w:val="009D6E4D"/>
    <w:rsid w:val="009E14D2"/>
    <w:rsid w:val="009F3751"/>
    <w:rsid w:val="009F7693"/>
    <w:rsid w:val="00A0347D"/>
    <w:rsid w:val="00A24231"/>
    <w:rsid w:val="00A259D2"/>
    <w:rsid w:val="00A860AE"/>
    <w:rsid w:val="00AC034D"/>
    <w:rsid w:val="00AE2E04"/>
    <w:rsid w:val="00AF2F20"/>
    <w:rsid w:val="00B1706A"/>
    <w:rsid w:val="00B220C8"/>
    <w:rsid w:val="00B921F2"/>
    <w:rsid w:val="00BA0F90"/>
    <w:rsid w:val="00BD4042"/>
    <w:rsid w:val="00BF5A78"/>
    <w:rsid w:val="00C01A0F"/>
    <w:rsid w:val="00C01D50"/>
    <w:rsid w:val="00C4440A"/>
    <w:rsid w:val="00C51927"/>
    <w:rsid w:val="00C74506"/>
    <w:rsid w:val="00CF38B6"/>
    <w:rsid w:val="00CF722A"/>
    <w:rsid w:val="00D324EA"/>
    <w:rsid w:val="00D64F34"/>
    <w:rsid w:val="00D8318A"/>
    <w:rsid w:val="00D84FEC"/>
    <w:rsid w:val="00DD0735"/>
    <w:rsid w:val="00DF2346"/>
    <w:rsid w:val="00E22CB8"/>
    <w:rsid w:val="00EE0867"/>
    <w:rsid w:val="00F049B7"/>
    <w:rsid w:val="00FE2591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6DD0F8"/>
  <w15:docId w15:val="{F700922C-2C8A-4F9A-9FD8-80BD250E9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38B7"/>
    <w:pPr>
      <w:ind w:left="720"/>
    </w:pPr>
  </w:style>
  <w:style w:type="paragraph" w:styleId="NormalWeb">
    <w:name w:val="Normal (Web)"/>
    <w:basedOn w:val="Normal"/>
    <w:uiPriority w:val="99"/>
    <w:unhideWhenUsed/>
    <w:rsid w:val="00FE259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table" w:styleId="TableGrid">
    <w:name w:val="Table Grid"/>
    <w:basedOn w:val="TableNormal"/>
    <w:rsid w:val="00AC0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3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4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6015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2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97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27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8A638-684C-4C28-97F0-57FCA9233B6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a80ff61-6a6c-433d-8e69-c0b10448101b}" enabled="1" method="Standard" siteId="{ef707db6-6956-465a-b26e-37b0f03462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1002</Words>
  <Characters>5960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Saunders, Tyrone</cp:lastModifiedBy>
  <cp:revision>2</cp:revision>
  <cp:lastPrinted>2013-08-15T15:34:00Z</cp:lastPrinted>
  <dcterms:created xsi:type="dcterms:W3CDTF">2024-08-30T10:30:00Z</dcterms:created>
  <dcterms:modified xsi:type="dcterms:W3CDTF">2024-08-30T10:30:00Z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