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2127"/>
        <w:gridCol w:w="2268"/>
        <w:gridCol w:w="1417"/>
        <w:gridCol w:w="567"/>
        <w:gridCol w:w="709"/>
        <w:gridCol w:w="779"/>
        <w:gridCol w:w="744"/>
        <w:gridCol w:w="745"/>
      </w:tblGrid>
      <w:tr w:rsidR="00D84FEC" w14:paraId="49EB2BE1" w14:textId="77777777">
        <w:tc>
          <w:tcPr>
            <w:tcW w:w="709" w:type="dxa"/>
            <w:tcBorders>
              <w:top w:val="single" w:sz="4" w:space="0" w:color="auto"/>
            </w:tcBorders>
          </w:tcPr>
          <w:p w14:paraId="49EB2BDE" w14:textId="77777777" w:rsidR="00D84FEC" w:rsidRDefault="00D84FEC">
            <w:pPr>
              <w:pStyle w:val="Heading3"/>
            </w:pPr>
            <w:r>
              <w:t>A</w:t>
            </w:r>
          </w:p>
        </w:tc>
        <w:tc>
          <w:tcPr>
            <w:tcW w:w="9356" w:type="dxa"/>
            <w:gridSpan w:val="8"/>
            <w:tcBorders>
              <w:top w:val="single" w:sz="4" w:space="0" w:color="auto"/>
            </w:tcBorders>
          </w:tcPr>
          <w:p w14:paraId="49EB2BDF" w14:textId="77777777" w:rsidR="00D84FEC" w:rsidRDefault="00D84FEC">
            <w:pPr>
              <w:rPr>
                <w:b/>
              </w:rPr>
            </w:pPr>
            <w:r>
              <w:rPr>
                <w:b/>
              </w:rPr>
              <w:t>Post Details</w:t>
            </w:r>
          </w:p>
          <w:p w14:paraId="49EB2BE0" w14:textId="77777777" w:rsidR="00D84FEC" w:rsidRDefault="00D84FEC">
            <w:pPr>
              <w:rPr>
                <w:b/>
              </w:rPr>
            </w:pPr>
          </w:p>
        </w:tc>
      </w:tr>
      <w:tr w:rsidR="00D84FEC" w14:paraId="49EB2BE8" w14:textId="77777777">
        <w:tc>
          <w:tcPr>
            <w:tcW w:w="709" w:type="dxa"/>
          </w:tcPr>
          <w:p w14:paraId="49EB2BE2" w14:textId="77777777" w:rsidR="00D84FEC" w:rsidRDefault="00D84FEC"/>
        </w:tc>
        <w:tc>
          <w:tcPr>
            <w:tcW w:w="2127" w:type="dxa"/>
          </w:tcPr>
          <w:p w14:paraId="49EB2BE3" w14:textId="77777777" w:rsidR="00D84FEC" w:rsidRDefault="00D84FEC">
            <w:r>
              <w:t>Job Title:</w:t>
            </w:r>
          </w:p>
        </w:tc>
        <w:tc>
          <w:tcPr>
            <w:tcW w:w="2268" w:type="dxa"/>
          </w:tcPr>
          <w:p w14:paraId="49EB2BE4" w14:textId="098EAC96" w:rsidR="00D84FEC" w:rsidRDefault="00494047">
            <w:r>
              <w:t>Helpdesk Administrator</w:t>
            </w:r>
            <w:r w:rsidR="00440E18">
              <w:t xml:space="preserve"> (SQR)</w:t>
            </w:r>
          </w:p>
          <w:p w14:paraId="49EB2BE5" w14:textId="77777777" w:rsidR="00D84FEC" w:rsidRDefault="00D84FEC"/>
        </w:tc>
        <w:tc>
          <w:tcPr>
            <w:tcW w:w="1417" w:type="dxa"/>
          </w:tcPr>
          <w:p w14:paraId="49EB2BE6" w14:textId="77777777" w:rsidR="00D84FEC" w:rsidRDefault="00D84FEC">
            <w:r>
              <w:t>Function:</w:t>
            </w:r>
          </w:p>
        </w:tc>
        <w:tc>
          <w:tcPr>
            <w:tcW w:w="3544" w:type="dxa"/>
            <w:gridSpan w:val="5"/>
          </w:tcPr>
          <w:p w14:paraId="49EB2BE7" w14:textId="77777777" w:rsidR="00D84FEC" w:rsidRDefault="00404C86">
            <w:r>
              <w:t>Passenger Services</w:t>
            </w:r>
          </w:p>
        </w:tc>
      </w:tr>
      <w:tr w:rsidR="00D84FEC" w14:paraId="49EB2BF0" w14:textId="77777777">
        <w:tc>
          <w:tcPr>
            <w:tcW w:w="709" w:type="dxa"/>
          </w:tcPr>
          <w:p w14:paraId="49EB2BE9" w14:textId="77777777" w:rsidR="00D84FEC" w:rsidRDefault="00D84FEC"/>
        </w:tc>
        <w:tc>
          <w:tcPr>
            <w:tcW w:w="2127" w:type="dxa"/>
          </w:tcPr>
          <w:p w14:paraId="49EB2BEA" w14:textId="77777777" w:rsidR="00D84FEC" w:rsidRDefault="00D84FEC">
            <w:r>
              <w:t>Location:</w:t>
            </w:r>
          </w:p>
        </w:tc>
        <w:tc>
          <w:tcPr>
            <w:tcW w:w="2268" w:type="dxa"/>
          </w:tcPr>
          <w:p w14:paraId="49EB2BEB" w14:textId="77777777" w:rsidR="00D84FEC" w:rsidRDefault="0031489D">
            <w:r>
              <w:t>Old Rochester Station</w:t>
            </w:r>
          </w:p>
          <w:p w14:paraId="49EB2BEC" w14:textId="77777777" w:rsidR="00D84FEC" w:rsidRDefault="00D84FEC"/>
        </w:tc>
        <w:tc>
          <w:tcPr>
            <w:tcW w:w="1417" w:type="dxa"/>
          </w:tcPr>
          <w:p w14:paraId="49EB2BED" w14:textId="77777777" w:rsidR="00D84FEC" w:rsidRDefault="00D84FEC">
            <w:r>
              <w:t>Unique Post Number:</w:t>
            </w:r>
          </w:p>
          <w:p w14:paraId="49EB2BEE" w14:textId="77777777" w:rsidR="00D84FEC" w:rsidRDefault="00D84FEC"/>
        </w:tc>
        <w:tc>
          <w:tcPr>
            <w:tcW w:w="3544" w:type="dxa"/>
            <w:gridSpan w:val="5"/>
          </w:tcPr>
          <w:p w14:paraId="49EB2BEF" w14:textId="77777777" w:rsidR="00D84FEC" w:rsidRDefault="00D84FEC"/>
        </w:tc>
      </w:tr>
      <w:tr w:rsidR="00D84FEC" w14:paraId="49EB2BF7" w14:textId="77777777">
        <w:tc>
          <w:tcPr>
            <w:tcW w:w="709" w:type="dxa"/>
          </w:tcPr>
          <w:p w14:paraId="49EB2BF1" w14:textId="77777777" w:rsidR="00D84FEC" w:rsidRDefault="00D84FEC"/>
        </w:tc>
        <w:tc>
          <w:tcPr>
            <w:tcW w:w="2127" w:type="dxa"/>
          </w:tcPr>
          <w:p w14:paraId="49EB2BF2" w14:textId="77777777" w:rsidR="00D84FEC" w:rsidRDefault="00D84FEC">
            <w:r>
              <w:t>Reports To:</w:t>
            </w:r>
          </w:p>
        </w:tc>
        <w:tc>
          <w:tcPr>
            <w:tcW w:w="2268" w:type="dxa"/>
          </w:tcPr>
          <w:p w14:paraId="49EB2BF3" w14:textId="20DDDA8B" w:rsidR="00D84FEC" w:rsidRDefault="00440E18">
            <w:r>
              <w:t>Helpdesk</w:t>
            </w:r>
            <w:r w:rsidR="0031489D">
              <w:t xml:space="preserve"> Manager</w:t>
            </w:r>
          </w:p>
          <w:p w14:paraId="49EB2BF4" w14:textId="77777777" w:rsidR="00D84FEC" w:rsidRDefault="00D84FEC"/>
        </w:tc>
        <w:tc>
          <w:tcPr>
            <w:tcW w:w="1417" w:type="dxa"/>
          </w:tcPr>
          <w:p w14:paraId="49EB2BF5" w14:textId="77777777" w:rsidR="00D84FEC" w:rsidRDefault="00D84FEC">
            <w:r>
              <w:t>Grade:</w:t>
            </w:r>
          </w:p>
        </w:tc>
        <w:tc>
          <w:tcPr>
            <w:tcW w:w="3544" w:type="dxa"/>
            <w:gridSpan w:val="5"/>
          </w:tcPr>
          <w:p w14:paraId="49EB2BF6" w14:textId="77777777" w:rsidR="00D84FEC" w:rsidRDefault="00404C86">
            <w:r>
              <w:t>ASG</w:t>
            </w:r>
          </w:p>
        </w:tc>
      </w:tr>
      <w:tr w:rsidR="00D84FEC" w14:paraId="49EB2BFB" w14:textId="77777777">
        <w:tc>
          <w:tcPr>
            <w:tcW w:w="709" w:type="dxa"/>
            <w:tcBorders>
              <w:top w:val="single" w:sz="4" w:space="0" w:color="auto"/>
            </w:tcBorders>
          </w:tcPr>
          <w:p w14:paraId="49EB2BF8" w14:textId="77777777" w:rsidR="00D84FEC" w:rsidRDefault="00D84FEC">
            <w:pPr>
              <w:pStyle w:val="Heading3"/>
            </w:pPr>
            <w:r>
              <w:t>B</w:t>
            </w:r>
          </w:p>
        </w:tc>
        <w:tc>
          <w:tcPr>
            <w:tcW w:w="9356" w:type="dxa"/>
            <w:gridSpan w:val="8"/>
            <w:tcBorders>
              <w:top w:val="single" w:sz="4" w:space="0" w:color="auto"/>
            </w:tcBorders>
          </w:tcPr>
          <w:p w14:paraId="49EB2BF9" w14:textId="77777777" w:rsidR="00D84FEC" w:rsidRDefault="00D84FEC">
            <w:pPr>
              <w:rPr>
                <w:b/>
              </w:rPr>
            </w:pPr>
            <w:r>
              <w:rPr>
                <w:b/>
              </w:rPr>
              <w:t>Purpose of the Job</w:t>
            </w:r>
          </w:p>
          <w:p w14:paraId="49EB2BFA" w14:textId="77777777" w:rsidR="00D84FEC" w:rsidRDefault="00D84FEC">
            <w:pPr>
              <w:rPr>
                <w:b/>
              </w:rPr>
            </w:pPr>
          </w:p>
        </w:tc>
      </w:tr>
      <w:tr w:rsidR="00D84FEC" w14:paraId="49EB2BFF" w14:textId="77777777">
        <w:tc>
          <w:tcPr>
            <w:tcW w:w="709" w:type="dxa"/>
            <w:tcBorders>
              <w:bottom w:val="single" w:sz="4" w:space="0" w:color="auto"/>
            </w:tcBorders>
          </w:tcPr>
          <w:p w14:paraId="49EB2BFC" w14:textId="77777777" w:rsidR="00D84FEC" w:rsidRDefault="00D84FEC"/>
        </w:tc>
        <w:tc>
          <w:tcPr>
            <w:tcW w:w="9356" w:type="dxa"/>
            <w:gridSpan w:val="8"/>
            <w:tcBorders>
              <w:bottom w:val="single" w:sz="4" w:space="0" w:color="auto"/>
            </w:tcBorders>
          </w:tcPr>
          <w:p w14:paraId="49EB2BFD" w14:textId="77777777" w:rsidR="00D10A8B" w:rsidRDefault="00D10A8B" w:rsidP="00D10A8B">
            <w:pPr>
              <w:rPr>
                <w:bCs/>
              </w:rPr>
            </w:pPr>
            <w:r>
              <w:rPr>
                <w:bCs/>
              </w:rPr>
              <w:t xml:space="preserve">To ensure a safe, efficient and </w:t>
            </w:r>
            <w:proofErr w:type="gramStart"/>
            <w:r>
              <w:rPr>
                <w:bCs/>
              </w:rPr>
              <w:t>cost effective</w:t>
            </w:r>
            <w:proofErr w:type="gramEnd"/>
            <w:r>
              <w:rPr>
                <w:bCs/>
              </w:rPr>
              <w:t xml:space="preserve"> station and depot fault recording and maintenance regime, providing a professional interface for the reporting of all building related faults ensuring that the correct contractors, Network Rail or Maintenance team are mobilised within agreed timescales. Update fault related and asset information to the relevant people as requested by the Maintenance Contract Manager</w:t>
            </w:r>
          </w:p>
          <w:p w14:paraId="49EB2BFE" w14:textId="77777777" w:rsidR="00D84FEC" w:rsidRDefault="00D84FEC">
            <w:pPr>
              <w:rPr>
                <w:b/>
              </w:rPr>
            </w:pPr>
          </w:p>
        </w:tc>
      </w:tr>
      <w:tr w:rsidR="00D84FEC" w14:paraId="49EB2C03" w14:textId="77777777">
        <w:tc>
          <w:tcPr>
            <w:tcW w:w="709" w:type="dxa"/>
            <w:tcBorders>
              <w:top w:val="single" w:sz="4" w:space="0" w:color="auto"/>
            </w:tcBorders>
          </w:tcPr>
          <w:p w14:paraId="49EB2C00" w14:textId="77777777" w:rsidR="00D84FEC" w:rsidRDefault="00D84FEC">
            <w:pPr>
              <w:pStyle w:val="Heading3"/>
            </w:pPr>
            <w:r>
              <w:t>C</w:t>
            </w:r>
          </w:p>
        </w:tc>
        <w:tc>
          <w:tcPr>
            <w:tcW w:w="9356" w:type="dxa"/>
            <w:gridSpan w:val="8"/>
            <w:tcBorders>
              <w:top w:val="single" w:sz="4" w:space="0" w:color="auto"/>
            </w:tcBorders>
          </w:tcPr>
          <w:p w14:paraId="49EB2C01" w14:textId="77777777" w:rsidR="00D84FEC" w:rsidRDefault="00D84FEC">
            <w:pPr>
              <w:rPr>
                <w:b/>
              </w:rPr>
            </w:pPr>
            <w:r>
              <w:rPr>
                <w:b/>
              </w:rPr>
              <w:t>Principal Accountabilities</w:t>
            </w:r>
          </w:p>
          <w:p w14:paraId="49EB2C02" w14:textId="77777777" w:rsidR="00D84FEC" w:rsidRDefault="00D84FEC">
            <w:pPr>
              <w:rPr>
                <w:b/>
              </w:rPr>
            </w:pPr>
          </w:p>
        </w:tc>
      </w:tr>
      <w:tr w:rsidR="00D10A8B" w14:paraId="49EB2C55" w14:textId="77777777">
        <w:tc>
          <w:tcPr>
            <w:tcW w:w="709" w:type="dxa"/>
            <w:tcBorders>
              <w:bottom w:val="single" w:sz="4" w:space="0" w:color="auto"/>
            </w:tcBorders>
          </w:tcPr>
          <w:p w14:paraId="49EB2C04" w14:textId="77777777" w:rsidR="00D10A8B" w:rsidRDefault="00D10A8B" w:rsidP="008261FD">
            <w:r>
              <w:t>C1</w:t>
            </w:r>
          </w:p>
          <w:p w14:paraId="49EB2C05" w14:textId="77777777" w:rsidR="00D10A8B" w:rsidRDefault="00D10A8B" w:rsidP="008261FD"/>
          <w:p w14:paraId="49EB2C06" w14:textId="77777777" w:rsidR="00D10A8B" w:rsidRDefault="00D10A8B" w:rsidP="008261FD"/>
          <w:p w14:paraId="49EB2C07" w14:textId="77777777" w:rsidR="0031489D" w:rsidRDefault="0031489D" w:rsidP="008261FD"/>
          <w:p w14:paraId="49EB2C08" w14:textId="77777777" w:rsidR="00D10A8B" w:rsidRDefault="00D10A8B" w:rsidP="008261FD">
            <w:r>
              <w:t>C2</w:t>
            </w:r>
          </w:p>
          <w:p w14:paraId="49EB2C09" w14:textId="77777777" w:rsidR="00D10A8B" w:rsidRDefault="00D10A8B" w:rsidP="008261FD"/>
          <w:p w14:paraId="49EB2C0A" w14:textId="77777777" w:rsidR="00D10A8B" w:rsidRDefault="00D10A8B" w:rsidP="008261FD"/>
          <w:p w14:paraId="49EB2C0B" w14:textId="77777777" w:rsidR="00D10A8B" w:rsidRDefault="00D10A8B" w:rsidP="008261FD"/>
          <w:p w14:paraId="49EB2C0C" w14:textId="77777777" w:rsidR="00D10A8B" w:rsidRDefault="00D10A8B" w:rsidP="008261FD"/>
          <w:p w14:paraId="49EB2C0D" w14:textId="77777777" w:rsidR="00D10A8B" w:rsidRDefault="00D10A8B" w:rsidP="008261FD">
            <w:r>
              <w:t>C3</w:t>
            </w:r>
          </w:p>
          <w:p w14:paraId="49EB2C0E" w14:textId="77777777" w:rsidR="00D10A8B" w:rsidRDefault="00D10A8B" w:rsidP="008261FD"/>
          <w:p w14:paraId="49EB2C0F" w14:textId="77777777" w:rsidR="00D10A8B" w:rsidRDefault="00D10A8B" w:rsidP="008261FD"/>
          <w:p w14:paraId="49EB2C10" w14:textId="77777777" w:rsidR="00D10A8B" w:rsidRDefault="00D10A8B" w:rsidP="008261FD">
            <w:r>
              <w:t>C4</w:t>
            </w:r>
          </w:p>
          <w:p w14:paraId="49EB2C11" w14:textId="77777777" w:rsidR="00D10A8B" w:rsidRDefault="00D10A8B" w:rsidP="008261FD"/>
          <w:p w14:paraId="49EB2C12" w14:textId="77777777" w:rsidR="00D10A8B" w:rsidRDefault="00D10A8B" w:rsidP="008261FD"/>
          <w:p w14:paraId="49EB2C13" w14:textId="77777777" w:rsidR="00D10A8B" w:rsidRDefault="00D10A8B" w:rsidP="008261FD">
            <w:r>
              <w:t>C5</w:t>
            </w:r>
          </w:p>
          <w:p w14:paraId="49EB2C14" w14:textId="77777777" w:rsidR="00D10A8B" w:rsidRDefault="00D10A8B" w:rsidP="008261FD"/>
          <w:p w14:paraId="49EB2C15" w14:textId="77777777" w:rsidR="00D10A8B" w:rsidRDefault="00D10A8B" w:rsidP="008261FD"/>
          <w:p w14:paraId="49EB2C16" w14:textId="77777777" w:rsidR="00D10A8B" w:rsidRDefault="00D10A8B" w:rsidP="008261FD">
            <w:r>
              <w:t>C6</w:t>
            </w:r>
          </w:p>
          <w:p w14:paraId="49EB2C17" w14:textId="77777777" w:rsidR="00D10A8B" w:rsidRDefault="00D10A8B" w:rsidP="008261FD"/>
          <w:p w14:paraId="49EB2C18" w14:textId="77777777" w:rsidR="00D10A8B" w:rsidRDefault="00D10A8B" w:rsidP="008261FD"/>
          <w:p w14:paraId="49EB2C19" w14:textId="77777777" w:rsidR="00D10A8B" w:rsidRDefault="00D10A8B" w:rsidP="008261FD">
            <w:r>
              <w:t>C7</w:t>
            </w:r>
          </w:p>
          <w:p w14:paraId="49EB2C1A" w14:textId="77777777" w:rsidR="00D10A8B" w:rsidRDefault="00D10A8B" w:rsidP="008261FD"/>
          <w:p w14:paraId="49EB2C1B" w14:textId="77777777" w:rsidR="00D10A8B" w:rsidRPr="00F278D1" w:rsidRDefault="00D10A8B" w:rsidP="008261FD">
            <w:pPr>
              <w:rPr>
                <w:sz w:val="24"/>
                <w:szCs w:val="24"/>
              </w:rPr>
            </w:pPr>
          </w:p>
          <w:p w14:paraId="49EB2C1C" w14:textId="77777777" w:rsidR="00D10A8B" w:rsidRDefault="00D10A8B" w:rsidP="008261FD"/>
          <w:p w14:paraId="49EB2C1D" w14:textId="77777777" w:rsidR="00D10A8B" w:rsidRDefault="00D10A8B" w:rsidP="008261FD"/>
          <w:p w14:paraId="49EB2C1E" w14:textId="77777777" w:rsidR="00D10A8B" w:rsidRDefault="00D10A8B" w:rsidP="008261FD"/>
          <w:p w14:paraId="49EB2C1F" w14:textId="77777777" w:rsidR="00D10A8B" w:rsidRDefault="00D10A8B" w:rsidP="008261FD">
            <w:r>
              <w:t>C8</w:t>
            </w:r>
          </w:p>
          <w:p w14:paraId="49EB2C20" w14:textId="77777777" w:rsidR="00D10A8B" w:rsidRDefault="00D10A8B" w:rsidP="008261FD"/>
          <w:p w14:paraId="49EB2C21" w14:textId="77777777" w:rsidR="00D10A8B" w:rsidRDefault="00D10A8B" w:rsidP="008261FD"/>
          <w:p w14:paraId="49EB2C22" w14:textId="77777777" w:rsidR="00D10A8B" w:rsidRDefault="00D10A8B" w:rsidP="008261FD">
            <w:r>
              <w:t>C9</w:t>
            </w:r>
          </w:p>
          <w:p w14:paraId="49EB2C23" w14:textId="77777777" w:rsidR="00D10A8B" w:rsidRDefault="00D10A8B" w:rsidP="008261FD"/>
          <w:p w14:paraId="49EB2C24" w14:textId="77777777" w:rsidR="00D10A8B" w:rsidRDefault="00D10A8B" w:rsidP="008261FD"/>
          <w:p w14:paraId="49EB2C25" w14:textId="77777777" w:rsidR="00C53025" w:rsidRDefault="00C53025" w:rsidP="008261FD"/>
          <w:p w14:paraId="49EB2C26" w14:textId="77777777" w:rsidR="00D10A8B" w:rsidRDefault="00D10A8B" w:rsidP="008261FD">
            <w:r>
              <w:t>C10</w:t>
            </w:r>
          </w:p>
          <w:p w14:paraId="49EB2C27" w14:textId="77777777" w:rsidR="00D10A8B" w:rsidRDefault="00D10A8B" w:rsidP="008261FD"/>
          <w:p w14:paraId="49EB2C28" w14:textId="77777777" w:rsidR="00D10A8B" w:rsidRDefault="00D10A8B" w:rsidP="008261FD"/>
          <w:p w14:paraId="49EB2C29" w14:textId="77777777" w:rsidR="00D10A8B" w:rsidRDefault="00D10A8B" w:rsidP="008261FD">
            <w:r>
              <w:t>C11</w:t>
            </w:r>
          </w:p>
          <w:p w14:paraId="49EB2C2A" w14:textId="77777777" w:rsidR="00D10A8B" w:rsidRDefault="00D10A8B" w:rsidP="008261FD"/>
          <w:p w14:paraId="49EB2C2B" w14:textId="77777777" w:rsidR="00D10A8B" w:rsidRDefault="00D10A8B" w:rsidP="008261FD"/>
          <w:p w14:paraId="49EB2C2C" w14:textId="77777777" w:rsidR="00D10A8B" w:rsidRDefault="00D10A8B" w:rsidP="008261FD">
            <w:r>
              <w:t>C12</w:t>
            </w:r>
          </w:p>
          <w:p w14:paraId="49EB2C2D" w14:textId="77777777" w:rsidR="00D10A8B" w:rsidRDefault="00D10A8B" w:rsidP="008261FD"/>
          <w:p w14:paraId="49EB2C2E" w14:textId="77777777" w:rsidR="00D10A8B" w:rsidRDefault="00D10A8B" w:rsidP="008261FD"/>
          <w:p w14:paraId="49EB2C2F" w14:textId="77777777" w:rsidR="00D10A8B" w:rsidRDefault="00D10A8B" w:rsidP="008261FD">
            <w:r>
              <w:t>C13</w:t>
            </w:r>
          </w:p>
          <w:p w14:paraId="49EB2C30" w14:textId="77777777" w:rsidR="00D10A8B" w:rsidRDefault="00D10A8B" w:rsidP="008261FD"/>
          <w:p w14:paraId="49EB2C31" w14:textId="77777777" w:rsidR="00D10A8B" w:rsidRDefault="00D10A8B" w:rsidP="008261FD"/>
          <w:p w14:paraId="49EB2C32" w14:textId="77777777" w:rsidR="00D10A8B" w:rsidRDefault="00D10A8B" w:rsidP="008261FD">
            <w:r>
              <w:t>C14</w:t>
            </w:r>
          </w:p>
          <w:p w14:paraId="47CB51B8" w14:textId="77777777" w:rsidR="00D10A8B" w:rsidRDefault="00D10A8B" w:rsidP="008261FD"/>
          <w:p w14:paraId="61733E90" w14:textId="77777777" w:rsidR="001B425E" w:rsidRDefault="001B425E" w:rsidP="008261FD"/>
          <w:p w14:paraId="49EB2C33" w14:textId="10505F5E" w:rsidR="001B425E" w:rsidRDefault="001B425E" w:rsidP="008261FD">
            <w:r>
              <w:t>C15</w:t>
            </w:r>
          </w:p>
        </w:tc>
        <w:tc>
          <w:tcPr>
            <w:tcW w:w="9356" w:type="dxa"/>
            <w:gridSpan w:val="8"/>
            <w:tcBorders>
              <w:bottom w:val="single" w:sz="4" w:space="0" w:color="auto"/>
            </w:tcBorders>
          </w:tcPr>
          <w:p w14:paraId="49EB2C34" w14:textId="77777777" w:rsidR="00D10A8B" w:rsidRDefault="00D10A8B" w:rsidP="008261FD">
            <w:pPr>
              <w:rPr>
                <w:bCs/>
              </w:rPr>
            </w:pPr>
            <w:r>
              <w:rPr>
                <w:bCs/>
              </w:rPr>
              <w:lastRenderedPageBreak/>
              <w:t xml:space="preserve">Attend Helpdesk between the hours of 0800 – 1700hrs </w:t>
            </w:r>
            <w:r w:rsidR="0031489D">
              <w:rPr>
                <w:bCs/>
              </w:rPr>
              <w:t xml:space="preserve">on a rotational shift (08:00 – 16:00/09:00 – 17:00) </w:t>
            </w:r>
            <w:r>
              <w:rPr>
                <w:bCs/>
              </w:rPr>
              <w:t>or flexible to mirror the maintenance contractor helpdesk hours, but not to exceed beyond 1800hrs.</w:t>
            </w:r>
          </w:p>
          <w:p w14:paraId="49EB2C35" w14:textId="77777777" w:rsidR="00D10A8B" w:rsidRDefault="00D10A8B" w:rsidP="008261FD">
            <w:pPr>
              <w:rPr>
                <w:bCs/>
              </w:rPr>
            </w:pPr>
          </w:p>
          <w:p w14:paraId="49EB2C36" w14:textId="77777777" w:rsidR="00D10A8B" w:rsidRDefault="00D10A8B" w:rsidP="008261FD">
            <w:pPr>
              <w:rPr>
                <w:bCs/>
              </w:rPr>
            </w:pPr>
            <w:r>
              <w:rPr>
                <w:bCs/>
              </w:rPr>
              <w:t xml:space="preserve">Raise and accurately record all reactive faults reported to the helpdesk onto the facilities management software system and ensure allocated response is made to the correct asset owner with regard to lease responsibilities </w:t>
            </w:r>
            <w:proofErr w:type="gramStart"/>
            <w:r>
              <w:rPr>
                <w:bCs/>
              </w:rPr>
              <w:t>i.e.</w:t>
            </w:r>
            <w:proofErr w:type="gramEnd"/>
            <w:r>
              <w:rPr>
                <w:bCs/>
              </w:rPr>
              <w:t xml:space="preserve"> raise vegetation, graffiti and litter problems with Network Rail where said fault is on Network Rail owned land or property.</w:t>
            </w:r>
          </w:p>
          <w:p w14:paraId="49EB2C37" w14:textId="77777777" w:rsidR="00D10A8B" w:rsidRDefault="00D10A8B" w:rsidP="008261FD">
            <w:pPr>
              <w:rPr>
                <w:bCs/>
              </w:rPr>
            </w:pPr>
          </w:p>
          <w:p w14:paraId="49EB2C38" w14:textId="77777777" w:rsidR="00D10A8B" w:rsidRDefault="00D10A8B" w:rsidP="008261FD">
            <w:pPr>
              <w:rPr>
                <w:bCs/>
              </w:rPr>
            </w:pPr>
            <w:r>
              <w:rPr>
                <w:bCs/>
              </w:rPr>
              <w:t>Work with the contractor to ensure there is no cross over with planned preventative maintenance.</w:t>
            </w:r>
          </w:p>
          <w:p w14:paraId="49EB2C39" w14:textId="77777777" w:rsidR="00D10A8B" w:rsidRDefault="00D10A8B" w:rsidP="008261FD">
            <w:pPr>
              <w:rPr>
                <w:bCs/>
              </w:rPr>
            </w:pPr>
          </w:p>
          <w:p w14:paraId="49EB2C3A" w14:textId="77777777" w:rsidR="00D10A8B" w:rsidRDefault="00D10A8B" w:rsidP="008261FD">
            <w:pPr>
              <w:rPr>
                <w:bCs/>
              </w:rPr>
            </w:pPr>
            <w:r>
              <w:rPr>
                <w:bCs/>
              </w:rPr>
              <w:t>Close down faults as advised complete by the Maintenance Contractor, Network Rail or in house maintenance team.</w:t>
            </w:r>
          </w:p>
          <w:p w14:paraId="49EB2C3B" w14:textId="77777777" w:rsidR="00D10A8B" w:rsidRDefault="00D10A8B" w:rsidP="008261FD">
            <w:pPr>
              <w:rPr>
                <w:bCs/>
              </w:rPr>
            </w:pPr>
          </w:p>
          <w:p w14:paraId="49EB2C3C" w14:textId="77777777" w:rsidR="00D10A8B" w:rsidRDefault="00D10A8B" w:rsidP="008261FD">
            <w:pPr>
              <w:rPr>
                <w:bCs/>
              </w:rPr>
            </w:pPr>
            <w:r>
              <w:rPr>
                <w:bCs/>
              </w:rPr>
              <w:t>Use management systems provided to check on fault progress upon request from station staff and/or managers.</w:t>
            </w:r>
          </w:p>
          <w:p w14:paraId="49EB2C3D" w14:textId="77777777" w:rsidR="00D10A8B" w:rsidRDefault="00D10A8B" w:rsidP="008261FD">
            <w:pPr>
              <w:rPr>
                <w:b/>
              </w:rPr>
            </w:pPr>
          </w:p>
          <w:p w14:paraId="49EB2C3E" w14:textId="77777777" w:rsidR="00D10A8B" w:rsidRDefault="00D10A8B" w:rsidP="008261FD">
            <w:pPr>
              <w:rPr>
                <w:bCs/>
              </w:rPr>
            </w:pPr>
            <w:r>
              <w:rPr>
                <w:bCs/>
              </w:rPr>
              <w:t>Monitor maintenance programmes to ensure current and proposed works are identified accurately and within programme dates.</w:t>
            </w:r>
          </w:p>
          <w:p w14:paraId="49EB2C3F" w14:textId="77777777" w:rsidR="00D10A8B" w:rsidRDefault="00D10A8B" w:rsidP="008261FD">
            <w:pPr>
              <w:rPr>
                <w:bCs/>
              </w:rPr>
            </w:pPr>
          </w:p>
          <w:p w14:paraId="49EB2C40" w14:textId="77777777" w:rsidR="00D10A8B" w:rsidRDefault="00D10A8B" w:rsidP="008261FD">
            <w:pPr>
              <w:rPr>
                <w:bCs/>
              </w:rPr>
            </w:pPr>
            <w:r>
              <w:rPr>
                <w:bCs/>
              </w:rPr>
              <w:t xml:space="preserve">Day to day control of helpdesk management software system including </w:t>
            </w:r>
          </w:p>
          <w:p w14:paraId="49EB2C41" w14:textId="77777777" w:rsidR="00D10A8B" w:rsidRDefault="00D10A8B" w:rsidP="008261FD">
            <w:pPr>
              <w:numPr>
                <w:ilvl w:val="0"/>
                <w:numId w:val="10"/>
              </w:numPr>
              <w:rPr>
                <w:bCs/>
              </w:rPr>
            </w:pPr>
            <w:r>
              <w:rPr>
                <w:bCs/>
              </w:rPr>
              <w:t>Managing and updating asset databases</w:t>
            </w:r>
          </w:p>
          <w:p w14:paraId="49EB2C42" w14:textId="77777777" w:rsidR="00D10A8B" w:rsidRDefault="00D10A8B" w:rsidP="008261FD">
            <w:pPr>
              <w:numPr>
                <w:ilvl w:val="0"/>
                <w:numId w:val="10"/>
              </w:numPr>
              <w:rPr>
                <w:bCs/>
              </w:rPr>
            </w:pPr>
            <w:r>
              <w:rPr>
                <w:bCs/>
              </w:rPr>
              <w:t>Statutory Compliance monitoring</w:t>
            </w:r>
          </w:p>
          <w:p w14:paraId="49EB2C43" w14:textId="77777777" w:rsidR="00D10A8B" w:rsidRDefault="00D10A8B" w:rsidP="008261FD">
            <w:pPr>
              <w:numPr>
                <w:ilvl w:val="0"/>
                <w:numId w:val="10"/>
              </w:numPr>
              <w:rPr>
                <w:bCs/>
              </w:rPr>
            </w:pPr>
            <w:r>
              <w:rPr>
                <w:bCs/>
              </w:rPr>
              <w:t xml:space="preserve">Updating existing or new employees automatic email communication details </w:t>
            </w:r>
          </w:p>
          <w:p w14:paraId="49EB2C44" w14:textId="77777777" w:rsidR="00D10A8B" w:rsidRDefault="00D10A8B" w:rsidP="008261FD">
            <w:pPr>
              <w:rPr>
                <w:bCs/>
              </w:rPr>
            </w:pPr>
          </w:p>
          <w:p w14:paraId="49EB2C45" w14:textId="77777777" w:rsidR="00D10A8B" w:rsidRDefault="00D10A8B" w:rsidP="008261FD">
            <w:pPr>
              <w:rPr>
                <w:bCs/>
              </w:rPr>
            </w:pPr>
          </w:p>
          <w:p w14:paraId="49EB2C46" w14:textId="0EC6567D" w:rsidR="00D10A8B" w:rsidRDefault="00D10A8B" w:rsidP="008261FD">
            <w:pPr>
              <w:rPr>
                <w:bCs/>
              </w:rPr>
            </w:pPr>
            <w:r>
              <w:rPr>
                <w:bCs/>
              </w:rPr>
              <w:t xml:space="preserve">Raise instructed quoted works onto Oracle </w:t>
            </w:r>
            <w:r w:rsidR="00494047">
              <w:rPr>
                <w:bCs/>
              </w:rPr>
              <w:t xml:space="preserve">system for approval by </w:t>
            </w:r>
            <w:r w:rsidR="00C87706">
              <w:rPr>
                <w:bCs/>
              </w:rPr>
              <w:t>Helpdesk Manager,</w:t>
            </w:r>
            <w:r w:rsidR="00B55547">
              <w:rPr>
                <w:bCs/>
              </w:rPr>
              <w:t xml:space="preserve"> Senior Contract</w:t>
            </w:r>
            <w:r>
              <w:rPr>
                <w:bCs/>
              </w:rPr>
              <w:t xml:space="preserve"> Manager and Head of Facilities. Attaching relevant supplier quotation documents. </w:t>
            </w:r>
          </w:p>
          <w:p w14:paraId="49EB2C47" w14:textId="77777777" w:rsidR="00D10A8B" w:rsidRDefault="00D10A8B" w:rsidP="008261FD">
            <w:pPr>
              <w:rPr>
                <w:bCs/>
              </w:rPr>
            </w:pPr>
          </w:p>
          <w:p w14:paraId="49EB2C48" w14:textId="75773485" w:rsidR="00D10A8B" w:rsidRDefault="00D10A8B" w:rsidP="008261FD">
            <w:pPr>
              <w:rPr>
                <w:bCs/>
              </w:rPr>
            </w:pPr>
            <w:r>
              <w:rPr>
                <w:bCs/>
              </w:rPr>
              <w:t xml:space="preserve">Goods receipt purchase orders on Oracle system as instructed by </w:t>
            </w:r>
            <w:r w:rsidR="00B55547">
              <w:rPr>
                <w:bCs/>
              </w:rPr>
              <w:t>Helpdesk</w:t>
            </w:r>
            <w:r>
              <w:rPr>
                <w:bCs/>
              </w:rPr>
              <w:t xml:space="preserve"> Manager or </w:t>
            </w:r>
            <w:r w:rsidR="00B75A9A">
              <w:rPr>
                <w:bCs/>
              </w:rPr>
              <w:t>Senior Contract Manager.</w:t>
            </w:r>
          </w:p>
          <w:p w14:paraId="49EB2C49" w14:textId="77777777" w:rsidR="00C53025" w:rsidRDefault="00C53025" w:rsidP="008261FD">
            <w:pPr>
              <w:rPr>
                <w:bCs/>
              </w:rPr>
            </w:pPr>
          </w:p>
          <w:p w14:paraId="49EB2C4A" w14:textId="77777777" w:rsidR="00D10A8B" w:rsidRDefault="00D10A8B" w:rsidP="008261FD">
            <w:pPr>
              <w:rPr>
                <w:bCs/>
              </w:rPr>
            </w:pPr>
          </w:p>
          <w:p w14:paraId="49EB2C4B" w14:textId="4D71227B" w:rsidR="00D10A8B" w:rsidRDefault="00D10A8B" w:rsidP="008261FD">
            <w:pPr>
              <w:rPr>
                <w:bCs/>
              </w:rPr>
            </w:pPr>
            <w:r>
              <w:rPr>
                <w:bCs/>
              </w:rPr>
              <w:t>Review maintenance contractor quotation register against instructed works on Oracle and communi</w:t>
            </w:r>
            <w:r w:rsidR="00494047">
              <w:rPr>
                <w:bCs/>
              </w:rPr>
              <w:t xml:space="preserve">cate any irregularities to the </w:t>
            </w:r>
            <w:r w:rsidR="00B75A9A">
              <w:rPr>
                <w:bCs/>
              </w:rPr>
              <w:t>Helpdesk</w:t>
            </w:r>
            <w:r>
              <w:rPr>
                <w:bCs/>
              </w:rPr>
              <w:t xml:space="preserve"> Manager.</w:t>
            </w:r>
          </w:p>
          <w:p w14:paraId="49EB2C4C" w14:textId="77777777" w:rsidR="00D10A8B" w:rsidRDefault="00D10A8B" w:rsidP="008261FD">
            <w:pPr>
              <w:rPr>
                <w:bCs/>
              </w:rPr>
            </w:pPr>
          </w:p>
          <w:p w14:paraId="49EB2C4D" w14:textId="77777777" w:rsidR="00D10A8B" w:rsidRDefault="00D10A8B" w:rsidP="008261FD">
            <w:pPr>
              <w:rPr>
                <w:bCs/>
              </w:rPr>
            </w:pPr>
            <w:r>
              <w:rPr>
                <w:bCs/>
              </w:rPr>
              <w:t>Receiving and processing staff car park permit applications onto the car park contractor database.</w:t>
            </w:r>
          </w:p>
          <w:p w14:paraId="49EB2C4E" w14:textId="77777777" w:rsidR="00D10A8B" w:rsidRDefault="00D10A8B" w:rsidP="008261FD">
            <w:pPr>
              <w:rPr>
                <w:bCs/>
              </w:rPr>
            </w:pPr>
          </w:p>
          <w:p w14:paraId="49EB2C4F" w14:textId="77777777" w:rsidR="00D10A8B" w:rsidRDefault="00D10A8B" w:rsidP="008261FD">
            <w:pPr>
              <w:rPr>
                <w:bCs/>
              </w:rPr>
            </w:pPr>
            <w:r>
              <w:rPr>
                <w:bCs/>
              </w:rPr>
              <w:t>Receiving and processing with all enquiries relating to the waste management contract including monitoring of waste bin collection compliance.</w:t>
            </w:r>
          </w:p>
          <w:p w14:paraId="49EB2C50" w14:textId="77777777" w:rsidR="00D10A8B" w:rsidRDefault="00D10A8B" w:rsidP="008261FD">
            <w:pPr>
              <w:rPr>
                <w:b/>
              </w:rPr>
            </w:pPr>
          </w:p>
          <w:p w14:paraId="49EB2C51" w14:textId="77777777" w:rsidR="00D10A8B" w:rsidRDefault="00D10A8B" w:rsidP="008261FD">
            <w:pPr>
              <w:rPr>
                <w:bCs/>
              </w:rPr>
            </w:pPr>
            <w:r>
              <w:rPr>
                <w:bCs/>
              </w:rPr>
              <w:t xml:space="preserve">Constantly review any contractual rights and obligations in accordance with the terms of the relevant contract. </w:t>
            </w:r>
            <w:proofErr w:type="gramStart"/>
            <w:r>
              <w:rPr>
                <w:bCs/>
              </w:rPr>
              <w:t>Escalate</w:t>
            </w:r>
            <w:proofErr w:type="gramEnd"/>
            <w:r>
              <w:rPr>
                <w:bCs/>
              </w:rPr>
              <w:t xml:space="preserve"> as necessary.</w:t>
            </w:r>
          </w:p>
          <w:p w14:paraId="2CFB7801" w14:textId="77777777" w:rsidR="00582A82" w:rsidRDefault="00582A82" w:rsidP="008261FD">
            <w:pPr>
              <w:rPr>
                <w:bCs/>
              </w:rPr>
            </w:pPr>
          </w:p>
          <w:p w14:paraId="58DD6DDA" w14:textId="088BA7CE" w:rsidR="00582A82" w:rsidRDefault="00582A82" w:rsidP="008261FD">
            <w:pPr>
              <w:rPr>
                <w:bCs/>
              </w:rPr>
            </w:pPr>
            <w:r>
              <w:rPr>
                <w:bCs/>
              </w:rPr>
              <w:t xml:space="preserve">Provide data </w:t>
            </w:r>
            <w:r w:rsidR="006E097E">
              <w:rPr>
                <w:bCs/>
              </w:rPr>
              <w:t xml:space="preserve">and reports in relation to SQR as requested by the Helpdesk Manager or Senior Contract Manager. </w:t>
            </w:r>
          </w:p>
          <w:p w14:paraId="49EB2C52" w14:textId="77777777" w:rsidR="00D10A8B" w:rsidRDefault="00D10A8B" w:rsidP="008261FD">
            <w:pPr>
              <w:rPr>
                <w:b/>
              </w:rPr>
            </w:pPr>
          </w:p>
          <w:p w14:paraId="49EB2C53" w14:textId="77777777" w:rsidR="00D10A8B" w:rsidRDefault="00D10A8B" w:rsidP="008261FD">
            <w:pPr>
              <w:rPr>
                <w:bCs/>
              </w:rPr>
            </w:pPr>
            <w:r>
              <w:rPr>
                <w:bCs/>
              </w:rPr>
              <w:t>Assist with other general duties as requested by other members of the Facilities team.</w:t>
            </w:r>
          </w:p>
          <w:p w14:paraId="49EB2C54" w14:textId="77777777" w:rsidR="00D10A8B" w:rsidRDefault="00D10A8B" w:rsidP="008261FD">
            <w:pPr>
              <w:rPr>
                <w:b/>
              </w:rPr>
            </w:pPr>
          </w:p>
        </w:tc>
      </w:tr>
      <w:tr w:rsidR="00D8318A" w14:paraId="49EB2C59" w14:textId="77777777">
        <w:tc>
          <w:tcPr>
            <w:tcW w:w="709" w:type="dxa"/>
            <w:tcBorders>
              <w:top w:val="single" w:sz="4" w:space="0" w:color="auto"/>
            </w:tcBorders>
          </w:tcPr>
          <w:p w14:paraId="49EB2C56" w14:textId="77777777" w:rsidR="00D8318A" w:rsidRDefault="00D8318A" w:rsidP="005576E8">
            <w:pPr>
              <w:pStyle w:val="Heading3"/>
            </w:pPr>
            <w:r>
              <w:lastRenderedPageBreak/>
              <w:t>D</w:t>
            </w:r>
          </w:p>
        </w:tc>
        <w:tc>
          <w:tcPr>
            <w:tcW w:w="9356" w:type="dxa"/>
            <w:gridSpan w:val="8"/>
            <w:tcBorders>
              <w:top w:val="single" w:sz="4" w:space="0" w:color="auto"/>
            </w:tcBorders>
          </w:tcPr>
          <w:p w14:paraId="49EB2C57"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49EB2C58" w14:textId="77777777" w:rsidR="00251073" w:rsidRDefault="00251073" w:rsidP="005576E8">
            <w:pPr>
              <w:rPr>
                <w:b/>
              </w:rPr>
            </w:pPr>
          </w:p>
        </w:tc>
      </w:tr>
      <w:tr w:rsidR="00251073" w14:paraId="49EB2C61" w14:textId="77777777" w:rsidTr="00C53025">
        <w:trPr>
          <w:trHeight w:val="376"/>
        </w:trPr>
        <w:tc>
          <w:tcPr>
            <w:tcW w:w="709" w:type="dxa"/>
          </w:tcPr>
          <w:p w14:paraId="49EB2C5A" w14:textId="77777777" w:rsidR="00251073" w:rsidRDefault="00251073" w:rsidP="008C1C4E">
            <w:r>
              <w:t>D1</w:t>
            </w:r>
          </w:p>
          <w:p w14:paraId="49EB2C5B" w14:textId="77777777" w:rsidR="00251073" w:rsidRDefault="00251073" w:rsidP="008C1C4E"/>
        </w:tc>
        <w:tc>
          <w:tcPr>
            <w:tcW w:w="6379" w:type="dxa"/>
            <w:gridSpan w:val="4"/>
          </w:tcPr>
          <w:p w14:paraId="49EB2C5C"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49EB2C5D"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49EB2C5E" w14:textId="77777777" w:rsidR="00251073" w:rsidRDefault="00251073" w:rsidP="008C1C4E"/>
        </w:tc>
        <w:tc>
          <w:tcPr>
            <w:tcW w:w="744" w:type="dxa"/>
            <w:tcBorders>
              <w:right w:val="single" w:sz="4" w:space="0" w:color="auto"/>
            </w:tcBorders>
          </w:tcPr>
          <w:p w14:paraId="49EB2C5F"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49EB2C60" w14:textId="77777777" w:rsidR="00251073" w:rsidRPr="00C53025" w:rsidRDefault="00C53025" w:rsidP="00C53025">
            <w:pPr>
              <w:jc w:val="center"/>
              <w:rPr>
                <w:b/>
                <w:sz w:val="32"/>
                <w:szCs w:val="32"/>
              </w:rPr>
            </w:pPr>
            <w:r w:rsidRPr="00C53025">
              <w:rPr>
                <w:b/>
                <w:sz w:val="32"/>
                <w:szCs w:val="32"/>
              </w:rPr>
              <w:sym w:font="Wingdings 2" w:char="F050"/>
            </w:r>
          </w:p>
        </w:tc>
      </w:tr>
      <w:tr w:rsidR="00C53025" w14:paraId="49EB2C69" w14:textId="77777777" w:rsidTr="00F164EB">
        <w:tc>
          <w:tcPr>
            <w:tcW w:w="709" w:type="dxa"/>
          </w:tcPr>
          <w:p w14:paraId="49EB2C62" w14:textId="77777777" w:rsidR="00C53025" w:rsidRDefault="00C53025" w:rsidP="008C1C4E">
            <w:r>
              <w:t>D2</w:t>
            </w:r>
          </w:p>
          <w:p w14:paraId="49EB2C63" w14:textId="77777777" w:rsidR="00C53025" w:rsidRDefault="00C53025" w:rsidP="008C1C4E"/>
        </w:tc>
        <w:tc>
          <w:tcPr>
            <w:tcW w:w="6379" w:type="dxa"/>
            <w:gridSpan w:val="4"/>
          </w:tcPr>
          <w:p w14:paraId="49EB2C64" w14:textId="77777777" w:rsidR="00C53025" w:rsidRDefault="00C53025" w:rsidP="008C1C4E">
            <w:pPr>
              <w:pStyle w:val="Heading3"/>
              <w:rPr>
                <w:b w:val="0"/>
              </w:rPr>
            </w:pPr>
            <w:r>
              <w:rPr>
                <w:b w:val="0"/>
              </w:rPr>
              <w:t>This is a KEY SAFETY POST</w:t>
            </w:r>
          </w:p>
        </w:tc>
        <w:tc>
          <w:tcPr>
            <w:tcW w:w="709" w:type="dxa"/>
            <w:tcBorders>
              <w:right w:val="single" w:sz="4" w:space="0" w:color="auto"/>
            </w:tcBorders>
          </w:tcPr>
          <w:p w14:paraId="49EB2C65" w14:textId="77777777" w:rsidR="00C53025" w:rsidRDefault="00C53025" w:rsidP="008C1C4E">
            <w:r>
              <w:t>Yes</w:t>
            </w:r>
          </w:p>
        </w:tc>
        <w:tc>
          <w:tcPr>
            <w:tcW w:w="779" w:type="dxa"/>
            <w:tcBorders>
              <w:top w:val="single" w:sz="4" w:space="0" w:color="auto"/>
              <w:left w:val="single" w:sz="4" w:space="0" w:color="auto"/>
              <w:bottom w:val="single" w:sz="4" w:space="0" w:color="auto"/>
              <w:right w:val="single" w:sz="4" w:space="0" w:color="auto"/>
            </w:tcBorders>
          </w:tcPr>
          <w:p w14:paraId="49EB2C66" w14:textId="77777777" w:rsidR="00C53025" w:rsidRDefault="00C53025" w:rsidP="008C1C4E"/>
        </w:tc>
        <w:tc>
          <w:tcPr>
            <w:tcW w:w="744" w:type="dxa"/>
            <w:tcBorders>
              <w:left w:val="single" w:sz="4" w:space="0" w:color="auto"/>
              <w:right w:val="single" w:sz="4" w:space="0" w:color="auto"/>
            </w:tcBorders>
          </w:tcPr>
          <w:p w14:paraId="49EB2C67" w14:textId="77777777" w:rsidR="00C53025" w:rsidRDefault="00C53025"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9EB2C68" w14:textId="77777777" w:rsidR="00C53025" w:rsidRPr="00C53025" w:rsidRDefault="00C53025" w:rsidP="00A711A9">
            <w:pPr>
              <w:jc w:val="center"/>
              <w:rPr>
                <w:b/>
                <w:sz w:val="32"/>
                <w:szCs w:val="32"/>
              </w:rPr>
            </w:pPr>
            <w:r w:rsidRPr="00C53025">
              <w:rPr>
                <w:b/>
                <w:sz w:val="32"/>
                <w:szCs w:val="32"/>
              </w:rPr>
              <w:sym w:font="Wingdings 2" w:char="F050"/>
            </w:r>
          </w:p>
        </w:tc>
      </w:tr>
      <w:tr w:rsidR="00C53025" w14:paraId="49EB2C71" w14:textId="77777777" w:rsidTr="00F164EB">
        <w:tc>
          <w:tcPr>
            <w:tcW w:w="709" w:type="dxa"/>
          </w:tcPr>
          <w:p w14:paraId="49EB2C6A" w14:textId="77777777" w:rsidR="00C53025" w:rsidRDefault="00C53025" w:rsidP="008C1C4E">
            <w:r>
              <w:t>D3</w:t>
            </w:r>
          </w:p>
          <w:p w14:paraId="49EB2C6B" w14:textId="77777777" w:rsidR="00C53025" w:rsidRDefault="00C53025" w:rsidP="008C1C4E"/>
        </w:tc>
        <w:tc>
          <w:tcPr>
            <w:tcW w:w="6379" w:type="dxa"/>
            <w:gridSpan w:val="4"/>
          </w:tcPr>
          <w:p w14:paraId="49EB2C6C" w14:textId="77777777" w:rsidR="00C53025" w:rsidRDefault="00C53025" w:rsidP="008C1C4E">
            <w:pPr>
              <w:pStyle w:val="Heading3"/>
              <w:rPr>
                <w:b w:val="0"/>
              </w:rPr>
            </w:pPr>
            <w:r>
              <w:rPr>
                <w:b w:val="0"/>
              </w:rPr>
              <w:t>This post requires SECURITY CLEARANCE</w:t>
            </w:r>
          </w:p>
        </w:tc>
        <w:tc>
          <w:tcPr>
            <w:tcW w:w="709" w:type="dxa"/>
            <w:tcBorders>
              <w:right w:val="single" w:sz="4" w:space="0" w:color="auto"/>
            </w:tcBorders>
          </w:tcPr>
          <w:p w14:paraId="49EB2C6D" w14:textId="77777777" w:rsidR="00C53025" w:rsidRDefault="00C53025" w:rsidP="008C1C4E">
            <w:r>
              <w:t>Yes</w:t>
            </w:r>
          </w:p>
        </w:tc>
        <w:tc>
          <w:tcPr>
            <w:tcW w:w="779" w:type="dxa"/>
            <w:tcBorders>
              <w:top w:val="single" w:sz="4" w:space="0" w:color="auto"/>
              <w:left w:val="single" w:sz="4" w:space="0" w:color="auto"/>
              <w:bottom w:val="single" w:sz="4" w:space="0" w:color="auto"/>
              <w:right w:val="single" w:sz="4" w:space="0" w:color="auto"/>
            </w:tcBorders>
          </w:tcPr>
          <w:p w14:paraId="49EB2C6E" w14:textId="77777777" w:rsidR="00C53025" w:rsidRDefault="00C53025" w:rsidP="008C1C4E"/>
        </w:tc>
        <w:tc>
          <w:tcPr>
            <w:tcW w:w="744" w:type="dxa"/>
            <w:tcBorders>
              <w:left w:val="single" w:sz="4" w:space="0" w:color="auto"/>
              <w:right w:val="single" w:sz="4" w:space="0" w:color="auto"/>
            </w:tcBorders>
          </w:tcPr>
          <w:p w14:paraId="49EB2C6F" w14:textId="77777777" w:rsidR="00C53025" w:rsidRDefault="00C53025"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9EB2C70" w14:textId="77777777" w:rsidR="00C53025" w:rsidRPr="00C53025" w:rsidRDefault="00C53025" w:rsidP="00A711A9">
            <w:pPr>
              <w:jc w:val="center"/>
              <w:rPr>
                <w:b/>
                <w:sz w:val="32"/>
                <w:szCs w:val="32"/>
              </w:rPr>
            </w:pPr>
            <w:r w:rsidRPr="00C53025">
              <w:rPr>
                <w:b/>
                <w:sz w:val="32"/>
                <w:szCs w:val="32"/>
              </w:rPr>
              <w:sym w:font="Wingdings 2" w:char="F050"/>
            </w:r>
          </w:p>
        </w:tc>
      </w:tr>
      <w:tr w:rsidR="00C53025" w14:paraId="49EB2C79" w14:textId="77777777" w:rsidTr="00F164EB">
        <w:trPr>
          <w:trHeight w:val="347"/>
        </w:trPr>
        <w:tc>
          <w:tcPr>
            <w:tcW w:w="709" w:type="dxa"/>
          </w:tcPr>
          <w:p w14:paraId="49EB2C72" w14:textId="77777777" w:rsidR="00C53025" w:rsidRDefault="00C53025" w:rsidP="008C1C4E">
            <w:r>
              <w:t>D4</w:t>
            </w:r>
          </w:p>
        </w:tc>
        <w:tc>
          <w:tcPr>
            <w:tcW w:w="6379" w:type="dxa"/>
            <w:gridSpan w:val="4"/>
          </w:tcPr>
          <w:p w14:paraId="49EB2C73" w14:textId="77777777" w:rsidR="00C53025" w:rsidRDefault="00C53025" w:rsidP="008C1C4E">
            <w:pPr>
              <w:pStyle w:val="Heading3"/>
              <w:rPr>
                <w:b w:val="0"/>
              </w:rPr>
            </w:pPr>
            <w:r>
              <w:rPr>
                <w:b w:val="0"/>
              </w:rPr>
              <w:t>The job requires competence in PERSONAL TRACK SAFETY</w:t>
            </w:r>
          </w:p>
          <w:p w14:paraId="49EB2C74" w14:textId="77777777" w:rsidR="00C53025" w:rsidRDefault="00C53025" w:rsidP="008C1C4E"/>
        </w:tc>
        <w:tc>
          <w:tcPr>
            <w:tcW w:w="709" w:type="dxa"/>
            <w:tcBorders>
              <w:right w:val="single" w:sz="4" w:space="0" w:color="auto"/>
            </w:tcBorders>
          </w:tcPr>
          <w:p w14:paraId="49EB2C75" w14:textId="77777777" w:rsidR="00C53025" w:rsidRDefault="00C53025" w:rsidP="008C1C4E">
            <w:r>
              <w:t>Yes</w:t>
            </w:r>
          </w:p>
        </w:tc>
        <w:tc>
          <w:tcPr>
            <w:tcW w:w="779" w:type="dxa"/>
            <w:tcBorders>
              <w:top w:val="single" w:sz="4" w:space="0" w:color="auto"/>
              <w:left w:val="single" w:sz="4" w:space="0" w:color="auto"/>
              <w:bottom w:val="single" w:sz="4" w:space="0" w:color="auto"/>
              <w:right w:val="single" w:sz="4" w:space="0" w:color="auto"/>
            </w:tcBorders>
          </w:tcPr>
          <w:p w14:paraId="49EB2C76" w14:textId="77777777" w:rsidR="00C53025" w:rsidRDefault="00C53025" w:rsidP="008C1C4E"/>
        </w:tc>
        <w:tc>
          <w:tcPr>
            <w:tcW w:w="744" w:type="dxa"/>
            <w:tcBorders>
              <w:left w:val="single" w:sz="4" w:space="0" w:color="auto"/>
              <w:right w:val="single" w:sz="4" w:space="0" w:color="auto"/>
            </w:tcBorders>
          </w:tcPr>
          <w:p w14:paraId="49EB2C77" w14:textId="77777777" w:rsidR="00C53025" w:rsidRDefault="00C53025"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9EB2C78" w14:textId="77777777" w:rsidR="00C53025" w:rsidRPr="00C53025" w:rsidRDefault="00C53025" w:rsidP="00A711A9">
            <w:pPr>
              <w:jc w:val="center"/>
              <w:rPr>
                <w:b/>
                <w:sz w:val="32"/>
                <w:szCs w:val="32"/>
              </w:rPr>
            </w:pPr>
            <w:r w:rsidRPr="00C53025">
              <w:rPr>
                <w:b/>
                <w:sz w:val="32"/>
                <w:szCs w:val="32"/>
              </w:rPr>
              <w:sym w:font="Wingdings 2" w:char="F050"/>
            </w:r>
          </w:p>
        </w:tc>
      </w:tr>
      <w:tr w:rsidR="00C53025" w14:paraId="49EB2C80" w14:textId="77777777" w:rsidTr="00F164EB">
        <w:trPr>
          <w:trHeight w:val="525"/>
        </w:trPr>
        <w:tc>
          <w:tcPr>
            <w:tcW w:w="709" w:type="dxa"/>
          </w:tcPr>
          <w:p w14:paraId="49EB2C7A" w14:textId="77777777" w:rsidR="00C53025" w:rsidRDefault="00C53025" w:rsidP="008C1C4E">
            <w:r>
              <w:t>D5</w:t>
            </w:r>
          </w:p>
        </w:tc>
        <w:tc>
          <w:tcPr>
            <w:tcW w:w="6379" w:type="dxa"/>
            <w:gridSpan w:val="4"/>
          </w:tcPr>
          <w:p w14:paraId="49EB2C7B" w14:textId="77777777" w:rsidR="00C53025" w:rsidRPr="00626E01" w:rsidRDefault="00C53025" w:rsidP="008C1C4E">
            <w:r w:rsidRPr="00626E01">
              <w:t>This job has SPEC</w:t>
            </w:r>
            <w:r>
              <w:t>I</w:t>
            </w:r>
            <w:r w:rsidRPr="00626E01">
              <w:t xml:space="preserve">FIC SAFETY </w:t>
            </w:r>
            <w:r>
              <w:t xml:space="preserve">RESPONSIBILITIES (if </w:t>
            </w:r>
            <w:proofErr w:type="gramStart"/>
            <w:r>
              <w:t>Yes</w:t>
            </w:r>
            <w:proofErr w:type="gramEnd"/>
            <w:r>
              <w:t xml:space="preserve"> see section D6 below)</w:t>
            </w:r>
            <w:r w:rsidRPr="00626E01">
              <w:t xml:space="preserve"> </w:t>
            </w:r>
          </w:p>
        </w:tc>
        <w:tc>
          <w:tcPr>
            <w:tcW w:w="709" w:type="dxa"/>
            <w:tcBorders>
              <w:right w:val="single" w:sz="4" w:space="0" w:color="auto"/>
            </w:tcBorders>
          </w:tcPr>
          <w:p w14:paraId="49EB2C7C" w14:textId="77777777" w:rsidR="00C53025" w:rsidRDefault="00C53025" w:rsidP="008C1C4E">
            <w:r>
              <w:t>Yes</w:t>
            </w:r>
          </w:p>
        </w:tc>
        <w:tc>
          <w:tcPr>
            <w:tcW w:w="779" w:type="dxa"/>
            <w:tcBorders>
              <w:top w:val="single" w:sz="4" w:space="0" w:color="auto"/>
              <w:left w:val="single" w:sz="4" w:space="0" w:color="auto"/>
              <w:bottom w:val="single" w:sz="4" w:space="0" w:color="auto"/>
              <w:right w:val="single" w:sz="4" w:space="0" w:color="auto"/>
            </w:tcBorders>
          </w:tcPr>
          <w:p w14:paraId="49EB2C7D" w14:textId="77777777" w:rsidR="00C53025" w:rsidRDefault="00C53025" w:rsidP="008C1C4E"/>
        </w:tc>
        <w:tc>
          <w:tcPr>
            <w:tcW w:w="744" w:type="dxa"/>
            <w:tcBorders>
              <w:left w:val="single" w:sz="4" w:space="0" w:color="auto"/>
              <w:right w:val="single" w:sz="4" w:space="0" w:color="auto"/>
            </w:tcBorders>
          </w:tcPr>
          <w:p w14:paraId="49EB2C7E" w14:textId="77777777" w:rsidR="00C53025" w:rsidRDefault="00C53025"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9EB2C7F" w14:textId="77777777" w:rsidR="00C53025" w:rsidRPr="00C53025" w:rsidRDefault="00C53025" w:rsidP="00A711A9">
            <w:pPr>
              <w:jc w:val="center"/>
              <w:rPr>
                <w:b/>
                <w:sz w:val="32"/>
                <w:szCs w:val="32"/>
              </w:rPr>
            </w:pPr>
            <w:r w:rsidRPr="00C53025">
              <w:rPr>
                <w:b/>
                <w:sz w:val="32"/>
                <w:szCs w:val="32"/>
              </w:rPr>
              <w:sym w:font="Wingdings 2" w:char="F050"/>
            </w:r>
          </w:p>
        </w:tc>
      </w:tr>
      <w:tr w:rsidR="00251073" w14:paraId="49EB2C83" w14:textId="77777777" w:rsidTr="00251073">
        <w:tc>
          <w:tcPr>
            <w:tcW w:w="709" w:type="dxa"/>
          </w:tcPr>
          <w:p w14:paraId="49EB2C81" w14:textId="77777777" w:rsidR="00251073" w:rsidRDefault="00251073" w:rsidP="008C1C4E">
            <w:pPr>
              <w:pStyle w:val="Heading3"/>
            </w:pPr>
          </w:p>
        </w:tc>
        <w:tc>
          <w:tcPr>
            <w:tcW w:w="9356" w:type="dxa"/>
            <w:gridSpan w:val="8"/>
          </w:tcPr>
          <w:p w14:paraId="49EB2C82" w14:textId="77777777" w:rsidR="00251073" w:rsidRDefault="00251073" w:rsidP="008C1C4E">
            <w:pPr>
              <w:rPr>
                <w:b/>
              </w:rPr>
            </w:pPr>
          </w:p>
        </w:tc>
      </w:tr>
      <w:tr w:rsidR="00251073" w14:paraId="49EB2C87" w14:textId="77777777" w:rsidTr="00251073">
        <w:tc>
          <w:tcPr>
            <w:tcW w:w="709" w:type="dxa"/>
          </w:tcPr>
          <w:p w14:paraId="49EB2C84" w14:textId="77777777" w:rsidR="00251073" w:rsidRDefault="00251073" w:rsidP="005576E8">
            <w:r>
              <w:t>D6</w:t>
            </w:r>
          </w:p>
        </w:tc>
        <w:tc>
          <w:tcPr>
            <w:tcW w:w="9356" w:type="dxa"/>
            <w:gridSpan w:val="8"/>
          </w:tcPr>
          <w:p w14:paraId="49EB2C85"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49EB2C86"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49EB2C8B" w14:textId="77777777" w:rsidTr="008C1C4E">
        <w:tc>
          <w:tcPr>
            <w:tcW w:w="709" w:type="dxa"/>
          </w:tcPr>
          <w:p w14:paraId="49EB2C88" w14:textId="77777777" w:rsidR="00251073" w:rsidRDefault="00251073" w:rsidP="008C1C4E"/>
        </w:tc>
        <w:tc>
          <w:tcPr>
            <w:tcW w:w="9356" w:type="dxa"/>
            <w:gridSpan w:val="8"/>
          </w:tcPr>
          <w:p w14:paraId="49EB2C89" w14:textId="77777777" w:rsidR="00251073" w:rsidRDefault="00C53025" w:rsidP="00C53025">
            <w:pPr>
              <w:numPr>
                <w:ilvl w:val="0"/>
                <w:numId w:val="9"/>
              </w:numPr>
              <w:overflowPunct w:val="0"/>
              <w:autoSpaceDE w:val="0"/>
              <w:autoSpaceDN w:val="0"/>
              <w:adjustRightInd w:val="0"/>
              <w:textAlignment w:val="baseline"/>
              <w:rPr>
                <w:bCs/>
              </w:rPr>
            </w:pPr>
            <w:r>
              <w:rPr>
                <w:bCs/>
              </w:rPr>
              <w:t>None</w:t>
            </w:r>
          </w:p>
          <w:p w14:paraId="49EB2C8A" w14:textId="77777777" w:rsidR="00C53025" w:rsidRDefault="00C53025" w:rsidP="00C53025">
            <w:pPr>
              <w:overflowPunct w:val="0"/>
              <w:autoSpaceDE w:val="0"/>
              <w:autoSpaceDN w:val="0"/>
              <w:adjustRightInd w:val="0"/>
              <w:ind w:left="1070"/>
              <w:textAlignment w:val="baseline"/>
              <w:rPr>
                <w:bCs/>
              </w:rPr>
            </w:pPr>
          </w:p>
        </w:tc>
      </w:tr>
      <w:tr w:rsidR="00D84FEC" w14:paraId="49EB2C8F" w14:textId="77777777">
        <w:tc>
          <w:tcPr>
            <w:tcW w:w="709" w:type="dxa"/>
            <w:tcBorders>
              <w:top w:val="single" w:sz="4" w:space="0" w:color="auto"/>
            </w:tcBorders>
          </w:tcPr>
          <w:p w14:paraId="49EB2C8C" w14:textId="77777777" w:rsidR="00D84FEC" w:rsidRDefault="00D8318A">
            <w:pPr>
              <w:pStyle w:val="Heading3"/>
            </w:pPr>
            <w:r>
              <w:t>E</w:t>
            </w:r>
          </w:p>
        </w:tc>
        <w:tc>
          <w:tcPr>
            <w:tcW w:w="9356" w:type="dxa"/>
            <w:gridSpan w:val="8"/>
            <w:tcBorders>
              <w:top w:val="single" w:sz="4" w:space="0" w:color="auto"/>
            </w:tcBorders>
          </w:tcPr>
          <w:p w14:paraId="49EB2C8D" w14:textId="77777777" w:rsidR="00D84FEC" w:rsidRDefault="00D84FEC">
            <w:pPr>
              <w:rPr>
                <w:b/>
              </w:rPr>
            </w:pPr>
            <w:r>
              <w:rPr>
                <w:b/>
              </w:rPr>
              <w:t>Decision making Authority</w:t>
            </w:r>
          </w:p>
          <w:p w14:paraId="49EB2C8E" w14:textId="77777777" w:rsidR="00D84FEC" w:rsidRDefault="00D84FEC">
            <w:pPr>
              <w:rPr>
                <w:b/>
              </w:rPr>
            </w:pPr>
          </w:p>
        </w:tc>
      </w:tr>
      <w:tr w:rsidR="00D84FEC" w14:paraId="49EB2C94" w14:textId="77777777">
        <w:tc>
          <w:tcPr>
            <w:tcW w:w="709" w:type="dxa"/>
            <w:tcBorders>
              <w:bottom w:val="single" w:sz="4" w:space="0" w:color="auto"/>
            </w:tcBorders>
          </w:tcPr>
          <w:p w14:paraId="49EB2C90" w14:textId="77777777" w:rsidR="00D84FEC" w:rsidRDefault="00D8318A">
            <w:r>
              <w:t>E</w:t>
            </w:r>
            <w:r w:rsidR="00D84FEC">
              <w:t>1</w:t>
            </w:r>
          </w:p>
          <w:p w14:paraId="49EB2C91" w14:textId="77777777" w:rsidR="00D84FEC" w:rsidRDefault="00D84FEC"/>
        </w:tc>
        <w:tc>
          <w:tcPr>
            <w:tcW w:w="9356" w:type="dxa"/>
            <w:gridSpan w:val="8"/>
            <w:tcBorders>
              <w:bottom w:val="single" w:sz="4" w:space="0" w:color="auto"/>
            </w:tcBorders>
          </w:tcPr>
          <w:p w14:paraId="49EB2C92" w14:textId="77777777" w:rsidR="00D84FEC" w:rsidRDefault="00D10A8B">
            <w:pPr>
              <w:rPr>
                <w:bCs/>
              </w:rPr>
            </w:pPr>
            <w:r>
              <w:rPr>
                <w:bCs/>
              </w:rPr>
              <w:t>Verbal authorisation of emergency works</w:t>
            </w:r>
          </w:p>
          <w:p w14:paraId="49EB2C93" w14:textId="77777777" w:rsidR="00D84FEC" w:rsidRDefault="00D84FEC">
            <w:pPr>
              <w:rPr>
                <w:b/>
              </w:rPr>
            </w:pPr>
          </w:p>
        </w:tc>
      </w:tr>
      <w:tr w:rsidR="00D84FEC" w14:paraId="49EB2C98" w14:textId="77777777">
        <w:tc>
          <w:tcPr>
            <w:tcW w:w="709" w:type="dxa"/>
            <w:tcBorders>
              <w:top w:val="single" w:sz="4" w:space="0" w:color="auto"/>
            </w:tcBorders>
          </w:tcPr>
          <w:p w14:paraId="49EB2C95" w14:textId="77777777" w:rsidR="00D84FEC" w:rsidRDefault="00D8318A">
            <w:pPr>
              <w:pStyle w:val="Heading3"/>
            </w:pPr>
            <w:r>
              <w:t>F</w:t>
            </w:r>
          </w:p>
        </w:tc>
        <w:tc>
          <w:tcPr>
            <w:tcW w:w="9356" w:type="dxa"/>
            <w:gridSpan w:val="8"/>
            <w:tcBorders>
              <w:top w:val="single" w:sz="4" w:space="0" w:color="auto"/>
            </w:tcBorders>
          </w:tcPr>
          <w:p w14:paraId="49EB2C96" w14:textId="77777777" w:rsidR="00D84FEC" w:rsidRDefault="00D84FEC">
            <w:pPr>
              <w:rPr>
                <w:b/>
              </w:rPr>
            </w:pPr>
            <w:r>
              <w:rPr>
                <w:b/>
              </w:rPr>
              <w:t xml:space="preserve">Most Challenging and/or Difficult parts of the </w:t>
            </w:r>
            <w:r w:rsidR="00626E01">
              <w:rPr>
                <w:b/>
              </w:rPr>
              <w:t>role</w:t>
            </w:r>
          </w:p>
          <w:p w14:paraId="49EB2C97" w14:textId="77777777" w:rsidR="00D84FEC" w:rsidRDefault="00D84FEC">
            <w:pPr>
              <w:rPr>
                <w:b/>
              </w:rPr>
            </w:pPr>
          </w:p>
        </w:tc>
      </w:tr>
      <w:tr w:rsidR="00D84FEC" w14:paraId="49EB2C9D" w14:textId="77777777">
        <w:tc>
          <w:tcPr>
            <w:tcW w:w="709" w:type="dxa"/>
            <w:tcBorders>
              <w:bottom w:val="single" w:sz="4" w:space="0" w:color="auto"/>
            </w:tcBorders>
          </w:tcPr>
          <w:p w14:paraId="49EB2C99" w14:textId="77777777" w:rsidR="00D84FEC" w:rsidRDefault="00D8318A">
            <w:r>
              <w:t>F</w:t>
            </w:r>
            <w:r w:rsidR="00D84FEC">
              <w:t>1</w:t>
            </w:r>
          </w:p>
          <w:p w14:paraId="49EB2C9A" w14:textId="77777777" w:rsidR="00D84FEC" w:rsidRDefault="00D84FEC"/>
        </w:tc>
        <w:tc>
          <w:tcPr>
            <w:tcW w:w="9356" w:type="dxa"/>
            <w:gridSpan w:val="8"/>
            <w:tcBorders>
              <w:bottom w:val="single" w:sz="4" w:space="0" w:color="auto"/>
            </w:tcBorders>
          </w:tcPr>
          <w:p w14:paraId="49EB2C9B" w14:textId="77777777" w:rsidR="00D10A8B" w:rsidRDefault="00D10A8B" w:rsidP="00D10A8B">
            <w:pPr>
              <w:rPr>
                <w:bCs/>
              </w:rPr>
            </w:pPr>
            <w:r>
              <w:rPr>
                <w:bCs/>
              </w:rPr>
              <w:t>The role is a key interface between the facilities department and its internal customers and users. As such, this person has an immediate impact on the perceived image of the facilities department. This adds real gravity to the role, not only in efficient and effectively resolving issues but managing the associated customer communications.</w:t>
            </w:r>
          </w:p>
          <w:p w14:paraId="49EB2C9C" w14:textId="77777777" w:rsidR="00D84FEC" w:rsidRDefault="00D84FEC">
            <w:pPr>
              <w:rPr>
                <w:b/>
              </w:rPr>
            </w:pPr>
          </w:p>
        </w:tc>
      </w:tr>
    </w:tbl>
    <w:p w14:paraId="49EB2C9E"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D84FEC" w14:paraId="49EB2CA2" w14:textId="77777777">
        <w:tc>
          <w:tcPr>
            <w:tcW w:w="709" w:type="dxa"/>
            <w:tcBorders>
              <w:top w:val="single" w:sz="4" w:space="0" w:color="auto"/>
            </w:tcBorders>
          </w:tcPr>
          <w:p w14:paraId="49EB2C9F" w14:textId="77777777" w:rsidR="00D84FEC" w:rsidRDefault="004540EB" w:rsidP="001F19A9">
            <w:pPr>
              <w:pStyle w:val="Heading3"/>
              <w:keepNext w:val="0"/>
            </w:pPr>
            <w:r>
              <w:lastRenderedPageBreak/>
              <w:t>G</w:t>
            </w:r>
          </w:p>
        </w:tc>
        <w:tc>
          <w:tcPr>
            <w:tcW w:w="9356" w:type="dxa"/>
            <w:gridSpan w:val="5"/>
            <w:tcBorders>
              <w:top w:val="single" w:sz="4" w:space="0" w:color="auto"/>
            </w:tcBorders>
          </w:tcPr>
          <w:p w14:paraId="49EB2CA0" w14:textId="77777777" w:rsidR="00D84FEC" w:rsidRDefault="00D84FEC">
            <w:pPr>
              <w:rPr>
                <w:b/>
              </w:rPr>
            </w:pPr>
            <w:r>
              <w:rPr>
                <w:b/>
              </w:rPr>
              <w:t>Person Specification</w:t>
            </w:r>
          </w:p>
          <w:p w14:paraId="49EB2CA1" w14:textId="77777777" w:rsidR="00D84FEC" w:rsidRDefault="00D84FEC">
            <w:pPr>
              <w:rPr>
                <w:b/>
              </w:rPr>
            </w:pPr>
          </w:p>
        </w:tc>
      </w:tr>
      <w:tr w:rsidR="00C53025" w14:paraId="49EB2CB6" w14:textId="77777777">
        <w:tc>
          <w:tcPr>
            <w:tcW w:w="709" w:type="dxa"/>
          </w:tcPr>
          <w:p w14:paraId="49EB2CA3" w14:textId="77777777" w:rsidR="00C53025" w:rsidRDefault="00C53025" w:rsidP="001F19A9">
            <w:pPr>
              <w:pStyle w:val="Heading3"/>
              <w:keepNext w:val="0"/>
              <w:rPr>
                <w:bCs/>
                <w:sz w:val="20"/>
              </w:rPr>
            </w:pPr>
          </w:p>
        </w:tc>
        <w:tc>
          <w:tcPr>
            <w:tcW w:w="9356" w:type="dxa"/>
            <w:gridSpan w:val="5"/>
          </w:tcPr>
          <w:p w14:paraId="49EB2CA4" w14:textId="77777777" w:rsidR="00C53025" w:rsidRDefault="00C53025" w:rsidP="00A711A9">
            <w:pPr>
              <w:pStyle w:val="Heading3"/>
              <w:rPr>
                <w:b w:val="0"/>
              </w:rPr>
            </w:pPr>
            <w:r w:rsidRPr="00D324EA">
              <w:rPr>
                <w:b w:val="0"/>
              </w:rPr>
              <w:t>Southeastern aims to recruit</w:t>
            </w:r>
            <w:r>
              <w:rPr>
                <w:b w:val="0"/>
              </w:rPr>
              <w:t xml:space="preserve"> people not just for jobs but for long term careers. We want good quality, talented people with the right attitude who will stay with us.</w:t>
            </w:r>
          </w:p>
          <w:p w14:paraId="49EB2CA5" w14:textId="77777777" w:rsidR="00C53025" w:rsidRDefault="00C53025" w:rsidP="00A711A9">
            <w:pPr>
              <w:pStyle w:val="Heading3"/>
              <w:rPr>
                <w:b w:val="0"/>
              </w:rPr>
            </w:pPr>
          </w:p>
          <w:p w14:paraId="49EB2CA6" w14:textId="77777777" w:rsidR="00C53025" w:rsidRDefault="00C53025" w:rsidP="00A711A9">
            <w:pPr>
              <w:rPr>
                <w:bCs/>
              </w:rPr>
            </w:pPr>
            <w:r>
              <w:rPr>
                <w:bCs/>
              </w:rPr>
              <w:t xml:space="preserve">For these reasons we look for evidence of Southeastern values in all potential staff and our existing staff looking for promotion along with the </w:t>
            </w:r>
            <w:proofErr w:type="gramStart"/>
            <w:r>
              <w:rPr>
                <w:bCs/>
              </w:rPr>
              <w:t>particular experience/knowledge</w:t>
            </w:r>
            <w:proofErr w:type="gramEnd"/>
            <w:r>
              <w:rPr>
                <w:bCs/>
              </w:rPr>
              <w:t xml:space="preserve">, skills and behaviours relevant to the position applied for.  These are </w:t>
            </w:r>
          </w:p>
          <w:p w14:paraId="49EB2CA7" w14:textId="77777777" w:rsidR="00C53025" w:rsidRPr="001C27DB" w:rsidRDefault="00C53025" w:rsidP="00C53025">
            <w:pPr>
              <w:pStyle w:val="Heading2"/>
              <w:keepNext w:val="0"/>
              <w:numPr>
                <w:ilvl w:val="0"/>
                <w:numId w:val="11"/>
              </w:numPr>
              <w:shd w:val="clear" w:color="auto" w:fill="FFFFFF"/>
              <w:spacing w:before="100" w:beforeAutospacing="1" w:after="105" w:line="288" w:lineRule="atLeast"/>
              <w:rPr>
                <w:rFonts w:cs="Arial"/>
                <w:color w:val="000080"/>
                <w:sz w:val="22"/>
                <w:szCs w:val="22"/>
              </w:rPr>
            </w:pPr>
            <w:r w:rsidRPr="001C27DB">
              <w:rPr>
                <w:rFonts w:cs="Arial"/>
                <w:color w:val="000080"/>
                <w:sz w:val="22"/>
                <w:szCs w:val="22"/>
              </w:rPr>
              <w:t>We care passionately about people</w:t>
            </w:r>
          </w:p>
          <w:p w14:paraId="49EB2CA8" w14:textId="77777777" w:rsidR="00C53025" w:rsidRPr="001C27DB" w:rsidRDefault="00C53025" w:rsidP="00C53025">
            <w:pPr>
              <w:pStyle w:val="ListParagraph"/>
              <w:numPr>
                <w:ilvl w:val="1"/>
                <w:numId w:val="11"/>
              </w:numPr>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49EB2CA9" w14:textId="77777777" w:rsidR="00C53025" w:rsidRPr="001C27DB" w:rsidRDefault="00C53025" w:rsidP="00C53025">
            <w:pPr>
              <w:pStyle w:val="ListParagraph"/>
              <w:numPr>
                <w:ilvl w:val="1"/>
                <w:numId w:val="11"/>
              </w:numPr>
              <w:contextualSpacing/>
              <w:rPr>
                <w:rFonts w:ascii="Arial" w:hAnsi="Arial" w:cs="Arial"/>
                <w:sz w:val="22"/>
                <w:szCs w:val="22"/>
              </w:rPr>
            </w:pPr>
            <w:r w:rsidRPr="001C27DB">
              <w:rPr>
                <w:rFonts w:ascii="Arial" w:hAnsi="Arial" w:cs="Arial"/>
                <w:sz w:val="22"/>
                <w:szCs w:val="22"/>
              </w:rPr>
              <w:t>we support our colleagues to be, feel and do their best</w:t>
            </w:r>
          </w:p>
          <w:p w14:paraId="49EB2CAA" w14:textId="77777777" w:rsidR="00C53025" w:rsidRPr="001C27DB" w:rsidRDefault="00C53025" w:rsidP="00C53025">
            <w:pPr>
              <w:pStyle w:val="ListParagraph"/>
              <w:numPr>
                <w:ilvl w:val="1"/>
                <w:numId w:val="11"/>
              </w:numPr>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49EB2CAB" w14:textId="77777777" w:rsidR="00C53025" w:rsidRPr="001C27DB" w:rsidRDefault="00C53025" w:rsidP="00C53025">
            <w:pPr>
              <w:pStyle w:val="Heading2"/>
              <w:keepNext w:val="0"/>
              <w:numPr>
                <w:ilvl w:val="0"/>
                <w:numId w:val="11"/>
              </w:numPr>
              <w:shd w:val="clear" w:color="auto" w:fill="FFFFFF"/>
              <w:spacing w:before="100" w:beforeAutospacing="1" w:after="105" w:line="288" w:lineRule="atLeast"/>
              <w:rPr>
                <w:rFonts w:cs="Arial"/>
                <w:color w:val="000080"/>
                <w:sz w:val="22"/>
                <w:szCs w:val="22"/>
              </w:rPr>
            </w:pPr>
            <w:r w:rsidRPr="001C27DB">
              <w:rPr>
                <w:rFonts w:cs="Arial"/>
                <w:color w:val="000080"/>
                <w:sz w:val="22"/>
                <w:szCs w:val="22"/>
              </w:rPr>
              <w:t xml:space="preserve"> We aim to be the best</w:t>
            </w:r>
          </w:p>
          <w:p w14:paraId="49EB2CAC" w14:textId="77777777" w:rsidR="00C53025" w:rsidRPr="001C27DB" w:rsidRDefault="00C53025" w:rsidP="00C53025">
            <w:pPr>
              <w:pStyle w:val="ListParagraph"/>
              <w:numPr>
                <w:ilvl w:val="1"/>
                <w:numId w:val="11"/>
              </w:numPr>
              <w:contextualSpacing/>
              <w:rPr>
                <w:rFonts w:ascii="Arial" w:hAnsi="Arial" w:cs="Arial"/>
                <w:sz w:val="22"/>
                <w:szCs w:val="22"/>
              </w:rPr>
            </w:pPr>
            <w:r w:rsidRPr="001C27DB">
              <w:rPr>
                <w:rFonts w:ascii="Arial" w:hAnsi="Arial" w:cs="Arial"/>
                <w:sz w:val="22"/>
                <w:szCs w:val="22"/>
              </w:rPr>
              <w:t xml:space="preserve">we move with pace, </w:t>
            </w:r>
            <w:proofErr w:type="gramStart"/>
            <w:r w:rsidRPr="001C27DB">
              <w:rPr>
                <w:rFonts w:ascii="Arial" w:hAnsi="Arial" w:cs="Arial"/>
                <w:sz w:val="22"/>
                <w:szCs w:val="22"/>
              </w:rPr>
              <w:t>we’re</w:t>
            </w:r>
            <w:proofErr w:type="gramEnd"/>
            <w:r w:rsidRPr="001C27DB">
              <w:rPr>
                <w:rFonts w:ascii="Arial" w:hAnsi="Arial" w:cs="Arial"/>
                <w:sz w:val="22"/>
                <w:szCs w:val="22"/>
              </w:rPr>
              <w:t xml:space="preserve"> agile and learn from everything</w:t>
            </w:r>
          </w:p>
          <w:p w14:paraId="49EB2CAD" w14:textId="77777777" w:rsidR="00C53025" w:rsidRPr="001C27DB" w:rsidRDefault="00C53025" w:rsidP="00C53025">
            <w:pPr>
              <w:pStyle w:val="ListParagraph"/>
              <w:numPr>
                <w:ilvl w:val="1"/>
                <w:numId w:val="11"/>
              </w:numPr>
              <w:contextualSpacing/>
              <w:rPr>
                <w:rFonts w:ascii="Arial" w:hAnsi="Arial" w:cs="Arial"/>
                <w:sz w:val="22"/>
                <w:szCs w:val="22"/>
              </w:rPr>
            </w:pPr>
            <w:r w:rsidRPr="001C27DB">
              <w:rPr>
                <w:rFonts w:ascii="Arial" w:hAnsi="Arial" w:cs="Arial"/>
                <w:sz w:val="22"/>
                <w:szCs w:val="22"/>
              </w:rPr>
              <w:t>we relentlessly strive to be the best</w:t>
            </w:r>
          </w:p>
          <w:p w14:paraId="49EB2CAE" w14:textId="77777777" w:rsidR="00C53025" w:rsidRPr="001C27DB" w:rsidRDefault="00C53025" w:rsidP="00C53025">
            <w:pPr>
              <w:pStyle w:val="ListParagraph"/>
              <w:numPr>
                <w:ilvl w:val="1"/>
                <w:numId w:val="11"/>
              </w:numPr>
              <w:contextualSpacing/>
              <w:rPr>
                <w:rFonts w:ascii="Arial" w:hAnsi="Arial" w:cs="Arial"/>
                <w:sz w:val="22"/>
                <w:szCs w:val="22"/>
              </w:rPr>
            </w:pPr>
            <w:r w:rsidRPr="001C27DB">
              <w:rPr>
                <w:rFonts w:ascii="Arial" w:hAnsi="Arial" w:cs="Arial"/>
                <w:sz w:val="22"/>
                <w:szCs w:val="22"/>
              </w:rPr>
              <w:t xml:space="preserve">we are professionals with personalities </w:t>
            </w:r>
          </w:p>
          <w:p w14:paraId="49EB2CAF" w14:textId="77777777" w:rsidR="00C53025" w:rsidRPr="001C27DB" w:rsidRDefault="00C53025" w:rsidP="00C53025">
            <w:pPr>
              <w:pStyle w:val="Heading2"/>
              <w:keepNext w:val="0"/>
              <w:numPr>
                <w:ilvl w:val="0"/>
                <w:numId w:val="11"/>
              </w:numPr>
              <w:shd w:val="clear" w:color="auto" w:fill="FFFFFF"/>
              <w:spacing w:before="100" w:beforeAutospacing="1" w:after="105" w:line="288" w:lineRule="atLeast"/>
              <w:rPr>
                <w:rFonts w:cs="Arial"/>
                <w:color w:val="000080"/>
                <w:sz w:val="22"/>
                <w:szCs w:val="22"/>
              </w:rPr>
            </w:pPr>
            <w:r w:rsidRPr="001C27DB">
              <w:rPr>
                <w:rFonts w:cs="Arial"/>
                <w:color w:val="000080"/>
                <w:sz w:val="22"/>
                <w:szCs w:val="22"/>
              </w:rPr>
              <w:t xml:space="preserve">We make the difference together </w:t>
            </w:r>
          </w:p>
          <w:p w14:paraId="49EB2CB0" w14:textId="77777777" w:rsidR="00C53025" w:rsidRPr="001C27DB" w:rsidRDefault="00C53025" w:rsidP="00C53025">
            <w:pPr>
              <w:pStyle w:val="ListParagraph"/>
              <w:numPr>
                <w:ilvl w:val="1"/>
                <w:numId w:val="11"/>
              </w:numPr>
              <w:contextualSpacing/>
              <w:rPr>
                <w:rFonts w:ascii="Arial" w:hAnsi="Arial" w:cs="Arial"/>
                <w:sz w:val="22"/>
                <w:szCs w:val="22"/>
              </w:rPr>
            </w:pPr>
            <w:r w:rsidRPr="001C27DB">
              <w:rPr>
                <w:rFonts w:ascii="Arial" w:hAnsi="Arial" w:cs="Arial"/>
                <w:sz w:val="22"/>
                <w:szCs w:val="22"/>
              </w:rPr>
              <w:t>we are answerable to each other and our passengers</w:t>
            </w:r>
          </w:p>
          <w:p w14:paraId="49EB2CB1" w14:textId="77777777" w:rsidR="00C53025" w:rsidRPr="001C27DB" w:rsidRDefault="00C53025" w:rsidP="00C53025">
            <w:pPr>
              <w:pStyle w:val="ListParagraph"/>
              <w:numPr>
                <w:ilvl w:val="1"/>
                <w:numId w:val="11"/>
              </w:numPr>
              <w:contextualSpacing/>
              <w:rPr>
                <w:rFonts w:ascii="Arial" w:hAnsi="Arial" w:cs="Arial"/>
                <w:sz w:val="22"/>
                <w:szCs w:val="22"/>
              </w:rPr>
            </w:pPr>
            <w:r w:rsidRPr="001C27DB">
              <w:rPr>
                <w:rFonts w:ascii="Arial" w:hAnsi="Arial" w:cs="Arial"/>
                <w:sz w:val="22"/>
                <w:szCs w:val="22"/>
              </w:rPr>
              <w:t>we trust each other and do what we say we will</w:t>
            </w:r>
          </w:p>
          <w:p w14:paraId="49EB2CB2" w14:textId="77777777" w:rsidR="00C53025" w:rsidRPr="001C27DB" w:rsidRDefault="00C53025" w:rsidP="00C53025">
            <w:pPr>
              <w:pStyle w:val="ListParagraph"/>
              <w:numPr>
                <w:ilvl w:val="1"/>
                <w:numId w:val="11"/>
              </w:numPr>
              <w:contextualSpacing/>
              <w:rPr>
                <w:rFonts w:ascii="Arial" w:hAnsi="Arial" w:cs="Arial"/>
                <w:sz w:val="22"/>
                <w:szCs w:val="22"/>
              </w:rPr>
            </w:pPr>
            <w:r w:rsidRPr="001C27DB">
              <w:rPr>
                <w:rFonts w:ascii="Arial" w:hAnsi="Arial" w:cs="Arial"/>
                <w:sz w:val="22"/>
                <w:szCs w:val="22"/>
              </w:rPr>
              <w:t>we are stronger together than we are as individuals</w:t>
            </w:r>
          </w:p>
          <w:p w14:paraId="49EB2CB3" w14:textId="77777777" w:rsidR="00C53025" w:rsidRDefault="00C53025" w:rsidP="00A711A9">
            <w:pPr>
              <w:rPr>
                <w:bCs/>
              </w:rPr>
            </w:pPr>
          </w:p>
          <w:p w14:paraId="49EB2CB4" w14:textId="77777777" w:rsidR="00C53025" w:rsidRDefault="00C53025" w:rsidP="00A711A9">
            <w:pPr>
              <w:rPr>
                <w:bCs/>
              </w:rPr>
            </w:pPr>
            <w:r>
              <w:rPr>
                <w:bCs/>
              </w:rPr>
              <w:t xml:space="preserve">The job demands the following blend of experience/knowledge, skills and behaviours (all are </w:t>
            </w:r>
            <w:proofErr w:type="gramStart"/>
            <w:r>
              <w:rPr>
                <w:bCs/>
              </w:rPr>
              <w:t>essential ,</w:t>
            </w:r>
            <w:proofErr w:type="gramEnd"/>
            <w:r>
              <w:rPr>
                <w:bCs/>
              </w:rPr>
              <w:t xml:space="preserve"> unless otherwise shown and will be assessed by application and/ or interview/assessment) :</w:t>
            </w:r>
          </w:p>
          <w:p w14:paraId="49EB2CB5" w14:textId="77777777" w:rsidR="00C53025" w:rsidRDefault="00C53025" w:rsidP="00A711A9">
            <w:pPr>
              <w:rPr>
                <w:b/>
              </w:rPr>
            </w:pPr>
          </w:p>
        </w:tc>
      </w:tr>
      <w:tr w:rsidR="00D84FEC" w14:paraId="49EB2CC6" w14:textId="77777777">
        <w:tc>
          <w:tcPr>
            <w:tcW w:w="709" w:type="dxa"/>
          </w:tcPr>
          <w:p w14:paraId="49EB2CB7" w14:textId="77777777" w:rsidR="00D84FEC" w:rsidRDefault="004540EB">
            <w:pPr>
              <w:pStyle w:val="Heading3"/>
              <w:rPr>
                <w:bCs/>
                <w:sz w:val="20"/>
              </w:rPr>
            </w:pPr>
            <w:r>
              <w:rPr>
                <w:bCs/>
                <w:sz w:val="20"/>
              </w:rPr>
              <w:lastRenderedPageBreak/>
              <w:t>G</w:t>
            </w:r>
            <w:r w:rsidR="00D324EA">
              <w:rPr>
                <w:bCs/>
                <w:sz w:val="20"/>
              </w:rPr>
              <w:t>1</w:t>
            </w:r>
          </w:p>
        </w:tc>
        <w:tc>
          <w:tcPr>
            <w:tcW w:w="9356" w:type="dxa"/>
            <w:gridSpan w:val="5"/>
          </w:tcPr>
          <w:p w14:paraId="49EB2CB8" w14:textId="77777777" w:rsidR="00D84FEC" w:rsidRDefault="00D84FEC">
            <w:pPr>
              <w:pStyle w:val="Heading3"/>
            </w:pPr>
            <w:r>
              <w:t xml:space="preserve">Experience, Knowledge &amp; Qualifications </w:t>
            </w:r>
          </w:p>
          <w:p w14:paraId="72C09336" w14:textId="77777777" w:rsidR="00C22223" w:rsidRDefault="00C22223" w:rsidP="00C22223"/>
          <w:p w14:paraId="056A5682" w14:textId="796AEB48" w:rsidR="00C22223" w:rsidRPr="00C22223" w:rsidRDefault="00A673E9" w:rsidP="00C22223">
            <w:r>
              <w:t>The ability to work to tight deadlines and prioriti</w:t>
            </w:r>
            <w:r w:rsidR="007F68E9">
              <w:t>se</w:t>
            </w:r>
            <w:r>
              <w:t xml:space="preserve"> accordingly </w:t>
            </w:r>
          </w:p>
          <w:p w14:paraId="49EB2CB9" w14:textId="77777777" w:rsidR="00D84FEC" w:rsidRDefault="00D84FEC">
            <w:pPr>
              <w:rPr>
                <w:bCs/>
              </w:rPr>
            </w:pPr>
          </w:p>
          <w:p w14:paraId="49EB2CBA" w14:textId="77777777" w:rsidR="00D10A8B" w:rsidRDefault="00D10A8B" w:rsidP="00D10A8B">
            <w:pPr>
              <w:rPr>
                <w:bCs/>
              </w:rPr>
            </w:pPr>
            <w:r>
              <w:rPr>
                <w:bCs/>
              </w:rPr>
              <w:t>Good working knowledge of IT systems to include word, excel and data basis</w:t>
            </w:r>
          </w:p>
          <w:p w14:paraId="49EB2CBB" w14:textId="77777777" w:rsidR="00D10A8B" w:rsidRDefault="00D10A8B" w:rsidP="00D10A8B">
            <w:pPr>
              <w:rPr>
                <w:bCs/>
              </w:rPr>
            </w:pPr>
          </w:p>
          <w:p w14:paraId="49EB2CBC" w14:textId="77777777" w:rsidR="00D10A8B" w:rsidRDefault="00D10A8B" w:rsidP="00D10A8B">
            <w:pPr>
              <w:rPr>
                <w:bCs/>
              </w:rPr>
            </w:pPr>
            <w:r>
              <w:rPr>
                <w:bCs/>
              </w:rPr>
              <w:t xml:space="preserve">Office and Administration with previous data input experience </w:t>
            </w:r>
          </w:p>
          <w:p w14:paraId="49EB2CBD" w14:textId="77777777" w:rsidR="00D10A8B" w:rsidRDefault="00D10A8B" w:rsidP="00D10A8B">
            <w:pPr>
              <w:rPr>
                <w:bCs/>
              </w:rPr>
            </w:pPr>
          </w:p>
          <w:p w14:paraId="49EB2CBE" w14:textId="77777777" w:rsidR="00D10A8B" w:rsidRDefault="00D10A8B" w:rsidP="00D10A8B">
            <w:pPr>
              <w:rPr>
                <w:bCs/>
              </w:rPr>
            </w:pPr>
            <w:r>
              <w:rPr>
                <w:bCs/>
              </w:rPr>
              <w:t>Knowledge of the National Station Access Conditions.</w:t>
            </w:r>
          </w:p>
          <w:p w14:paraId="49EB2CBF" w14:textId="77777777" w:rsidR="00D10A8B" w:rsidRDefault="00D10A8B" w:rsidP="00D10A8B">
            <w:pPr>
              <w:rPr>
                <w:bCs/>
              </w:rPr>
            </w:pPr>
          </w:p>
          <w:p w14:paraId="49EB2CC0" w14:textId="77777777" w:rsidR="00D10A8B" w:rsidRDefault="00D10A8B" w:rsidP="00D10A8B">
            <w:pPr>
              <w:rPr>
                <w:bCs/>
              </w:rPr>
            </w:pPr>
            <w:r>
              <w:rPr>
                <w:bCs/>
              </w:rPr>
              <w:t>Previous experience of working in an environment with a high level of customer contact.</w:t>
            </w:r>
          </w:p>
          <w:p w14:paraId="49EB2CC1" w14:textId="77777777" w:rsidR="00D10A8B" w:rsidRDefault="00D10A8B" w:rsidP="00D10A8B">
            <w:pPr>
              <w:rPr>
                <w:bCs/>
              </w:rPr>
            </w:pPr>
          </w:p>
          <w:p w14:paraId="49EB2CC2" w14:textId="77777777" w:rsidR="00D10A8B" w:rsidRDefault="00D10A8B" w:rsidP="00D10A8B">
            <w:pPr>
              <w:rPr>
                <w:bCs/>
              </w:rPr>
            </w:pPr>
            <w:r>
              <w:rPr>
                <w:bCs/>
              </w:rPr>
              <w:t>Previous experience of working in a call centre environment</w:t>
            </w:r>
          </w:p>
          <w:p w14:paraId="49EB2CC3" w14:textId="77777777" w:rsidR="00D10A8B" w:rsidRDefault="00D10A8B" w:rsidP="00D10A8B">
            <w:pPr>
              <w:rPr>
                <w:bCs/>
              </w:rPr>
            </w:pPr>
          </w:p>
          <w:p w14:paraId="49EB2CC4" w14:textId="77777777" w:rsidR="00D10A8B" w:rsidRDefault="00D10A8B" w:rsidP="00D10A8B">
            <w:pPr>
              <w:rPr>
                <w:bCs/>
              </w:rPr>
            </w:pPr>
            <w:r>
              <w:rPr>
                <w:bCs/>
              </w:rPr>
              <w:t>An understanding of the railway environment and any key relationships within it</w:t>
            </w:r>
          </w:p>
          <w:p w14:paraId="49EB2CC5" w14:textId="77777777" w:rsidR="00D84FEC" w:rsidRDefault="00D84FEC">
            <w:pPr>
              <w:rPr>
                <w:b/>
              </w:rPr>
            </w:pPr>
          </w:p>
        </w:tc>
      </w:tr>
      <w:tr w:rsidR="00A259D2" w14:paraId="49EB2CCE" w14:textId="77777777">
        <w:tc>
          <w:tcPr>
            <w:tcW w:w="709" w:type="dxa"/>
          </w:tcPr>
          <w:p w14:paraId="49EB2CC7" w14:textId="77777777" w:rsidR="00A259D2" w:rsidRDefault="001F19A9" w:rsidP="00BD4042">
            <w:pPr>
              <w:pStyle w:val="Heading3"/>
              <w:rPr>
                <w:bCs/>
                <w:sz w:val="20"/>
              </w:rPr>
            </w:pPr>
            <w:r>
              <w:rPr>
                <w:bCs/>
                <w:sz w:val="20"/>
              </w:rPr>
              <w:t>G</w:t>
            </w:r>
            <w:r w:rsidR="00A259D2">
              <w:rPr>
                <w:bCs/>
                <w:sz w:val="20"/>
              </w:rPr>
              <w:t>2</w:t>
            </w:r>
          </w:p>
        </w:tc>
        <w:tc>
          <w:tcPr>
            <w:tcW w:w="9356" w:type="dxa"/>
            <w:gridSpan w:val="5"/>
          </w:tcPr>
          <w:p w14:paraId="49EB2CC8" w14:textId="77777777" w:rsidR="00A259D2" w:rsidRPr="00675296" w:rsidRDefault="00A259D2" w:rsidP="00BD4042">
            <w:pPr>
              <w:pStyle w:val="Heading3"/>
              <w:rPr>
                <w:b w:val="0"/>
                <w:bCs/>
              </w:rPr>
            </w:pPr>
            <w:r>
              <w:t>Skills</w:t>
            </w:r>
            <w:r w:rsidR="00675296">
              <w:t xml:space="preserve"> </w:t>
            </w:r>
            <w:r w:rsidR="00675296" w:rsidRPr="00675296">
              <w:rPr>
                <w:b w:val="0"/>
              </w:rPr>
              <w:t>(includ</w:t>
            </w:r>
            <w:r w:rsidR="00675296">
              <w:rPr>
                <w:b w:val="0"/>
              </w:rPr>
              <w:t>ing</w:t>
            </w:r>
            <w:r w:rsidR="00675296" w:rsidRPr="00675296">
              <w:rPr>
                <w:b w:val="0"/>
              </w:rPr>
              <w:t xml:space="preserve"> any </w:t>
            </w:r>
            <w:r w:rsidR="006132AF">
              <w:rPr>
                <w:b w:val="0"/>
              </w:rPr>
              <w:t xml:space="preserve">specific </w:t>
            </w:r>
            <w:r w:rsidR="00675296" w:rsidRPr="00675296">
              <w:rPr>
                <w:b w:val="0"/>
              </w:rPr>
              <w:t>safety critical competencies)</w:t>
            </w:r>
            <w:r w:rsidRPr="00675296">
              <w:rPr>
                <w:b w:val="0"/>
              </w:rPr>
              <w:t xml:space="preserve"> </w:t>
            </w:r>
          </w:p>
          <w:p w14:paraId="49EB2CC9" w14:textId="77777777" w:rsidR="00A259D2" w:rsidRDefault="00A259D2" w:rsidP="00BD4042">
            <w:pPr>
              <w:rPr>
                <w:bCs/>
              </w:rPr>
            </w:pPr>
          </w:p>
          <w:p w14:paraId="49EB2CCA" w14:textId="77777777" w:rsidR="00D10A8B" w:rsidRDefault="00D10A8B" w:rsidP="00D10A8B">
            <w:pPr>
              <w:rPr>
                <w:bCs/>
              </w:rPr>
            </w:pPr>
            <w:r>
              <w:rPr>
                <w:bCs/>
              </w:rPr>
              <w:t>Good communication skills and the ability to get on with people at all levels</w:t>
            </w:r>
          </w:p>
          <w:p w14:paraId="49EB2CCB" w14:textId="77777777" w:rsidR="00D10A8B" w:rsidRDefault="00D10A8B" w:rsidP="00D10A8B">
            <w:pPr>
              <w:rPr>
                <w:bCs/>
              </w:rPr>
            </w:pPr>
          </w:p>
          <w:p w14:paraId="49EB2CCC" w14:textId="77777777" w:rsidR="00D10A8B" w:rsidRDefault="00D10A8B" w:rsidP="00D10A8B">
            <w:pPr>
              <w:rPr>
                <w:bCs/>
              </w:rPr>
            </w:pPr>
            <w:r>
              <w:rPr>
                <w:bCs/>
              </w:rPr>
              <w:t>Able to work using own initiative and judgement as part of a team</w:t>
            </w:r>
          </w:p>
          <w:p w14:paraId="49EB2CCD" w14:textId="77777777" w:rsidR="00A259D2" w:rsidRDefault="00A259D2" w:rsidP="00BD4042">
            <w:pPr>
              <w:rPr>
                <w:b/>
              </w:rPr>
            </w:pPr>
          </w:p>
        </w:tc>
      </w:tr>
      <w:tr w:rsidR="00D84FEC" w14:paraId="49EB2CD5" w14:textId="77777777">
        <w:tc>
          <w:tcPr>
            <w:tcW w:w="709" w:type="dxa"/>
          </w:tcPr>
          <w:p w14:paraId="49EB2CCF" w14:textId="77777777" w:rsidR="00D84FEC" w:rsidRDefault="001F19A9">
            <w:pPr>
              <w:pStyle w:val="Heading3"/>
              <w:rPr>
                <w:bCs/>
                <w:sz w:val="20"/>
              </w:rPr>
            </w:pPr>
            <w:r>
              <w:rPr>
                <w:bCs/>
                <w:sz w:val="20"/>
              </w:rPr>
              <w:t>G</w:t>
            </w:r>
            <w:r w:rsidR="00D84FEC">
              <w:rPr>
                <w:bCs/>
                <w:sz w:val="20"/>
              </w:rPr>
              <w:t>3</w:t>
            </w:r>
          </w:p>
        </w:tc>
        <w:tc>
          <w:tcPr>
            <w:tcW w:w="9356" w:type="dxa"/>
            <w:gridSpan w:val="5"/>
          </w:tcPr>
          <w:p w14:paraId="49EB2CD0" w14:textId="77777777" w:rsidR="00A259D2" w:rsidRDefault="00A259D2" w:rsidP="00A259D2">
            <w:pPr>
              <w:pStyle w:val="Heading3"/>
            </w:pPr>
            <w:r>
              <w:t xml:space="preserve">Behaviours </w:t>
            </w:r>
          </w:p>
          <w:p w14:paraId="49EB2CD1" w14:textId="77777777" w:rsidR="00D84FEC" w:rsidRDefault="00D84FEC">
            <w:pPr>
              <w:rPr>
                <w:bCs/>
              </w:rPr>
            </w:pPr>
          </w:p>
          <w:p w14:paraId="49EB2CD2" w14:textId="77777777" w:rsidR="00D84FEC" w:rsidRDefault="00D84FEC">
            <w:pPr>
              <w:rPr>
                <w:bCs/>
              </w:rPr>
            </w:pPr>
          </w:p>
          <w:p w14:paraId="49EB2CD3" w14:textId="77777777" w:rsidR="00D84FEC" w:rsidRDefault="00D84FEC">
            <w:pPr>
              <w:rPr>
                <w:bCs/>
              </w:rPr>
            </w:pPr>
          </w:p>
          <w:p w14:paraId="49EB2CD4" w14:textId="77777777" w:rsidR="00D84FEC" w:rsidRDefault="00D84FEC">
            <w:pPr>
              <w:rPr>
                <w:b/>
              </w:rPr>
            </w:pPr>
          </w:p>
        </w:tc>
      </w:tr>
      <w:tr w:rsidR="00D84FEC" w14:paraId="49EB2CDA" w14:textId="77777777">
        <w:trPr>
          <w:trHeight w:val="1049"/>
        </w:trPr>
        <w:tc>
          <w:tcPr>
            <w:tcW w:w="709" w:type="dxa"/>
            <w:tcBorders>
              <w:bottom w:val="single" w:sz="4" w:space="0" w:color="auto"/>
            </w:tcBorders>
          </w:tcPr>
          <w:p w14:paraId="49EB2CD6" w14:textId="77777777" w:rsidR="00D84FEC" w:rsidRDefault="001F19A9">
            <w:pPr>
              <w:pStyle w:val="Heading3"/>
              <w:rPr>
                <w:bCs/>
                <w:sz w:val="20"/>
              </w:rPr>
            </w:pPr>
            <w:r>
              <w:rPr>
                <w:bCs/>
                <w:sz w:val="20"/>
              </w:rPr>
              <w:t>G</w:t>
            </w:r>
            <w:r w:rsidR="00D84FEC">
              <w:rPr>
                <w:bCs/>
                <w:sz w:val="20"/>
              </w:rPr>
              <w:t>4</w:t>
            </w:r>
          </w:p>
        </w:tc>
        <w:tc>
          <w:tcPr>
            <w:tcW w:w="9356" w:type="dxa"/>
            <w:gridSpan w:val="5"/>
            <w:tcBorders>
              <w:bottom w:val="single" w:sz="4" w:space="0" w:color="auto"/>
            </w:tcBorders>
          </w:tcPr>
          <w:p w14:paraId="49EB2CD7" w14:textId="77777777" w:rsidR="00D84FEC" w:rsidRDefault="00A259D2">
            <w:pPr>
              <w:rPr>
                <w:b/>
              </w:rPr>
            </w:pPr>
            <w:r>
              <w:rPr>
                <w:b/>
              </w:rPr>
              <w:t>Other</w:t>
            </w:r>
          </w:p>
          <w:p w14:paraId="49EB2CD8" w14:textId="77777777" w:rsidR="00D84FEC" w:rsidRDefault="00D84FEC">
            <w:pPr>
              <w:rPr>
                <w:b/>
              </w:rPr>
            </w:pPr>
          </w:p>
          <w:p w14:paraId="49EB2CD9" w14:textId="77777777" w:rsidR="00D84FEC" w:rsidRDefault="00D84FEC">
            <w:pPr>
              <w:rPr>
                <w:b/>
              </w:rPr>
            </w:pPr>
          </w:p>
        </w:tc>
      </w:tr>
      <w:tr w:rsidR="00626E01" w14:paraId="49EB2CDE" w14:textId="77777777" w:rsidTr="00786F40">
        <w:tc>
          <w:tcPr>
            <w:tcW w:w="709" w:type="dxa"/>
          </w:tcPr>
          <w:p w14:paraId="49EB2CDB" w14:textId="77777777" w:rsidR="00626E01" w:rsidRDefault="00C53025" w:rsidP="00786F40">
            <w:pPr>
              <w:pStyle w:val="Heading3"/>
            </w:pPr>
            <w:r>
              <w:t>H</w:t>
            </w:r>
          </w:p>
        </w:tc>
        <w:tc>
          <w:tcPr>
            <w:tcW w:w="9356" w:type="dxa"/>
            <w:gridSpan w:val="5"/>
          </w:tcPr>
          <w:p w14:paraId="49EB2CDC" w14:textId="77777777" w:rsidR="00626E01" w:rsidRDefault="00626E01" w:rsidP="00786F40">
            <w:pPr>
              <w:rPr>
                <w:b/>
              </w:rPr>
            </w:pPr>
            <w:r>
              <w:rPr>
                <w:b/>
              </w:rPr>
              <w:t>Dimensions of role</w:t>
            </w:r>
          </w:p>
          <w:p w14:paraId="49EB2CDD" w14:textId="77777777" w:rsidR="00626E01" w:rsidRDefault="00626E01" w:rsidP="00786F40">
            <w:pPr>
              <w:rPr>
                <w:b/>
              </w:rPr>
            </w:pPr>
          </w:p>
        </w:tc>
      </w:tr>
      <w:tr w:rsidR="00D10A8B" w14:paraId="49EB2CE3" w14:textId="77777777" w:rsidTr="00786F40">
        <w:tc>
          <w:tcPr>
            <w:tcW w:w="709" w:type="dxa"/>
          </w:tcPr>
          <w:p w14:paraId="49EB2CDF" w14:textId="77777777" w:rsidR="00D10A8B" w:rsidRDefault="00C53025" w:rsidP="00786F40">
            <w:r>
              <w:t>H1</w:t>
            </w:r>
          </w:p>
          <w:p w14:paraId="49EB2CE0" w14:textId="77777777" w:rsidR="00D10A8B" w:rsidRDefault="00D10A8B" w:rsidP="00786F40"/>
        </w:tc>
        <w:tc>
          <w:tcPr>
            <w:tcW w:w="3970" w:type="dxa"/>
            <w:gridSpan w:val="2"/>
          </w:tcPr>
          <w:p w14:paraId="49EB2CE1" w14:textId="77777777" w:rsidR="00D10A8B" w:rsidRDefault="00D10A8B" w:rsidP="00786F40">
            <w:pPr>
              <w:pStyle w:val="Heading3"/>
              <w:rPr>
                <w:b w:val="0"/>
              </w:rPr>
            </w:pPr>
            <w:r>
              <w:rPr>
                <w:b w:val="0"/>
              </w:rPr>
              <w:t>Financial – Direct:</w:t>
            </w:r>
          </w:p>
        </w:tc>
        <w:tc>
          <w:tcPr>
            <w:tcW w:w="5386" w:type="dxa"/>
            <w:gridSpan w:val="3"/>
          </w:tcPr>
          <w:p w14:paraId="49EB2CE2" w14:textId="77777777" w:rsidR="00D10A8B" w:rsidRDefault="00D10A8B" w:rsidP="008261FD">
            <w:r>
              <w:t>None other than DFA</w:t>
            </w:r>
          </w:p>
        </w:tc>
      </w:tr>
      <w:tr w:rsidR="00D10A8B" w14:paraId="49EB2CE8" w14:textId="77777777" w:rsidTr="00786F40">
        <w:tc>
          <w:tcPr>
            <w:tcW w:w="709" w:type="dxa"/>
          </w:tcPr>
          <w:p w14:paraId="49EB2CE4" w14:textId="77777777" w:rsidR="00D10A8B" w:rsidRDefault="00C53025" w:rsidP="00786F40">
            <w:r>
              <w:t>H2</w:t>
            </w:r>
          </w:p>
          <w:p w14:paraId="49EB2CE5" w14:textId="77777777" w:rsidR="00D10A8B" w:rsidRDefault="00D10A8B" w:rsidP="00786F40"/>
        </w:tc>
        <w:tc>
          <w:tcPr>
            <w:tcW w:w="3970" w:type="dxa"/>
            <w:gridSpan w:val="2"/>
          </w:tcPr>
          <w:p w14:paraId="49EB2CE6" w14:textId="77777777" w:rsidR="00D10A8B" w:rsidRDefault="00D10A8B" w:rsidP="00786F40">
            <w:pPr>
              <w:pStyle w:val="Heading3"/>
              <w:rPr>
                <w:b w:val="0"/>
              </w:rPr>
            </w:pPr>
            <w:r>
              <w:rPr>
                <w:b w:val="0"/>
              </w:rPr>
              <w:t>Financial – Other:</w:t>
            </w:r>
          </w:p>
        </w:tc>
        <w:tc>
          <w:tcPr>
            <w:tcW w:w="5386" w:type="dxa"/>
            <w:gridSpan w:val="3"/>
          </w:tcPr>
          <w:p w14:paraId="49EB2CE7" w14:textId="77777777" w:rsidR="00D10A8B" w:rsidRDefault="00D10A8B" w:rsidP="008261FD"/>
        </w:tc>
      </w:tr>
      <w:tr w:rsidR="00D10A8B" w14:paraId="49EB2CED" w14:textId="77777777" w:rsidTr="00786F40">
        <w:tc>
          <w:tcPr>
            <w:tcW w:w="709" w:type="dxa"/>
          </w:tcPr>
          <w:p w14:paraId="49EB2CE9" w14:textId="77777777" w:rsidR="00D10A8B" w:rsidRDefault="00C53025" w:rsidP="00786F40">
            <w:r>
              <w:t>H3</w:t>
            </w:r>
          </w:p>
          <w:p w14:paraId="49EB2CEA" w14:textId="77777777" w:rsidR="00D10A8B" w:rsidRDefault="00D10A8B" w:rsidP="00786F40"/>
        </w:tc>
        <w:tc>
          <w:tcPr>
            <w:tcW w:w="3970" w:type="dxa"/>
            <w:gridSpan w:val="2"/>
          </w:tcPr>
          <w:p w14:paraId="49EB2CEB" w14:textId="77777777" w:rsidR="00D10A8B" w:rsidRDefault="00D10A8B" w:rsidP="00786F40">
            <w:pPr>
              <w:pStyle w:val="Heading3"/>
              <w:rPr>
                <w:b w:val="0"/>
              </w:rPr>
            </w:pPr>
            <w:r>
              <w:rPr>
                <w:b w:val="0"/>
              </w:rPr>
              <w:t>Staff Responsibilities – Direct:</w:t>
            </w:r>
          </w:p>
        </w:tc>
        <w:tc>
          <w:tcPr>
            <w:tcW w:w="5386" w:type="dxa"/>
            <w:gridSpan w:val="3"/>
          </w:tcPr>
          <w:p w14:paraId="49EB2CEC" w14:textId="77777777" w:rsidR="00D10A8B" w:rsidRDefault="00D10A8B" w:rsidP="008261FD">
            <w:r>
              <w:t>None</w:t>
            </w:r>
          </w:p>
        </w:tc>
      </w:tr>
      <w:tr w:rsidR="00D10A8B" w14:paraId="49EB2CF3" w14:textId="77777777" w:rsidTr="00786F40">
        <w:tc>
          <w:tcPr>
            <w:tcW w:w="709" w:type="dxa"/>
          </w:tcPr>
          <w:p w14:paraId="49EB2CEE" w14:textId="77777777" w:rsidR="00D10A8B" w:rsidRDefault="00C53025" w:rsidP="00786F40">
            <w:r>
              <w:t>H4</w:t>
            </w:r>
          </w:p>
        </w:tc>
        <w:tc>
          <w:tcPr>
            <w:tcW w:w="3970" w:type="dxa"/>
            <w:gridSpan w:val="2"/>
          </w:tcPr>
          <w:p w14:paraId="49EB2CEF" w14:textId="77777777" w:rsidR="00D10A8B" w:rsidRDefault="00D10A8B" w:rsidP="00786F40">
            <w:pPr>
              <w:pStyle w:val="Heading3"/>
              <w:rPr>
                <w:b w:val="0"/>
              </w:rPr>
            </w:pPr>
            <w:r>
              <w:rPr>
                <w:b w:val="0"/>
              </w:rPr>
              <w:t>Staff Responsibilities – Other:</w:t>
            </w:r>
          </w:p>
          <w:p w14:paraId="49EB2CF0" w14:textId="77777777" w:rsidR="00D10A8B" w:rsidRDefault="00D10A8B" w:rsidP="00786F40"/>
        </w:tc>
        <w:tc>
          <w:tcPr>
            <w:tcW w:w="5386" w:type="dxa"/>
            <w:gridSpan w:val="3"/>
          </w:tcPr>
          <w:p w14:paraId="49EB2CF2" w14:textId="6115FAAC" w:rsidR="00D10A8B" w:rsidRDefault="00D10A8B" w:rsidP="008261FD"/>
        </w:tc>
      </w:tr>
      <w:tr w:rsidR="00D10A8B" w14:paraId="49EB2CF9" w14:textId="77777777" w:rsidTr="00626E01">
        <w:tc>
          <w:tcPr>
            <w:tcW w:w="709" w:type="dxa"/>
            <w:tcBorders>
              <w:bottom w:val="single" w:sz="4" w:space="0" w:color="auto"/>
            </w:tcBorders>
          </w:tcPr>
          <w:p w14:paraId="49EB2CF4" w14:textId="77777777" w:rsidR="00D10A8B" w:rsidRDefault="00C53025" w:rsidP="00786F40">
            <w:r>
              <w:t>H5</w:t>
            </w:r>
          </w:p>
        </w:tc>
        <w:tc>
          <w:tcPr>
            <w:tcW w:w="3970" w:type="dxa"/>
            <w:gridSpan w:val="2"/>
            <w:tcBorders>
              <w:bottom w:val="single" w:sz="4" w:space="0" w:color="auto"/>
            </w:tcBorders>
          </w:tcPr>
          <w:p w14:paraId="49EB2CF5" w14:textId="77777777" w:rsidR="00D10A8B" w:rsidRDefault="00D10A8B" w:rsidP="00786F40">
            <w:pPr>
              <w:pStyle w:val="Heading3"/>
              <w:rPr>
                <w:b w:val="0"/>
              </w:rPr>
            </w:pPr>
            <w:r>
              <w:rPr>
                <w:b w:val="0"/>
              </w:rPr>
              <w:t>Any Other Statistical Data:</w:t>
            </w:r>
          </w:p>
          <w:p w14:paraId="49EB2CF6" w14:textId="77777777" w:rsidR="00D10A8B" w:rsidRDefault="00D10A8B" w:rsidP="00786F40"/>
          <w:p w14:paraId="49EB2CF7" w14:textId="77777777" w:rsidR="00D10A8B" w:rsidRDefault="00D10A8B" w:rsidP="00786F40"/>
        </w:tc>
        <w:tc>
          <w:tcPr>
            <w:tcW w:w="5386" w:type="dxa"/>
            <w:gridSpan w:val="3"/>
            <w:tcBorders>
              <w:bottom w:val="single" w:sz="4" w:space="0" w:color="auto"/>
            </w:tcBorders>
          </w:tcPr>
          <w:p w14:paraId="49EB2CF8" w14:textId="77777777" w:rsidR="00D10A8B" w:rsidRDefault="00D10A8B" w:rsidP="00786F40"/>
        </w:tc>
      </w:tr>
      <w:tr w:rsidR="00D10A8B" w14:paraId="49EB2CFD" w14:textId="77777777">
        <w:tc>
          <w:tcPr>
            <w:tcW w:w="709" w:type="dxa"/>
            <w:tcBorders>
              <w:top w:val="single" w:sz="4" w:space="0" w:color="auto"/>
            </w:tcBorders>
          </w:tcPr>
          <w:p w14:paraId="49EB2CFA" w14:textId="77777777" w:rsidR="00D10A8B" w:rsidRDefault="00C53025">
            <w:pPr>
              <w:pStyle w:val="Heading3"/>
            </w:pPr>
            <w:r>
              <w:t>I</w:t>
            </w:r>
          </w:p>
        </w:tc>
        <w:tc>
          <w:tcPr>
            <w:tcW w:w="9356" w:type="dxa"/>
            <w:gridSpan w:val="5"/>
            <w:tcBorders>
              <w:top w:val="single" w:sz="4" w:space="0" w:color="auto"/>
            </w:tcBorders>
          </w:tcPr>
          <w:p w14:paraId="49EB2CFB" w14:textId="77777777" w:rsidR="00D10A8B" w:rsidRDefault="00D10A8B">
            <w:pPr>
              <w:rPr>
                <w:b/>
              </w:rPr>
            </w:pPr>
            <w:r>
              <w:rPr>
                <w:b/>
              </w:rPr>
              <w:t>Acknowledgement</w:t>
            </w:r>
          </w:p>
          <w:p w14:paraId="49EB2CFC" w14:textId="77777777" w:rsidR="00D10A8B" w:rsidRDefault="00D10A8B">
            <w:pPr>
              <w:rPr>
                <w:b/>
              </w:rPr>
            </w:pPr>
          </w:p>
        </w:tc>
      </w:tr>
      <w:tr w:rsidR="00D10A8B" w14:paraId="49EB2D04" w14:textId="77777777">
        <w:tc>
          <w:tcPr>
            <w:tcW w:w="709" w:type="dxa"/>
          </w:tcPr>
          <w:p w14:paraId="49EB2CFE" w14:textId="77777777" w:rsidR="00D10A8B" w:rsidRDefault="00C53025">
            <w:r>
              <w:t>I1</w:t>
            </w:r>
          </w:p>
        </w:tc>
        <w:tc>
          <w:tcPr>
            <w:tcW w:w="3261" w:type="dxa"/>
          </w:tcPr>
          <w:p w14:paraId="49EB2CFF" w14:textId="77777777" w:rsidR="00D10A8B" w:rsidRDefault="00D10A8B">
            <w:r>
              <w:t>Prepared By:</w:t>
            </w:r>
          </w:p>
          <w:p w14:paraId="49EB2D00" w14:textId="77777777" w:rsidR="00D10A8B" w:rsidRDefault="00D10A8B"/>
        </w:tc>
        <w:tc>
          <w:tcPr>
            <w:tcW w:w="2126" w:type="dxa"/>
            <w:gridSpan w:val="2"/>
          </w:tcPr>
          <w:p w14:paraId="49EB2D01" w14:textId="77777777" w:rsidR="00D10A8B" w:rsidRDefault="00D10A8B" w:rsidP="008261FD">
            <w:r>
              <w:t>Sarah Gooding</w:t>
            </w:r>
          </w:p>
        </w:tc>
        <w:tc>
          <w:tcPr>
            <w:tcW w:w="851" w:type="dxa"/>
          </w:tcPr>
          <w:p w14:paraId="49EB2D02" w14:textId="77777777" w:rsidR="00D10A8B" w:rsidRDefault="00D10A8B" w:rsidP="008261FD">
            <w:r>
              <w:t>Date:</w:t>
            </w:r>
          </w:p>
        </w:tc>
        <w:tc>
          <w:tcPr>
            <w:tcW w:w="3118" w:type="dxa"/>
          </w:tcPr>
          <w:p w14:paraId="49EB2D03" w14:textId="4EF7EF27" w:rsidR="00D10A8B" w:rsidRDefault="004C13BB" w:rsidP="008261FD">
            <w:r>
              <w:t>26</w:t>
            </w:r>
            <w:r w:rsidR="00D10A8B">
              <w:rPr>
                <w:vertAlign w:val="superscript"/>
              </w:rPr>
              <w:t>th</w:t>
            </w:r>
            <w:r w:rsidR="00D10A8B">
              <w:t xml:space="preserve"> </w:t>
            </w:r>
            <w:r w:rsidR="00C3069A">
              <w:t>Oct</w:t>
            </w:r>
            <w:r w:rsidR="00D10A8B">
              <w:t xml:space="preserve"> 20</w:t>
            </w:r>
            <w:r w:rsidR="00C3069A">
              <w:t>23</w:t>
            </w:r>
          </w:p>
        </w:tc>
      </w:tr>
      <w:tr w:rsidR="00D10A8B" w14:paraId="49EB2D0B" w14:textId="77777777">
        <w:tc>
          <w:tcPr>
            <w:tcW w:w="709" w:type="dxa"/>
          </w:tcPr>
          <w:p w14:paraId="49EB2D05" w14:textId="77777777" w:rsidR="00D10A8B" w:rsidRDefault="00C53025">
            <w:r>
              <w:t>I2</w:t>
            </w:r>
          </w:p>
        </w:tc>
        <w:tc>
          <w:tcPr>
            <w:tcW w:w="3261" w:type="dxa"/>
          </w:tcPr>
          <w:p w14:paraId="49EB2D06" w14:textId="77777777" w:rsidR="00D10A8B" w:rsidRDefault="00D10A8B">
            <w:r>
              <w:t>Approved By (Head of Department):</w:t>
            </w:r>
          </w:p>
          <w:p w14:paraId="49EB2D07" w14:textId="77777777" w:rsidR="00D10A8B" w:rsidRDefault="00D10A8B"/>
        </w:tc>
        <w:tc>
          <w:tcPr>
            <w:tcW w:w="2126" w:type="dxa"/>
            <w:gridSpan w:val="2"/>
          </w:tcPr>
          <w:p w14:paraId="49EB2D08" w14:textId="77777777" w:rsidR="00D10A8B" w:rsidRDefault="00D10A8B" w:rsidP="008261FD">
            <w:r>
              <w:t>Peter Stapleton</w:t>
            </w:r>
          </w:p>
        </w:tc>
        <w:tc>
          <w:tcPr>
            <w:tcW w:w="851" w:type="dxa"/>
          </w:tcPr>
          <w:p w14:paraId="49EB2D09" w14:textId="77777777" w:rsidR="00D10A8B" w:rsidRDefault="00D10A8B" w:rsidP="008261FD">
            <w:r>
              <w:t>Date:</w:t>
            </w:r>
          </w:p>
        </w:tc>
        <w:tc>
          <w:tcPr>
            <w:tcW w:w="3118" w:type="dxa"/>
          </w:tcPr>
          <w:p w14:paraId="49EB2D0A" w14:textId="77777777" w:rsidR="00D10A8B" w:rsidRDefault="00D10A8B" w:rsidP="008261FD"/>
        </w:tc>
      </w:tr>
    </w:tbl>
    <w:p w14:paraId="49EB2D0C"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49EB2D0F" w14:textId="77777777" w:rsidTr="00626E01">
        <w:trPr>
          <w:trHeight w:val="362"/>
        </w:trPr>
        <w:tc>
          <w:tcPr>
            <w:tcW w:w="709" w:type="dxa"/>
            <w:tcBorders>
              <w:top w:val="nil"/>
              <w:left w:val="nil"/>
              <w:bottom w:val="nil"/>
              <w:right w:val="nil"/>
            </w:tcBorders>
            <w:vAlign w:val="center"/>
          </w:tcPr>
          <w:p w14:paraId="49EB2D0D"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C53025">
              <w:rPr>
                <w:rFonts w:ascii="Arial" w:hAnsi="Arial" w:cs="Arial"/>
                <w:b/>
                <w:szCs w:val="22"/>
              </w:rPr>
              <w:t>J</w:t>
            </w:r>
          </w:p>
        </w:tc>
        <w:tc>
          <w:tcPr>
            <w:tcW w:w="9356" w:type="dxa"/>
            <w:gridSpan w:val="6"/>
            <w:tcBorders>
              <w:top w:val="nil"/>
              <w:left w:val="nil"/>
              <w:bottom w:val="nil"/>
              <w:right w:val="nil"/>
            </w:tcBorders>
            <w:vAlign w:val="center"/>
          </w:tcPr>
          <w:p w14:paraId="49EB2D0E"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49EB2D12" w14:textId="77777777" w:rsidTr="00626E01">
        <w:tc>
          <w:tcPr>
            <w:tcW w:w="709" w:type="dxa"/>
            <w:tcBorders>
              <w:top w:val="nil"/>
              <w:left w:val="nil"/>
              <w:bottom w:val="nil"/>
              <w:right w:val="nil"/>
            </w:tcBorders>
            <w:vAlign w:val="center"/>
          </w:tcPr>
          <w:p w14:paraId="49EB2D10"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9EB2D11"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49EB2D1A" w14:textId="77777777" w:rsidTr="00834DE6">
        <w:trPr>
          <w:trHeight w:val="474"/>
        </w:trPr>
        <w:tc>
          <w:tcPr>
            <w:tcW w:w="709" w:type="dxa"/>
            <w:tcBorders>
              <w:top w:val="nil"/>
              <w:left w:val="nil"/>
              <w:bottom w:val="nil"/>
              <w:right w:val="nil"/>
            </w:tcBorders>
            <w:vAlign w:val="center"/>
          </w:tcPr>
          <w:p w14:paraId="49EB2D13"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9EB2D14"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49EB2D15"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49EB2D16"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9EB2D17"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9EB2D1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49EB2D19"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49EB2D22" w14:textId="77777777" w:rsidTr="00834DE6">
        <w:trPr>
          <w:trHeight w:val="474"/>
        </w:trPr>
        <w:tc>
          <w:tcPr>
            <w:tcW w:w="709" w:type="dxa"/>
            <w:tcBorders>
              <w:top w:val="nil"/>
              <w:left w:val="nil"/>
              <w:bottom w:val="single" w:sz="4" w:space="0" w:color="auto"/>
              <w:right w:val="nil"/>
            </w:tcBorders>
            <w:vAlign w:val="center"/>
          </w:tcPr>
          <w:p w14:paraId="49EB2D1B"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9EB2D1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49EB2D1D"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49EB2D1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49EB2D1F"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49EB2D20"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49EB2D21"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9EB2D27" w14:textId="77777777" w:rsidTr="00834DE6">
        <w:trPr>
          <w:trHeight w:val="362"/>
        </w:trPr>
        <w:tc>
          <w:tcPr>
            <w:tcW w:w="709" w:type="dxa"/>
            <w:tcBorders>
              <w:top w:val="single" w:sz="4" w:space="0" w:color="auto"/>
              <w:left w:val="nil"/>
              <w:bottom w:val="nil"/>
              <w:right w:val="nil"/>
            </w:tcBorders>
            <w:vAlign w:val="center"/>
          </w:tcPr>
          <w:p w14:paraId="49EB2D23"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49EB2D24" w14:textId="77777777" w:rsidR="00834DE6" w:rsidRPr="00046324" w:rsidRDefault="00C53025"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49EB2D25" w14:textId="77777777" w:rsidR="00834DE6" w:rsidRDefault="00834DE6" w:rsidP="00786F40">
            <w:pPr>
              <w:pStyle w:val="JobDetails"/>
              <w:tabs>
                <w:tab w:val="num" w:pos="454"/>
              </w:tabs>
              <w:ind w:left="454" w:hanging="454"/>
              <w:rPr>
                <w:rFonts w:ascii="Arial" w:hAnsi="Arial" w:cs="Arial"/>
                <w:b/>
                <w:szCs w:val="22"/>
              </w:rPr>
            </w:pPr>
          </w:p>
          <w:p w14:paraId="49EB2D26"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49EB2D2B" w14:textId="77777777" w:rsidTr="00834DE6">
        <w:tc>
          <w:tcPr>
            <w:tcW w:w="709" w:type="dxa"/>
            <w:tcBorders>
              <w:top w:val="nil"/>
              <w:left w:val="nil"/>
              <w:bottom w:val="nil"/>
              <w:right w:val="nil"/>
            </w:tcBorders>
            <w:vAlign w:val="center"/>
          </w:tcPr>
          <w:p w14:paraId="49EB2D28"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9EB2D29" w14:textId="77777777" w:rsidR="005D57B8" w:rsidRDefault="005D57B8" w:rsidP="00373A9A">
            <w:pPr>
              <w:pStyle w:val="ListBullet3"/>
              <w:numPr>
                <w:ilvl w:val="0"/>
                <w:numId w:val="0"/>
              </w:numPr>
              <w:rPr>
                <w:rFonts w:cs="Arial"/>
                <w:szCs w:val="22"/>
              </w:rPr>
            </w:pPr>
          </w:p>
          <w:p w14:paraId="49EB2D2A"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49EB2D2F" w14:textId="77777777" w:rsidTr="00786F40">
        <w:tc>
          <w:tcPr>
            <w:tcW w:w="709" w:type="dxa"/>
            <w:tcBorders>
              <w:top w:val="nil"/>
              <w:left w:val="nil"/>
              <w:bottom w:val="nil"/>
              <w:right w:val="nil"/>
            </w:tcBorders>
            <w:vAlign w:val="center"/>
          </w:tcPr>
          <w:p w14:paraId="49EB2D2C"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9EB2D2D" w14:textId="77777777" w:rsidR="00834DE6" w:rsidRDefault="00834DE6" w:rsidP="00786F40">
            <w:pPr>
              <w:pStyle w:val="ListBullet3"/>
              <w:numPr>
                <w:ilvl w:val="0"/>
                <w:numId w:val="0"/>
              </w:numPr>
              <w:rPr>
                <w:rFonts w:cs="Arial"/>
                <w:szCs w:val="22"/>
              </w:rPr>
            </w:pPr>
          </w:p>
          <w:p w14:paraId="49EB2D2E"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49EB2D37" w14:textId="77777777" w:rsidTr="00834DE6">
        <w:trPr>
          <w:trHeight w:val="474"/>
        </w:trPr>
        <w:tc>
          <w:tcPr>
            <w:tcW w:w="709" w:type="dxa"/>
            <w:tcBorders>
              <w:top w:val="nil"/>
              <w:left w:val="nil"/>
              <w:bottom w:val="nil"/>
              <w:right w:val="nil"/>
            </w:tcBorders>
            <w:vAlign w:val="center"/>
          </w:tcPr>
          <w:p w14:paraId="49EB2D30"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9EB2D3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49EB2D32"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49EB2D3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49EB2D34"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9EB2D3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49EB2D36"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49EB2D3F" w14:textId="77777777" w:rsidTr="00834DE6">
        <w:trPr>
          <w:trHeight w:val="474"/>
        </w:trPr>
        <w:tc>
          <w:tcPr>
            <w:tcW w:w="709" w:type="dxa"/>
            <w:tcBorders>
              <w:top w:val="nil"/>
              <w:left w:val="nil"/>
              <w:bottom w:val="single" w:sz="4" w:space="0" w:color="auto"/>
              <w:right w:val="nil"/>
            </w:tcBorders>
            <w:vAlign w:val="center"/>
          </w:tcPr>
          <w:p w14:paraId="49EB2D38"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9EB2D3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49EB2D3A"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49EB2D3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49EB2D3C"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49EB2D3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49EB2D3E" w14:textId="77777777" w:rsidR="00834DE6" w:rsidRPr="00046324" w:rsidRDefault="00834DE6" w:rsidP="00786F40">
            <w:pPr>
              <w:pStyle w:val="JobDetails"/>
              <w:tabs>
                <w:tab w:val="num" w:pos="454"/>
              </w:tabs>
              <w:spacing w:before="120" w:after="120"/>
              <w:rPr>
                <w:rFonts w:ascii="Arial" w:hAnsi="Arial" w:cs="Arial"/>
                <w:szCs w:val="22"/>
              </w:rPr>
            </w:pPr>
          </w:p>
        </w:tc>
      </w:tr>
    </w:tbl>
    <w:p w14:paraId="49EB2D40" w14:textId="77777777" w:rsidR="00D84FEC" w:rsidRDefault="00D84FEC" w:rsidP="00834DE6"/>
    <w:sectPr w:rsidR="00D84FEC" w:rsidSect="00C53025">
      <w:headerReference w:type="even" r:id="rId7"/>
      <w:headerReference w:type="default" r:id="rId8"/>
      <w:foot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9000" w14:textId="77777777" w:rsidR="008F197E" w:rsidRDefault="008F197E">
      <w:r>
        <w:separator/>
      </w:r>
    </w:p>
  </w:endnote>
  <w:endnote w:type="continuationSeparator" w:id="0">
    <w:p w14:paraId="0469D3B6" w14:textId="77777777" w:rsidR="008F197E" w:rsidRDefault="008F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2D4B" w14:textId="77777777" w:rsidR="00C53025" w:rsidRPr="00C53025" w:rsidRDefault="00C53025">
    <w:pPr>
      <w:pStyle w:val="Footer"/>
      <w:rPr>
        <w:sz w:val="16"/>
        <w:szCs w:val="16"/>
      </w:rPr>
    </w:pPr>
    <w:r w:rsidRPr="00C53025">
      <w:rPr>
        <w:sz w:val="16"/>
        <w:szCs w:val="16"/>
      </w:rPr>
      <w:t>Issue 1</w:t>
    </w:r>
    <w:r w:rsidRPr="00C53025">
      <w:rPr>
        <w:sz w:val="16"/>
        <w:szCs w:val="16"/>
      </w:rPr>
      <w:tab/>
    </w:r>
    <w:r w:rsidR="001F46ED" w:rsidRPr="00C53025">
      <w:rPr>
        <w:sz w:val="16"/>
        <w:szCs w:val="16"/>
      </w:rPr>
      <w:fldChar w:fldCharType="begin"/>
    </w:r>
    <w:r w:rsidRPr="00C53025">
      <w:rPr>
        <w:sz w:val="16"/>
        <w:szCs w:val="16"/>
      </w:rPr>
      <w:instrText xml:space="preserve"> PAGE   \* MERGEFORMAT </w:instrText>
    </w:r>
    <w:r w:rsidR="001F46ED" w:rsidRPr="00C53025">
      <w:rPr>
        <w:sz w:val="16"/>
        <w:szCs w:val="16"/>
      </w:rPr>
      <w:fldChar w:fldCharType="separate"/>
    </w:r>
    <w:r w:rsidR="00494047">
      <w:rPr>
        <w:noProof/>
        <w:sz w:val="16"/>
        <w:szCs w:val="16"/>
      </w:rPr>
      <w:t>1</w:t>
    </w:r>
    <w:r w:rsidR="001F46ED" w:rsidRPr="00C53025">
      <w:rPr>
        <w:sz w:val="16"/>
        <w:szCs w:val="16"/>
      </w:rPr>
      <w:fldChar w:fldCharType="end"/>
    </w:r>
    <w:r w:rsidRPr="00C53025">
      <w:rPr>
        <w:sz w:val="16"/>
        <w:szCs w:val="16"/>
      </w:rPr>
      <w:t xml:space="preserve"> of </w:t>
    </w:r>
    <w:fldSimple w:instr=" NUMPAGES   \* MERGEFORMAT ">
      <w:r w:rsidR="00494047" w:rsidRPr="00494047">
        <w:rPr>
          <w:noProof/>
          <w:sz w:val="16"/>
          <w:szCs w:val="16"/>
        </w:rPr>
        <w:t>5</w:t>
      </w:r>
    </w:fldSimple>
  </w:p>
  <w:p w14:paraId="49EB2D4C" w14:textId="77777777" w:rsidR="00C53025" w:rsidRPr="00C53025" w:rsidRDefault="00C53025">
    <w:pPr>
      <w:pStyle w:val="Footer"/>
      <w:rPr>
        <w:sz w:val="16"/>
        <w:szCs w:val="16"/>
      </w:rPr>
    </w:pPr>
    <w:r w:rsidRPr="00C53025">
      <w:rPr>
        <w:sz w:val="16"/>
        <w:szCs w:val="16"/>
      </w:rPr>
      <w:t>January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79B8E" w14:textId="77777777" w:rsidR="008F197E" w:rsidRDefault="008F197E">
      <w:r>
        <w:separator/>
      </w:r>
    </w:p>
  </w:footnote>
  <w:footnote w:type="continuationSeparator" w:id="0">
    <w:p w14:paraId="6BD7198A" w14:textId="77777777" w:rsidR="008F197E" w:rsidRDefault="008F1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2D45" w14:textId="77777777" w:rsidR="0079548B" w:rsidRDefault="001F46ED">
    <w:pPr>
      <w:pStyle w:val="Header"/>
      <w:framePr w:wrap="around" w:vAnchor="text" w:hAnchor="margin" w:xAlign="center" w:y="1"/>
      <w:rPr>
        <w:rStyle w:val="PageNumber"/>
      </w:rPr>
    </w:pPr>
    <w:r>
      <w:rPr>
        <w:rStyle w:val="PageNumber"/>
      </w:rPr>
      <w:fldChar w:fldCharType="begin"/>
    </w:r>
    <w:r w:rsidR="0079548B">
      <w:rPr>
        <w:rStyle w:val="PageNumber"/>
      </w:rPr>
      <w:instrText xml:space="preserve">PAGE  </w:instrText>
    </w:r>
    <w:r>
      <w:rPr>
        <w:rStyle w:val="PageNumber"/>
      </w:rPr>
      <w:fldChar w:fldCharType="end"/>
    </w:r>
  </w:p>
  <w:p w14:paraId="49EB2D46" w14:textId="77777777" w:rsidR="0079548B" w:rsidRDefault="00795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2D47" w14:textId="77777777" w:rsidR="0079548B" w:rsidRDefault="00C53025">
    <w:pPr>
      <w:pStyle w:val="Header"/>
    </w:pPr>
    <w:r>
      <w:rPr>
        <w:noProof/>
        <w:lang w:eastAsia="en-GB"/>
      </w:rPr>
      <w:drawing>
        <wp:inline distT="0" distB="0" distL="0" distR="0" wp14:anchorId="49EB2D4D" wp14:editId="49EB2D4E">
          <wp:extent cx="2247900" cy="352425"/>
          <wp:effectExtent l="19050" t="0" r="0" b="0"/>
          <wp:docPr id="3"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6" r="58598" b="5376"/>
                  <a:stretch>
                    <a:fillRect/>
                  </a:stretch>
                </pic:blipFill>
                <pic:spPr bwMode="auto">
                  <a:xfrm>
                    <a:off x="0" y="0"/>
                    <a:ext cx="2247900" cy="352425"/>
                  </a:xfrm>
                  <a:prstGeom prst="rect">
                    <a:avLst/>
                  </a:prstGeom>
                  <a:noFill/>
                  <a:ln w="9525">
                    <a:noFill/>
                    <a:miter lim="800000"/>
                    <a:headEnd/>
                    <a:tailEnd/>
                  </a:ln>
                </pic:spPr>
              </pic:pic>
            </a:graphicData>
          </a:graphic>
        </wp:inline>
      </w:drawing>
    </w:r>
  </w:p>
  <w:p w14:paraId="49EB2D48" w14:textId="77777777" w:rsidR="0079548B" w:rsidRDefault="0079548B">
    <w:pPr>
      <w:pStyle w:val="Header"/>
    </w:pPr>
  </w:p>
  <w:p w14:paraId="49EB2D49" w14:textId="77777777" w:rsidR="0079548B" w:rsidRDefault="0079548B">
    <w:pPr>
      <w:pStyle w:val="Header"/>
      <w:rPr>
        <w:b/>
        <w:bCs/>
        <w:sz w:val="32"/>
      </w:rPr>
    </w:pPr>
    <w:r>
      <w:rPr>
        <w:b/>
        <w:bCs/>
        <w:sz w:val="32"/>
      </w:rPr>
      <w:t>Job Description</w:t>
    </w:r>
  </w:p>
  <w:p w14:paraId="49EB2D4A" w14:textId="77777777" w:rsidR="0079548B" w:rsidRDefault="00795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62"/>
        </w:tabs>
        <w:ind w:left="762" w:hanging="360"/>
      </w:pPr>
      <w:rPr>
        <w:rFonts w:ascii="Symbol" w:hAnsi="Symbol" w:hint="default"/>
        <w:sz w:val="20"/>
      </w:rPr>
    </w:lvl>
    <w:lvl w:ilvl="1">
      <w:start w:val="1"/>
      <w:numFmt w:val="bullet"/>
      <w:lvlText w:val="o"/>
      <w:lvlJc w:val="left"/>
      <w:pPr>
        <w:tabs>
          <w:tab w:val="num" w:pos="1482"/>
        </w:tabs>
        <w:ind w:left="1482" w:hanging="360"/>
      </w:pPr>
      <w:rPr>
        <w:rFonts w:ascii="Courier New" w:hAnsi="Courier New" w:hint="default"/>
        <w:sz w:val="20"/>
      </w:rPr>
    </w:lvl>
    <w:lvl w:ilvl="2" w:tentative="1">
      <w:start w:val="1"/>
      <w:numFmt w:val="bullet"/>
      <w:lvlText w:val=""/>
      <w:lvlJc w:val="left"/>
      <w:pPr>
        <w:tabs>
          <w:tab w:val="num" w:pos="2202"/>
        </w:tabs>
        <w:ind w:left="2202" w:hanging="360"/>
      </w:pPr>
      <w:rPr>
        <w:rFonts w:ascii="Wingdings" w:hAnsi="Wingdings" w:hint="default"/>
        <w:sz w:val="20"/>
      </w:rPr>
    </w:lvl>
    <w:lvl w:ilvl="3" w:tentative="1">
      <w:start w:val="1"/>
      <w:numFmt w:val="bullet"/>
      <w:lvlText w:val=""/>
      <w:lvlJc w:val="left"/>
      <w:pPr>
        <w:tabs>
          <w:tab w:val="num" w:pos="2922"/>
        </w:tabs>
        <w:ind w:left="2922" w:hanging="360"/>
      </w:pPr>
      <w:rPr>
        <w:rFonts w:ascii="Wingdings" w:hAnsi="Wingdings" w:hint="default"/>
        <w:sz w:val="20"/>
      </w:rPr>
    </w:lvl>
    <w:lvl w:ilvl="4" w:tentative="1">
      <w:start w:val="1"/>
      <w:numFmt w:val="bullet"/>
      <w:lvlText w:val=""/>
      <w:lvlJc w:val="left"/>
      <w:pPr>
        <w:tabs>
          <w:tab w:val="num" w:pos="3642"/>
        </w:tabs>
        <w:ind w:left="3642" w:hanging="360"/>
      </w:pPr>
      <w:rPr>
        <w:rFonts w:ascii="Wingdings" w:hAnsi="Wingdings" w:hint="default"/>
        <w:sz w:val="20"/>
      </w:rPr>
    </w:lvl>
    <w:lvl w:ilvl="5" w:tentative="1">
      <w:start w:val="1"/>
      <w:numFmt w:val="bullet"/>
      <w:lvlText w:val=""/>
      <w:lvlJc w:val="left"/>
      <w:pPr>
        <w:tabs>
          <w:tab w:val="num" w:pos="4362"/>
        </w:tabs>
        <w:ind w:left="4362" w:hanging="360"/>
      </w:pPr>
      <w:rPr>
        <w:rFonts w:ascii="Wingdings" w:hAnsi="Wingdings" w:hint="default"/>
        <w:sz w:val="20"/>
      </w:rPr>
    </w:lvl>
    <w:lvl w:ilvl="6" w:tentative="1">
      <w:start w:val="1"/>
      <w:numFmt w:val="bullet"/>
      <w:lvlText w:val=""/>
      <w:lvlJc w:val="left"/>
      <w:pPr>
        <w:tabs>
          <w:tab w:val="num" w:pos="5082"/>
        </w:tabs>
        <w:ind w:left="5082" w:hanging="360"/>
      </w:pPr>
      <w:rPr>
        <w:rFonts w:ascii="Wingdings" w:hAnsi="Wingdings" w:hint="default"/>
        <w:sz w:val="20"/>
      </w:rPr>
    </w:lvl>
    <w:lvl w:ilvl="7" w:tentative="1">
      <w:start w:val="1"/>
      <w:numFmt w:val="bullet"/>
      <w:lvlText w:val=""/>
      <w:lvlJc w:val="left"/>
      <w:pPr>
        <w:tabs>
          <w:tab w:val="num" w:pos="5802"/>
        </w:tabs>
        <w:ind w:left="5802" w:hanging="360"/>
      </w:pPr>
      <w:rPr>
        <w:rFonts w:ascii="Wingdings" w:hAnsi="Wingdings" w:hint="default"/>
        <w:sz w:val="20"/>
      </w:rPr>
    </w:lvl>
    <w:lvl w:ilvl="8" w:tentative="1">
      <w:start w:val="1"/>
      <w:numFmt w:val="bullet"/>
      <w:lvlText w:val=""/>
      <w:lvlJc w:val="left"/>
      <w:pPr>
        <w:tabs>
          <w:tab w:val="num" w:pos="6522"/>
        </w:tabs>
        <w:ind w:left="6522" w:hanging="360"/>
      </w:pPr>
      <w:rPr>
        <w:rFonts w:ascii="Wingdings" w:hAnsi="Wingdings" w:hint="default"/>
        <w:sz w:val="20"/>
      </w:rPr>
    </w:lvl>
  </w:abstractNum>
  <w:abstractNum w:abstractNumId="9" w15:restartNumberingAfterBreak="0">
    <w:nsid w:val="7B362624"/>
    <w:multiLevelType w:val="hybridMultilevel"/>
    <w:tmpl w:val="598E2CB2"/>
    <w:lvl w:ilvl="0" w:tplc="E4F2B8C8">
      <w:start w:val="1"/>
      <w:numFmt w:val="lowerRoman"/>
      <w:lvlText w:val="%1."/>
      <w:lvlJc w:val="left"/>
      <w:pPr>
        <w:tabs>
          <w:tab w:val="num" w:pos="1020"/>
        </w:tabs>
        <w:ind w:left="1020" w:hanging="720"/>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10"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99447666">
    <w:abstractNumId w:val="2"/>
  </w:num>
  <w:num w:numId="2" w16cid:durableId="1340346922">
    <w:abstractNumId w:val="4"/>
  </w:num>
  <w:num w:numId="3" w16cid:durableId="282738351">
    <w:abstractNumId w:val="3"/>
  </w:num>
  <w:num w:numId="4" w16cid:durableId="1263105806">
    <w:abstractNumId w:val="1"/>
  </w:num>
  <w:num w:numId="5" w16cid:durableId="273177372">
    <w:abstractNumId w:val="7"/>
  </w:num>
  <w:num w:numId="6" w16cid:durableId="1008604643">
    <w:abstractNumId w:val="10"/>
  </w:num>
  <w:num w:numId="7" w16cid:durableId="88475227">
    <w:abstractNumId w:val="0"/>
  </w:num>
  <w:num w:numId="8" w16cid:durableId="294021015">
    <w:abstractNumId w:val="5"/>
  </w:num>
  <w:num w:numId="9" w16cid:durableId="519392722">
    <w:abstractNumId w:val="6"/>
  </w:num>
  <w:num w:numId="10" w16cid:durableId="949554477">
    <w:abstractNumId w:val="9"/>
  </w:num>
  <w:num w:numId="11" w16cid:durableId="1306083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1B425E"/>
    <w:rsid w:val="001F19A9"/>
    <w:rsid w:val="001F46ED"/>
    <w:rsid w:val="00224449"/>
    <w:rsid w:val="00251073"/>
    <w:rsid w:val="00276134"/>
    <w:rsid w:val="0031489D"/>
    <w:rsid w:val="00373A9A"/>
    <w:rsid w:val="003B3000"/>
    <w:rsid w:val="004006DA"/>
    <w:rsid w:val="00404993"/>
    <w:rsid w:val="00404C86"/>
    <w:rsid w:val="00440313"/>
    <w:rsid w:val="00440E18"/>
    <w:rsid w:val="004540EB"/>
    <w:rsid w:val="00494047"/>
    <w:rsid w:val="004C13BB"/>
    <w:rsid w:val="005576E8"/>
    <w:rsid w:val="00582A82"/>
    <w:rsid w:val="005903EA"/>
    <w:rsid w:val="005D57B8"/>
    <w:rsid w:val="006132AF"/>
    <w:rsid w:val="00626E01"/>
    <w:rsid w:val="00675296"/>
    <w:rsid w:val="006E097E"/>
    <w:rsid w:val="00723825"/>
    <w:rsid w:val="00745F30"/>
    <w:rsid w:val="00786F40"/>
    <w:rsid w:val="0079548B"/>
    <w:rsid w:val="007F68E9"/>
    <w:rsid w:val="008261FD"/>
    <w:rsid w:val="00834DE6"/>
    <w:rsid w:val="008C1C4E"/>
    <w:rsid w:val="008F197E"/>
    <w:rsid w:val="00911865"/>
    <w:rsid w:val="009E14D2"/>
    <w:rsid w:val="00A24231"/>
    <w:rsid w:val="00A259D2"/>
    <w:rsid w:val="00A673E9"/>
    <w:rsid w:val="00AA16DB"/>
    <w:rsid w:val="00B12115"/>
    <w:rsid w:val="00B1706A"/>
    <w:rsid w:val="00B55547"/>
    <w:rsid w:val="00B75A9A"/>
    <w:rsid w:val="00BA0F90"/>
    <w:rsid w:val="00BD4042"/>
    <w:rsid w:val="00C22223"/>
    <w:rsid w:val="00C3069A"/>
    <w:rsid w:val="00C53025"/>
    <w:rsid w:val="00C62698"/>
    <w:rsid w:val="00C74506"/>
    <w:rsid w:val="00C87706"/>
    <w:rsid w:val="00D10A8B"/>
    <w:rsid w:val="00D324EA"/>
    <w:rsid w:val="00D64F34"/>
    <w:rsid w:val="00D8318A"/>
    <w:rsid w:val="00D84FEC"/>
    <w:rsid w:val="00DD0735"/>
    <w:rsid w:val="00DF2346"/>
    <w:rsid w:val="00EE0867"/>
    <w:rsid w:val="00F049B7"/>
    <w:rsid w:val="00FC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B2BDE"/>
  <w15:docId w15:val="{5BC9FB6E-C11F-4BCA-B0EE-D4017299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6ED"/>
    <w:rPr>
      <w:rFonts w:ascii="Arial" w:hAnsi="Arial"/>
      <w:sz w:val="22"/>
      <w:lang w:eastAsia="en-US"/>
    </w:rPr>
  </w:style>
  <w:style w:type="paragraph" w:styleId="Heading1">
    <w:name w:val="heading 1"/>
    <w:basedOn w:val="Normal"/>
    <w:next w:val="Normal"/>
    <w:qFormat/>
    <w:rsid w:val="001F46ED"/>
    <w:pPr>
      <w:keepNext/>
      <w:outlineLvl w:val="0"/>
    </w:pPr>
    <w:rPr>
      <w:b/>
      <w:sz w:val="32"/>
    </w:rPr>
  </w:style>
  <w:style w:type="paragraph" w:styleId="Heading2">
    <w:name w:val="heading 2"/>
    <w:basedOn w:val="Normal"/>
    <w:next w:val="Normal"/>
    <w:qFormat/>
    <w:rsid w:val="001F46ED"/>
    <w:pPr>
      <w:keepNext/>
      <w:outlineLvl w:val="1"/>
    </w:pPr>
    <w:rPr>
      <w:b/>
      <w:sz w:val="28"/>
    </w:rPr>
  </w:style>
  <w:style w:type="paragraph" w:styleId="Heading3">
    <w:name w:val="heading 3"/>
    <w:basedOn w:val="Normal"/>
    <w:next w:val="Normal"/>
    <w:qFormat/>
    <w:rsid w:val="001F46ED"/>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46ED"/>
    <w:pPr>
      <w:tabs>
        <w:tab w:val="center" w:pos="4153"/>
        <w:tab w:val="right" w:pos="8306"/>
      </w:tabs>
    </w:pPr>
  </w:style>
  <w:style w:type="paragraph" w:styleId="Footer">
    <w:name w:val="footer"/>
    <w:basedOn w:val="Normal"/>
    <w:rsid w:val="001F46ED"/>
    <w:pPr>
      <w:tabs>
        <w:tab w:val="center" w:pos="4153"/>
        <w:tab w:val="right" w:pos="8306"/>
      </w:tabs>
    </w:pPr>
  </w:style>
  <w:style w:type="character" w:styleId="PageNumber">
    <w:name w:val="page number"/>
    <w:basedOn w:val="DefaultParagraphFont"/>
    <w:rsid w:val="001F46ED"/>
  </w:style>
  <w:style w:type="paragraph" w:customStyle="1" w:styleId="Default">
    <w:name w:val="Default"/>
    <w:rsid w:val="001F46ED"/>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C53025"/>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f707db6-6956-465a-b26e-37b0f0346247}" enabled="0" method="" siteId="{ef707db6-6956-465a-b26e-37b0f034624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2008-08-15T09:11:00Z</cp:lastPrinted>
  <dcterms:created xsi:type="dcterms:W3CDTF">2023-10-31T14:59:00Z</dcterms:created>
  <dcterms:modified xsi:type="dcterms:W3CDTF">2023-10-31T14:59:00Z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