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ABFE0" w14:textId="36E2B228" w:rsidR="00401E52"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 xml:space="preserve">Job title: </w:t>
      </w:r>
      <w:r w:rsidRPr="00BE5699">
        <w:rPr>
          <w:rFonts w:ascii="Arial" w:eastAsiaTheme="minorEastAsia" w:hAnsi="Arial" w:cs="Arial"/>
          <w:b/>
          <w:bCs/>
          <w:color w:val="000000" w:themeColor="text1"/>
          <w:lang w:eastAsia="en-US"/>
        </w:rPr>
        <w:t>Train Presentation Operative</w:t>
      </w:r>
      <w:r w:rsidRPr="009F6D53">
        <w:rPr>
          <w:rFonts w:ascii="Arial" w:eastAsiaTheme="minorEastAsia" w:hAnsi="Arial" w:cs="Arial"/>
          <w:color w:val="000000" w:themeColor="text1"/>
          <w:lang w:eastAsia="en-US"/>
        </w:rPr>
        <w:t> </w:t>
      </w:r>
    </w:p>
    <w:p w14:paraId="0A6FDC4E" w14:textId="77777777" w:rsidR="00401E52"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p>
    <w:p w14:paraId="00634D6B" w14:textId="77777777" w:rsidR="00401E52" w:rsidRPr="009F6D53"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r>
        <w:rPr>
          <w:rFonts w:ascii="Arial" w:eastAsiaTheme="minorEastAsia" w:hAnsi="Arial" w:cs="Arial"/>
          <w:color w:val="000000" w:themeColor="text1"/>
          <w:lang w:eastAsia="en-US"/>
        </w:rPr>
        <w:t>Location: Grove Park/Grosvenor Road</w:t>
      </w:r>
    </w:p>
    <w:p w14:paraId="7C9DB45F" w14:textId="77777777" w:rsidR="00401E52" w:rsidRPr="009F6D53"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p>
    <w:p w14:paraId="491D8AB0" w14:textId="77777777" w:rsidR="00401E52" w:rsidRPr="009F6D53"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Job summary: We are seeking dedicated and detail-oriented individuals to join our team as Train Presentation Operatives. As a Train Presentation Operative, you will play a crucial role in ensuring that our trains are maintained to the highest standards, meeting both safety and compliance regulations and our passengers' expectations. </w:t>
      </w:r>
    </w:p>
    <w:p w14:paraId="0D5E52A4" w14:textId="77777777" w:rsidR="00401E52" w:rsidRPr="009F6D53"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p>
    <w:p w14:paraId="769502BD" w14:textId="77777777" w:rsidR="00401E52" w:rsidRPr="009F6D53"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Key responsibilities: </w:t>
      </w:r>
    </w:p>
    <w:p w14:paraId="4D971075" w14:textId="77777777" w:rsidR="00401E52" w:rsidRPr="009F6D53" w:rsidRDefault="00401E52" w:rsidP="00401E52">
      <w:pPr>
        <w:pStyle w:val="paragraph"/>
        <w:spacing w:before="0" w:beforeAutospacing="0" w:after="0" w:afterAutospacing="0"/>
        <w:textAlignment w:val="baseline"/>
        <w:rPr>
          <w:rFonts w:ascii="Arial" w:eastAsiaTheme="minorEastAsia" w:hAnsi="Arial" w:cs="Arial"/>
          <w:color w:val="000000" w:themeColor="text1"/>
          <w:lang w:eastAsia="en-US"/>
        </w:rPr>
      </w:pPr>
    </w:p>
    <w:p w14:paraId="375F45D3" w14:textId="173C9EC2"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 xml:space="preserve">Internal cleaning task according to the cleaning manual including biohazard removal, adhering to safety protocols. Foster a customer -centric approach, creating a positive and welcoming environment for passengers by attentively maintaining cleanliness, restocking </w:t>
      </w:r>
      <w:proofErr w:type="gramStart"/>
      <w:r w:rsidRPr="009F6D53">
        <w:rPr>
          <w:rFonts w:ascii="Arial" w:eastAsiaTheme="minorEastAsia" w:hAnsi="Arial" w:cs="Arial"/>
          <w:color w:val="000000" w:themeColor="text1"/>
          <w:lang w:eastAsia="en-US"/>
        </w:rPr>
        <w:t>supplies</w:t>
      </w:r>
      <w:proofErr w:type="gramEnd"/>
      <w:r w:rsidRPr="009F6D53">
        <w:rPr>
          <w:rFonts w:ascii="Arial" w:eastAsiaTheme="minorEastAsia" w:hAnsi="Arial" w:cs="Arial"/>
          <w:color w:val="000000" w:themeColor="text1"/>
          <w:lang w:eastAsia="en-US"/>
        </w:rPr>
        <w:t xml:space="preserve"> and promptly addressing any issues in toilets, including CET and tanking. </w:t>
      </w:r>
    </w:p>
    <w:p w14:paraId="5D068A04"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5EE9978A" w14:textId="77777777" w:rsidR="00401E52"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 xml:space="preserve">Conduct comprehensive external cleaning, which encompasses tasks such as graffiti removal. </w:t>
      </w:r>
    </w:p>
    <w:p w14:paraId="42676C0A" w14:textId="77777777" w:rsidR="00401E52" w:rsidRDefault="00401E52" w:rsidP="00401E52">
      <w:pPr>
        <w:pStyle w:val="ListParagraph"/>
        <w:rPr>
          <w:rFonts w:ascii="Arial" w:hAnsi="Arial" w:cs="Arial"/>
          <w:color w:val="000000" w:themeColor="text1"/>
        </w:rPr>
      </w:pPr>
    </w:p>
    <w:p w14:paraId="14A88C7C"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 xml:space="preserve">Optionally, participate in fatality cleaning when required, offering additional </w:t>
      </w:r>
      <w:proofErr w:type="gramStart"/>
      <w:r w:rsidRPr="009F6D53">
        <w:rPr>
          <w:rFonts w:ascii="Arial" w:eastAsiaTheme="minorEastAsia" w:hAnsi="Arial" w:cs="Arial"/>
          <w:color w:val="000000" w:themeColor="text1"/>
          <w:lang w:eastAsia="en-US"/>
        </w:rPr>
        <w:t>benefits</w:t>
      </w:r>
      <w:proofErr w:type="gramEnd"/>
      <w:r w:rsidRPr="009F6D53">
        <w:rPr>
          <w:rFonts w:ascii="Arial" w:eastAsiaTheme="minorEastAsia" w:hAnsi="Arial" w:cs="Arial"/>
          <w:color w:val="000000" w:themeColor="text1"/>
          <w:lang w:eastAsia="en-US"/>
        </w:rPr>
        <w:t xml:space="preserve"> and allowing individuals to choose their involvement while maintaining a compassionate and professional approach. </w:t>
      </w:r>
    </w:p>
    <w:p w14:paraId="21222426"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35D19B00" w14:textId="3A10722F"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Prepare trains for seasonal conditions by executing winteri</w:t>
      </w:r>
      <w:r>
        <w:rPr>
          <w:rFonts w:ascii="Arial" w:eastAsiaTheme="minorEastAsia" w:hAnsi="Arial" w:cs="Arial"/>
          <w:color w:val="000000" w:themeColor="text1"/>
          <w:lang w:eastAsia="en-US"/>
        </w:rPr>
        <w:t>s</w:t>
      </w:r>
      <w:r w:rsidRPr="009F6D53">
        <w:rPr>
          <w:rFonts w:ascii="Arial" w:eastAsiaTheme="minorEastAsia" w:hAnsi="Arial" w:cs="Arial"/>
          <w:color w:val="000000" w:themeColor="text1"/>
          <w:lang w:eastAsia="en-US"/>
        </w:rPr>
        <w:t>ation procedures, conducting sanding operations to enhance traction and safety, and ensuring optimal fluid levels, including replenishing screen wash</w:t>
      </w:r>
      <w:r w:rsidR="00C83B34">
        <w:rPr>
          <w:rFonts w:ascii="Arial" w:eastAsiaTheme="minorEastAsia" w:hAnsi="Arial" w:cs="Arial"/>
          <w:color w:val="000000" w:themeColor="text1"/>
          <w:lang w:eastAsia="en-US"/>
        </w:rPr>
        <w:t xml:space="preserve"> and </w:t>
      </w:r>
      <w:r w:rsidR="000D2C9D">
        <w:rPr>
          <w:rFonts w:ascii="Arial" w:eastAsiaTheme="minorEastAsia" w:hAnsi="Arial" w:cs="Arial"/>
          <w:color w:val="000000" w:themeColor="text1"/>
          <w:lang w:eastAsia="en-US"/>
        </w:rPr>
        <w:t>anti-ice</w:t>
      </w:r>
      <w:r w:rsidR="00C83B34">
        <w:rPr>
          <w:rFonts w:ascii="Arial" w:eastAsiaTheme="minorEastAsia" w:hAnsi="Arial" w:cs="Arial"/>
          <w:color w:val="000000" w:themeColor="text1"/>
          <w:lang w:eastAsia="en-US"/>
        </w:rPr>
        <w:t xml:space="preserve"> fluids to the trains</w:t>
      </w:r>
      <w:r w:rsidRPr="009F6D53">
        <w:rPr>
          <w:rFonts w:ascii="Arial" w:eastAsiaTheme="minorEastAsia" w:hAnsi="Arial" w:cs="Arial"/>
          <w:color w:val="000000" w:themeColor="text1"/>
          <w:lang w:eastAsia="en-US"/>
        </w:rPr>
        <w:t>. </w:t>
      </w:r>
    </w:p>
    <w:p w14:paraId="453416A2"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7A551133"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Assist with Depot/Sidings winterisation including application of anti-ice/de-icing products to walkways and roadways, conductor rails (under isolation) and snow clearance.</w:t>
      </w:r>
    </w:p>
    <w:p w14:paraId="2C81D541"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 </w:t>
      </w:r>
    </w:p>
    <w:p w14:paraId="0BDEDEAE"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Ensure the proper use and preparation of cleaning kits and equipment at the start and end of each shift, promptly reporting any faulty equipment and actively participating in maintenance procedures. Additionally, manage the inventory levels of cleaning supplies, machines, and tools, promptly reporting any shortages. </w:t>
      </w:r>
    </w:p>
    <w:p w14:paraId="0011784E"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3940F991"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Accurately and promptly complete all paperwork, adhering to established protocols, whether in paper or electronic format. Maintain comprehensive records of cleaning activities and promptly report any issues encountered during the shift, ensuring meticulous documentation. </w:t>
      </w:r>
    </w:p>
    <w:p w14:paraId="0CB2F01E"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47B2781A"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Collaborate effectively with team members, demonstrating strong communication skills. Attend training sessions and briefings to stay updated on safety protocols and industry standards, ensuring effective communication within the work environment. </w:t>
      </w:r>
    </w:p>
    <w:p w14:paraId="24B6690B"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04E89E8C"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lastRenderedPageBreak/>
        <w:t>Demonstrate a customer-focused mindset, ensuring a positive and welcoming environment for passengers. </w:t>
      </w:r>
    </w:p>
    <w:p w14:paraId="6B170246"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6CBF3814"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Be adaptable to changing schedules, priorities, and tasks, responding efficiently to unexpected situations. </w:t>
      </w:r>
    </w:p>
    <w:p w14:paraId="7ED752D2"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2591305C"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Exhibit strong problem-solving abilities, addressing challenges related to cleaning, maintenance, or equipment issues.</w:t>
      </w:r>
    </w:p>
    <w:p w14:paraId="4DF90CD1"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 </w:t>
      </w:r>
    </w:p>
    <w:p w14:paraId="666D8E22"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Efficiently manage time to complete tasks within designated schedules, optimizing productivity. </w:t>
      </w:r>
    </w:p>
    <w:p w14:paraId="13F290E3"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5BAD0278" w14:textId="77777777" w:rsidR="00401E52" w:rsidRPr="009F6D53"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lang w:eastAsia="en-US"/>
        </w:rPr>
      </w:pPr>
      <w:r w:rsidRPr="009F6D53">
        <w:rPr>
          <w:rFonts w:ascii="Arial" w:eastAsiaTheme="minorEastAsia" w:hAnsi="Arial" w:cs="Arial"/>
          <w:color w:val="000000" w:themeColor="text1"/>
          <w:lang w:eastAsia="en-US"/>
        </w:rPr>
        <w:t>Promote environmental responsibility by adhering to eco-friendly cleaning practices and waste disposal. </w:t>
      </w:r>
    </w:p>
    <w:p w14:paraId="1744A3AB" w14:textId="77777777" w:rsidR="00401E52" w:rsidRPr="009F6D53"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lang w:eastAsia="en-US"/>
        </w:rPr>
      </w:pPr>
    </w:p>
    <w:p w14:paraId="3F478414" w14:textId="77777777" w:rsidR="00401E52" w:rsidRPr="00E34042"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sz w:val="22"/>
          <w:szCs w:val="22"/>
          <w:lang w:eastAsia="en-US"/>
        </w:rPr>
      </w:pPr>
      <w:r w:rsidRPr="009F6D53">
        <w:rPr>
          <w:rFonts w:ascii="Arial" w:eastAsiaTheme="minorEastAsia" w:hAnsi="Arial" w:cs="Arial"/>
          <w:color w:val="000000" w:themeColor="text1"/>
          <w:lang w:eastAsia="en-US"/>
        </w:rPr>
        <w:t>Respond to emergency situations, following established procedures and</w:t>
      </w:r>
      <w:r w:rsidRPr="00E34042">
        <w:rPr>
          <w:rFonts w:ascii="Arial" w:eastAsiaTheme="minorEastAsia" w:hAnsi="Arial" w:cs="Arial"/>
          <w:color w:val="000000" w:themeColor="text1"/>
          <w:lang w:eastAsia="en-US"/>
        </w:rPr>
        <w:t xml:space="preserve"> protocols. </w:t>
      </w:r>
    </w:p>
    <w:p w14:paraId="35A2CC82" w14:textId="77777777" w:rsidR="00401E52" w:rsidRPr="00E34042" w:rsidRDefault="00401E52" w:rsidP="00401E52">
      <w:pPr>
        <w:pStyle w:val="paragraph"/>
        <w:numPr>
          <w:ilvl w:val="0"/>
          <w:numId w:val="1"/>
        </w:numPr>
        <w:spacing w:before="0" w:beforeAutospacing="0" w:after="0" w:afterAutospacing="0"/>
        <w:ind w:left="709" w:hanging="425"/>
        <w:textAlignment w:val="baseline"/>
        <w:rPr>
          <w:rFonts w:ascii="Arial" w:eastAsiaTheme="minorEastAsia" w:hAnsi="Arial" w:cs="Arial"/>
          <w:color w:val="000000" w:themeColor="text1"/>
          <w:sz w:val="22"/>
          <w:szCs w:val="22"/>
          <w:lang w:eastAsia="en-US"/>
        </w:rPr>
      </w:pPr>
      <w:r w:rsidRPr="00E34042">
        <w:rPr>
          <w:rFonts w:ascii="Arial" w:eastAsiaTheme="minorEastAsia" w:hAnsi="Arial" w:cs="Arial"/>
          <w:color w:val="000000" w:themeColor="text1"/>
          <w:lang w:eastAsia="en-US"/>
        </w:rPr>
        <w:t>Conduct regular inspections to ensure the quality and thoroughness of cleaning tasks. </w:t>
      </w:r>
    </w:p>
    <w:p w14:paraId="418C5784" w14:textId="77777777" w:rsidR="00401E52" w:rsidRPr="00E34042" w:rsidRDefault="00401E52" w:rsidP="00401E52">
      <w:pPr>
        <w:pStyle w:val="paragraph"/>
        <w:spacing w:before="0" w:beforeAutospacing="0" w:after="0" w:afterAutospacing="0"/>
        <w:ind w:left="709" w:hanging="425"/>
        <w:textAlignment w:val="baseline"/>
        <w:rPr>
          <w:rFonts w:ascii="Arial" w:eastAsiaTheme="minorEastAsia" w:hAnsi="Arial" w:cs="Arial"/>
          <w:color w:val="000000" w:themeColor="text1"/>
          <w:sz w:val="22"/>
          <w:szCs w:val="22"/>
          <w:lang w:eastAsia="en-US"/>
        </w:rPr>
      </w:pPr>
      <w:r w:rsidRPr="00E34042">
        <w:rPr>
          <w:rFonts w:ascii="Arial" w:eastAsiaTheme="minorEastAsia" w:hAnsi="Arial" w:cs="Arial"/>
          <w:color w:val="000000" w:themeColor="text1"/>
          <w:lang w:eastAsia="en-US"/>
        </w:rPr>
        <w:t> </w:t>
      </w:r>
    </w:p>
    <w:p w14:paraId="400636F3" w14:textId="77777777" w:rsidR="00401E52" w:rsidRPr="00863BA5" w:rsidRDefault="00401E52" w:rsidP="00401E52">
      <w:pPr>
        <w:pStyle w:val="paragraph"/>
        <w:numPr>
          <w:ilvl w:val="0"/>
          <w:numId w:val="2"/>
        </w:numPr>
        <w:spacing w:before="0" w:beforeAutospacing="0" w:after="0" w:afterAutospacing="0"/>
        <w:ind w:left="709" w:hanging="425"/>
        <w:textAlignment w:val="baseline"/>
        <w:rPr>
          <w:rFonts w:ascii="Arial" w:eastAsiaTheme="minorEastAsia" w:hAnsi="Arial" w:cs="Arial"/>
          <w:color w:val="000000" w:themeColor="text1"/>
          <w:sz w:val="22"/>
          <w:szCs w:val="22"/>
          <w:lang w:eastAsia="en-US"/>
        </w:rPr>
      </w:pPr>
      <w:r w:rsidRPr="00E34042">
        <w:rPr>
          <w:rFonts w:ascii="Arial" w:eastAsiaTheme="minorEastAsia" w:hAnsi="Arial" w:cs="Arial"/>
          <w:color w:val="000000" w:themeColor="text1"/>
          <w:lang w:eastAsia="en-US"/>
        </w:rPr>
        <w:t>Develop and maintain proficiency in using cleaning equipment and tools. </w:t>
      </w:r>
    </w:p>
    <w:p w14:paraId="4976D381" w14:textId="77777777" w:rsidR="00401E52" w:rsidRPr="00E34042" w:rsidRDefault="00401E52" w:rsidP="00401E52">
      <w:pPr>
        <w:pStyle w:val="paragraph"/>
        <w:spacing w:before="0" w:beforeAutospacing="0" w:after="0" w:afterAutospacing="0"/>
        <w:ind w:left="284"/>
        <w:textAlignment w:val="baseline"/>
        <w:rPr>
          <w:rFonts w:ascii="Arial" w:eastAsiaTheme="minorEastAsia" w:hAnsi="Arial" w:cs="Arial"/>
          <w:color w:val="000000" w:themeColor="text1"/>
          <w:sz w:val="22"/>
          <w:szCs w:val="22"/>
          <w:lang w:eastAsia="en-US"/>
        </w:rPr>
      </w:pPr>
    </w:p>
    <w:p w14:paraId="69BFFECB" w14:textId="77777777" w:rsidR="00401E52" w:rsidRPr="00E34042" w:rsidRDefault="00401E52" w:rsidP="00401E52">
      <w:pPr>
        <w:pStyle w:val="paragraph"/>
        <w:numPr>
          <w:ilvl w:val="0"/>
          <w:numId w:val="2"/>
        </w:numPr>
        <w:spacing w:before="0" w:beforeAutospacing="0" w:after="0" w:afterAutospacing="0"/>
        <w:ind w:left="709" w:hanging="425"/>
        <w:textAlignment w:val="baseline"/>
        <w:rPr>
          <w:rFonts w:ascii="Arial" w:eastAsiaTheme="minorEastAsia" w:hAnsi="Arial" w:cs="Arial"/>
          <w:color w:val="000000" w:themeColor="text1"/>
          <w:sz w:val="22"/>
          <w:szCs w:val="22"/>
          <w:lang w:eastAsia="en-US"/>
        </w:rPr>
      </w:pPr>
      <w:r w:rsidRPr="00E34042">
        <w:rPr>
          <w:rFonts w:ascii="Arial" w:eastAsiaTheme="minorEastAsia" w:hAnsi="Arial" w:cs="Arial"/>
          <w:color w:val="000000" w:themeColor="text1"/>
          <w:lang w:eastAsia="en-US"/>
        </w:rPr>
        <w:t>Promote a safety-conscious culture, identifying and reporting potential safety hazards/defects. </w:t>
      </w:r>
    </w:p>
    <w:p w14:paraId="04C4235A" w14:textId="77777777" w:rsidR="005D44C9" w:rsidRDefault="005D44C9"/>
    <w:p w14:paraId="68215F7F" w14:textId="2D91095D" w:rsidR="00594635" w:rsidRPr="00594635" w:rsidRDefault="00594635">
      <w:pPr>
        <w:rPr>
          <w:rFonts w:ascii="Arial" w:hAnsi="Arial" w:cs="Arial"/>
          <w:sz w:val="24"/>
          <w:szCs w:val="24"/>
        </w:rPr>
      </w:pPr>
      <w:r w:rsidRPr="00594635">
        <w:rPr>
          <w:rFonts w:ascii="Arial" w:hAnsi="Arial" w:cs="Arial"/>
          <w:sz w:val="24"/>
          <w:szCs w:val="24"/>
        </w:rPr>
        <w:t>Qualifications:</w:t>
      </w:r>
    </w:p>
    <w:p w14:paraId="7DFEB005" w14:textId="5840FB7E" w:rsidR="00594635" w:rsidRPr="00594635" w:rsidRDefault="00594635" w:rsidP="00594635">
      <w:pPr>
        <w:pStyle w:val="ListParagraph"/>
        <w:numPr>
          <w:ilvl w:val="0"/>
          <w:numId w:val="3"/>
        </w:numPr>
        <w:rPr>
          <w:rFonts w:ascii="Arial" w:hAnsi="Arial" w:cs="Arial"/>
          <w:sz w:val="24"/>
          <w:szCs w:val="24"/>
        </w:rPr>
      </w:pPr>
      <w:r w:rsidRPr="00594635">
        <w:rPr>
          <w:rFonts w:ascii="Arial" w:hAnsi="Arial" w:cs="Arial"/>
          <w:sz w:val="24"/>
          <w:szCs w:val="24"/>
        </w:rPr>
        <w:t xml:space="preserve">Able to pass a PTS </w:t>
      </w:r>
      <w:proofErr w:type="gramStart"/>
      <w:r w:rsidRPr="00594635">
        <w:rPr>
          <w:rFonts w:ascii="Arial" w:hAnsi="Arial" w:cs="Arial"/>
          <w:sz w:val="24"/>
          <w:szCs w:val="24"/>
        </w:rPr>
        <w:t>medical</w:t>
      </w:r>
      <w:proofErr w:type="gramEnd"/>
    </w:p>
    <w:sectPr w:rsidR="00594635" w:rsidRPr="00594635">
      <w:footerReference w:type="even"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C130" w14:textId="77777777" w:rsidR="0095057D" w:rsidRDefault="0095057D" w:rsidP="00401E52">
      <w:pPr>
        <w:spacing w:after="0" w:line="240" w:lineRule="auto"/>
      </w:pPr>
      <w:r>
        <w:separator/>
      </w:r>
    </w:p>
  </w:endnote>
  <w:endnote w:type="continuationSeparator" w:id="0">
    <w:p w14:paraId="79FC5DCB" w14:textId="77777777" w:rsidR="0095057D" w:rsidRDefault="0095057D" w:rsidP="0040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2C09" w14:textId="7E70D7A2" w:rsidR="00401E52" w:rsidRDefault="00401E52">
    <w:pPr>
      <w:pStyle w:val="Footer"/>
    </w:pPr>
    <w:r>
      <w:rPr>
        <w:noProof/>
      </w:rPr>
      <mc:AlternateContent>
        <mc:Choice Requires="wps">
          <w:drawing>
            <wp:anchor distT="0" distB="0" distL="0" distR="0" simplePos="0" relativeHeight="251659264" behindDoc="0" locked="0" layoutInCell="1" allowOverlap="1" wp14:anchorId="4A0D535E" wp14:editId="59CABCB8">
              <wp:simplePos x="635" y="635"/>
              <wp:positionH relativeFrom="column">
                <wp:align>center</wp:align>
              </wp:positionH>
              <wp:positionV relativeFrom="paragraph">
                <wp:posOffset>635</wp:posOffset>
              </wp:positionV>
              <wp:extent cx="443865" cy="443865"/>
              <wp:effectExtent l="0" t="0" r="10795" b="0"/>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6E182D" w14:textId="00A229C1" w:rsidR="00401E52" w:rsidRPr="00401E52" w:rsidRDefault="00401E52">
                          <w:pPr>
                            <w:rPr>
                              <w:rFonts w:ascii="Calibri" w:eastAsia="Calibri" w:hAnsi="Calibri" w:cs="Calibri"/>
                              <w:noProof/>
                              <w:color w:val="000000"/>
                            </w:rPr>
                          </w:pPr>
                          <w:r w:rsidRPr="00401E52">
                            <w:rPr>
                              <w:rFonts w:ascii="Calibri" w:eastAsia="Calibri" w:hAnsi="Calibri" w:cs="Calibri"/>
                              <w:noProof/>
                              <w:color w:val="00000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0D535E"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E6E182D" w14:textId="00A229C1" w:rsidR="00401E52" w:rsidRPr="00401E52" w:rsidRDefault="00401E52">
                    <w:pPr>
                      <w:rPr>
                        <w:rFonts w:ascii="Calibri" w:eastAsia="Calibri" w:hAnsi="Calibri" w:cs="Calibri"/>
                        <w:noProof/>
                        <w:color w:val="000000"/>
                      </w:rPr>
                    </w:pPr>
                    <w:r w:rsidRPr="00401E52">
                      <w:rPr>
                        <w:rFonts w:ascii="Calibri" w:eastAsia="Calibri" w:hAnsi="Calibri" w:cs="Calibri"/>
                        <w:noProof/>
                        <w:color w:val="000000"/>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E96AB" w14:textId="41F40C76" w:rsidR="00401E52" w:rsidRDefault="00401E52">
    <w:pPr>
      <w:pStyle w:val="Footer"/>
    </w:pPr>
    <w:r>
      <w:rPr>
        <w:noProof/>
      </w:rPr>
      <mc:AlternateContent>
        <mc:Choice Requires="wps">
          <w:drawing>
            <wp:anchor distT="0" distB="0" distL="0" distR="0" simplePos="0" relativeHeight="251658240" behindDoc="0" locked="0" layoutInCell="1" allowOverlap="1" wp14:anchorId="4A8EEC59" wp14:editId="5AE0574E">
              <wp:simplePos x="635" y="635"/>
              <wp:positionH relativeFrom="column">
                <wp:align>center</wp:align>
              </wp:positionH>
              <wp:positionV relativeFrom="paragraph">
                <wp:posOffset>635</wp:posOffset>
              </wp:positionV>
              <wp:extent cx="443865" cy="443865"/>
              <wp:effectExtent l="0" t="0" r="10795" b="0"/>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3C0FD1" w14:textId="0A37A942" w:rsidR="00401E52" w:rsidRPr="00401E52" w:rsidRDefault="00401E52">
                          <w:pPr>
                            <w:rPr>
                              <w:rFonts w:ascii="Calibri" w:eastAsia="Calibri" w:hAnsi="Calibri" w:cs="Calibri"/>
                              <w:noProof/>
                              <w:color w:val="000000"/>
                            </w:rPr>
                          </w:pPr>
                          <w:r w:rsidRPr="00401E52">
                            <w:rPr>
                              <w:rFonts w:ascii="Calibri" w:eastAsia="Calibri" w:hAnsi="Calibri" w:cs="Calibri"/>
                              <w:noProof/>
                              <w:color w:val="000000"/>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8EEC59" id="_x0000_t202" coordsize="21600,21600" o:spt="202" path="m,l,21600r21600,l21600,xe">
              <v:stroke joinstyle="miter"/>
              <v:path gradientshapeok="t" o:connecttype="rect"/>
            </v:shapetype>
            <v:shape id="Text Box 1" o:spid="_x0000_s1027"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B3C0FD1" w14:textId="0A37A942" w:rsidR="00401E52" w:rsidRPr="00401E52" w:rsidRDefault="00401E52">
                    <w:pPr>
                      <w:rPr>
                        <w:rFonts w:ascii="Calibri" w:eastAsia="Calibri" w:hAnsi="Calibri" w:cs="Calibri"/>
                        <w:noProof/>
                        <w:color w:val="000000"/>
                      </w:rPr>
                    </w:pPr>
                    <w:r w:rsidRPr="00401E52">
                      <w:rPr>
                        <w:rFonts w:ascii="Calibri" w:eastAsia="Calibri" w:hAnsi="Calibri" w:cs="Calibri"/>
                        <w:noProof/>
                        <w:color w:val="000000"/>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8B1E" w14:textId="77777777" w:rsidR="0095057D" w:rsidRDefault="0095057D" w:rsidP="00401E52">
      <w:pPr>
        <w:spacing w:after="0" w:line="240" w:lineRule="auto"/>
      </w:pPr>
      <w:r>
        <w:separator/>
      </w:r>
    </w:p>
  </w:footnote>
  <w:footnote w:type="continuationSeparator" w:id="0">
    <w:p w14:paraId="1CF1FAF0" w14:textId="77777777" w:rsidR="0095057D" w:rsidRDefault="0095057D" w:rsidP="00401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03D83"/>
    <w:multiLevelType w:val="multilevel"/>
    <w:tmpl w:val="2090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1B19FE"/>
    <w:multiLevelType w:val="multilevel"/>
    <w:tmpl w:val="B3FC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7C1B42"/>
    <w:multiLevelType w:val="hybridMultilevel"/>
    <w:tmpl w:val="D180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53956">
    <w:abstractNumId w:val="1"/>
  </w:num>
  <w:num w:numId="2" w16cid:durableId="394743240">
    <w:abstractNumId w:val="0"/>
  </w:num>
  <w:num w:numId="3" w16cid:durableId="171769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52"/>
    <w:rsid w:val="000D2C9D"/>
    <w:rsid w:val="00216B49"/>
    <w:rsid w:val="00401E52"/>
    <w:rsid w:val="00535C21"/>
    <w:rsid w:val="00594635"/>
    <w:rsid w:val="005D0CFA"/>
    <w:rsid w:val="005D44C9"/>
    <w:rsid w:val="00602AD9"/>
    <w:rsid w:val="00914E19"/>
    <w:rsid w:val="0095057D"/>
    <w:rsid w:val="00BE5699"/>
    <w:rsid w:val="00C83B34"/>
    <w:rsid w:val="00D361D0"/>
    <w:rsid w:val="00EF2576"/>
    <w:rsid w:val="00EF6B47"/>
    <w:rsid w:val="00F172F1"/>
    <w:rsid w:val="00F63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3865F"/>
  <w15:chartTrackingRefBased/>
  <w15:docId w15:val="{2CD2FE15-6165-4BC5-A5E2-3E692B00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52"/>
    <w:pPr>
      <w:ind w:left="720"/>
      <w:contextualSpacing/>
    </w:pPr>
    <w:rPr>
      <w:rFonts w:eastAsiaTheme="minorEastAsia"/>
    </w:rPr>
  </w:style>
  <w:style w:type="paragraph" w:customStyle="1" w:styleId="paragraph">
    <w:name w:val="paragraph"/>
    <w:basedOn w:val="Normal"/>
    <w:rsid w:val="00401E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01E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E52"/>
  </w:style>
  <w:style w:type="paragraph" w:styleId="Header">
    <w:name w:val="header"/>
    <w:basedOn w:val="Normal"/>
    <w:link w:val="HeaderChar"/>
    <w:uiPriority w:val="99"/>
    <w:unhideWhenUsed/>
    <w:rsid w:val="00914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4</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Samuel</dc:creator>
  <cp:keywords/>
  <dc:description/>
  <cp:lastModifiedBy>Saunders, Tyrone</cp:lastModifiedBy>
  <cp:revision>2</cp:revision>
  <dcterms:created xsi:type="dcterms:W3CDTF">2024-07-03T16:00:00Z</dcterms:created>
  <dcterms:modified xsi:type="dcterms:W3CDTF">2024-07-03T16:00:00Z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ies>
</file>