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1276"/>
        <w:gridCol w:w="142"/>
        <w:gridCol w:w="1134"/>
        <w:gridCol w:w="1276"/>
        <w:gridCol w:w="142"/>
        <w:gridCol w:w="283"/>
        <w:gridCol w:w="851"/>
        <w:gridCol w:w="992"/>
        <w:gridCol w:w="283"/>
        <w:gridCol w:w="284"/>
        <w:gridCol w:w="283"/>
        <w:gridCol w:w="142"/>
        <w:gridCol w:w="142"/>
        <w:gridCol w:w="637"/>
        <w:gridCol w:w="213"/>
        <w:gridCol w:w="531"/>
        <w:gridCol w:w="320"/>
        <w:gridCol w:w="425"/>
      </w:tblGrid>
      <w:tr w:rsidR="00D84FEC" w14:paraId="54B64671" w14:textId="77777777" w:rsidTr="009F37DA">
        <w:trPr>
          <w:gridAfter w:val="1"/>
          <w:wAfter w:w="425" w:type="dxa"/>
        </w:trPr>
        <w:tc>
          <w:tcPr>
            <w:tcW w:w="709" w:type="dxa"/>
            <w:tcBorders>
              <w:top w:val="single" w:sz="4" w:space="0" w:color="auto"/>
            </w:tcBorders>
          </w:tcPr>
          <w:p w14:paraId="46EDEA02" w14:textId="77777777" w:rsidR="00D84FEC" w:rsidRPr="00FA7924" w:rsidRDefault="00D84FEC">
            <w:pPr>
              <w:pStyle w:val="Heading3"/>
              <w:rPr>
                <w:sz w:val="12"/>
                <w:szCs w:val="12"/>
              </w:rPr>
            </w:pPr>
          </w:p>
          <w:p w14:paraId="30372EF0" w14:textId="77777777" w:rsidR="00FA7924" w:rsidRPr="00FA7924" w:rsidRDefault="00FA7924" w:rsidP="00FA7924">
            <w:pPr>
              <w:rPr>
                <w:b/>
              </w:rPr>
            </w:pPr>
            <w:r w:rsidRPr="00FA7924">
              <w:rPr>
                <w:b/>
              </w:rPr>
              <w:t>A</w:t>
            </w:r>
          </w:p>
        </w:tc>
        <w:tc>
          <w:tcPr>
            <w:tcW w:w="8931" w:type="dxa"/>
            <w:gridSpan w:val="17"/>
            <w:tcBorders>
              <w:top w:val="single" w:sz="4" w:space="0" w:color="auto"/>
            </w:tcBorders>
          </w:tcPr>
          <w:p w14:paraId="5010695B" w14:textId="77777777" w:rsidR="00FA7924" w:rsidRPr="00FA7924" w:rsidRDefault="00FA7924">
            <w:pPr>
              <w:rPr>
                <w:b/>
                <w:sz w:val="12"/>
                <w:szCs w:val="12"/>
              </w:rPr>
            </w:pPr>
          </w:p>
          <w:p w14:paraId="20A69C6E" w14:textId="77777777" w:rsidR="00D84FEC" w:rsidRDefault="00D84FEC">
            <w:pPr>
              <w:rPr>
                <w:b/>
              </w:rPr>
            </w:pPr>
            <w:r>
              <w:rPr>
                <w:b/>
              </w:rPr>
              <w:t>Post Details</w:t>
            </w:r>
          </w:p>
          <w:p w14:paraId="32CBEFAB" w14:textId="77777777" w:rsidR="00D84FEC" w:rsidRDefault="00D84FEC">
            <w:pPr>
              <w:rPr>
                <w:b/>
              </w:rPr>
            </w:pPr>
          </w:p>
        </w:tc>
      </w:tr>
      <w:tr w:rsidR="00D84FEC" w14:paraId="7A925203" w14:textId="77777777" w:rsidTr="009F37DA">
        <w:trPr>
          <w:gridAfter w:val="1"/>
          <w:wAfter w:w="425" w:type="dxa"/>
        </w:trPr>
        <w:tc>
          <w:tcPr>
            <w:tcW w:w="709" w:type="dxa"/>
          </w:tcPr>
          <w:p w14:paraId="6FB9364A" w14:textId="77777777" w:rsidR="00D84FEC" w:rsidRDefault="00D84FEC"/>
        </w:tc>
        <w:tc>
          <w:tcPr>
            <w:tcW w:w="1418" w:type="dxa"/>
            <w:gridSpan w:val="2"/>
          </w:tcPr>
          <w:p w14:paraId="2F649B89" w14:textId="77777777" w:rsidR="00D84FEC" w:rsidRDefault="00D84FEC">
            <w:r>
              <w:t>Job Title:</w:t>
            </w:r>
          </w:p>
        </w:tc>
        <w:tc>
          <w:tcPr>
            <w:tcW w:w="2835" w:type="dxa"/>
            <w:gridSpan w:val="4"/>
          </w:tcPr>
          <w:p w14:paraId="41AFAAEA" w14:textId="435EDA73" w:rsidR="00D84FEC" w:rsidRDefault="005E1012">
            <w:r w:rsidRPr="00B74346">
              <w:t xml:space="preserve">Head of </w:t>
            </w:r>
            <w:r w:rsidR="00B7433D">
              <w:t xml:space="preserve">Inclusive </w:t>
            </w:r>
            <w:r w:rsidRPr="00B74346">
              <w:t>Customer Experience</w:t>
            </w:r>
            <w:r w:rsidR="002634D4" w:rsidRPr="00B74346">
              <w:t xml:space="preserve"> </w:t>
            </w:r>
            <w:bookmarkStart w:id="0" w:name="_GoBack"/>
            <w:bookmarkEnd w:id="0"/>
          </w:p>
          <w:p w14:paraId="0B3CAC2D" w14:textId="77777777" w:rsidR="00D84FEC" w:rsidRDefault="00D84FEC"/>
        </w:tc>
        <w:tc>
          <w:tcPr>
            <w:tcW w:w="2410" w:type="dxa"/>
            <w:gridSpan w:val="4"/>
          </w:tcPr>
          <w:p w14:paraId="31A5F3AB" w14:textId="77777777" w:rsidR="00D84FEC" w:rsidRDefault="00D84FEC">
            <w:r>
              <w:t>Function:</w:t>
            </w:r>
          </w:p>
        </w:tc>
        <w:tc>
          <w:tcPr>
            <w:tcW w:w="2268" w:type="dxa"/>
            <w:gridSpan w:val="7"/>
          </w:tcPr>
          <w:p w14:paraId="4681BF3D" w14:textId="77777777" w:rsidR="00D84FEC" w:rsidRDefault="00ED27BC">
            <w:r>
              <w:t>Commercial</w:t>
            </w:r>
          </w:p>
        </w:tc>
      </w:tr>
      <w:tr w:rsidR="00D84FEC" w14:paraId="2FD40E5F" w14:textId="77777777" w:rsidTr="009F37DA">
        <w:trPr>
          <w:gridAfter w:val="1"/>
          <w:wAfter w:w="425" w:type="dxa"/>
        </w:trPr>
        <w:tc>
          <w:tcPr>
            <w:tcW w:w="709" w:type="dxa"/>
          </w:tcPr>
          <w:p w14:paraId="5A612889" w14:textId="77777777" w:rsidR="00D84FEC" w:rsidRDefault="00D84FEC"/>
        </w:tc>
        <w:tc>
          <w:tcPr>
            <w:tcW w:w="1418" w:type="dxa"/>
            <w:gridSpan w:val="2"/>
          </w:tcPr>
          <w:p w14:paraId="5C5CFBE4" w14:textId="77777777" w:rsidR="00D84FEC" w:rsidRDefault="00D84FEC">
            <w:r>
              <w:t>Location:</w:t>
            </w:r>
          </w:p>
        </w:tc>
        <w:tc>
          <w:tcPr>
            <w:tcW w:w="2835" w:type="dxa"/>
            <w:gridSpan w:val="4"/>
          </w:tcPr>
          <w:p w14:paraId="763837C9" w14:textId="77777777" w:rsidR="00D84FEC" w:rsidRDefault="00DC4509">
            <w:r>
              <w:t>4 More London</w:t>
            </w:r>
          </w:p>
          <w:p w14:paraId="65C111AE" w14:textId="77777777" w:rsidR="00D84FEC" w:rsidRDefault="00D84FEC"/>
        </w:tc>
        <w:tc>
          <w:tcPr>
            <w:tcW w:w="2410" w:type="dxa"/>
            <w:gridSpan w:val="4"/>
          </w:tcPr>
          <w:p w14:paraId="3AD01D33" w14:textId="77777777" w:rsidR="00D84FEC" w:rsidRDefault="00D84FEC">
            <w:r>
              <w:t>Unique Post Number:</w:t>
            </w:r>
          </w:p>
          <w:p w14:paraId="5CFCF0F6" w14:textId="77777777" w:rsidR="00D84FEC" w:rsidRDefault="00D84FEC"/>
        </w:tc>
        <w:tc>
          <w:tcPr>
            <w:tcW w:w="2268" w:type="dxa"/>
            <w:gridSpan w:val="7"/>
          </w:tcPr>
          <w:p w14:paraId="6EB4F97C" w14:textId="77777777" w:rsidR="00D84FEC" w:rsidRDefault="00D84FEC"/>
        </w:tc>
      </w:tr>
      <w:tr w:rsidR="00D84FEC" w14:paraId="15D4EE42" w14:textId="77777777" w:rsidTr="009F37DA">
        <w:trPr>
          <w:gridAfter w:val="1"/>
          <w:wAfter w:w="425" w:type="dxa"/>
        </w:trPr>
        <w:tc>
          <w:tcPr>
            <w:tcW w:w="709" w:type="dxa"/>
          </w:tcPr>
          <w:p w14:paraId="753823F5" w14:textId="77777777" w:rsidR="00D84FEC" w:rsidRDefault="00D84FEC"/>
        </w:tc>
        <w:tc>
          <w:tcPr>
            <w:tcW w:w="1418" w:type="dxa"/>
            <w:gridSpan w:val="2"/>
          </w:tcPr>
          <w:p w14:paraId="05C858DB" w14:textId="77777777" w:rsidR="00D84FEC" w:rsidRDefault="00D84FEC">
            <w:r>
              <w:t>Reports To:</w:t>
            </w:r>
          </w:p>
        </w:tc>
        <w:tc>
          <w:tcPr>
            <w:tcW w:w="2835" w:type="dxa"/>
            <w:gridSpan w:val="4"/>
          </w:tcPr>
          <w:p w14:paraId="72057DEE" w14:textId="1DF1C772" w:rsidR="00D84FEC" w:rsidRDefault="005E1012">
            <w:r>
              <w:t>Commercial Director</w:t>
            </w:r>
          </w:p>
          <w:p w14:paraId="57BD1263" w14:textId="77777777" w:rsidR="00D84FEC" w:rsidRPr="00FA7924" w:rsidRDefault="00D84FEC">
            <w:pPr>
              <w:rPr>
                <w:sz w:val="12"/>
                <w:szCs w:val="12"/>
              </w:rPr>
            </w:pPr>
          </w:p>
        </w:tc>
        <w:tc>
          <w:tcPr>
            <w:tcW w:w="2410" w:type="dxa"/>
            <w:gridSpan w:val="4"/>
          </w:tcPr>
          <w:p w14:paraId="0B7754C8" w14:textId="77777777" w:rsidR="00D84FEC" w:rsidRDefault="00D84FEC">
            <w:r>
              <w:t>Grade:</w:t>
            </w:r>
          </w:p>
        </w:tc>
        <w:tc>
          <w:tcPr>
            <w:tcW w:w="2268" w:type="dxa"/>
            <w:gridSpan w:val="7"/>
          </w:tcPr>
          <w:p w14:paraId="7BFC36F2" w14:textId="0BE316F4" w:rsidR="00D84FEC" w:rsidRDefault="005E1012">
            <w:r>
              <w:t>SMG</w:t>
            </w:r>
          </w:p>
        </w:tc>
      </w:tr>
      <w:tr w:rsidR="00D84FEC" w14:paraId="5273592E" w14:textId="77777777" w:rsidTr="005E1012">
        <w:trPr>
          <w:gridAfter w:val="1"/>
          <w:wAfter w:w="425" w:type="dxa"/>
          <w:trHeight w:val="1081"/>
        </w:trPr>
        <w:tc>
          <w:tcPr>
            <w:tcW w:w="709" w:type="dxa"/>
            <w:tcBorders>
              <w:top w:val="single" w:sz="4" w:space="0" w:color="auto"/>
            </w:tcBorders>
          </w:tcPr>
          <w:p w14:paraId="24C515B2" w14:textId="77777777" w:rsidR="00FA7924" w:rsidRPr="00FA7924" w:rsidRDefault="00FA7924">
            <w:pPr>
              <w:pStyle w:val="Heading3"/>
              <w:rPr>
                <w:sz w:val="12"/>
                <w:szCs w:val="12"/>
              </w:rPr>
            </w:pPr>
          </w:p>
          <w:p w14:paraId="37DE1E96" w14:textId="77777777" w:rsidR="00D84FEC" w:rsidRDefault="00D84FEC">
            <w:pPr>
              <w:pStyle w:val="Heading3"/>
            </w:pPr>
            <w:r>
              <w:t>B</w:t>
            </w:r>
          </w:p>
        </w:tc>
        <w:tc>
          <w:tcPr>
            <w:tcW w:w="8931" w:type="dxa"/>
            <w:gridSpan w:val="17"/>
            <w:tcBorders>
              <w:top w:val="single" w:sz="4" w:space="0" w:color="auto"/>
            </w:tcBorders>
          </w:tcPr>
          <w:p w14:paraId="5F4840EC" w14:textId="77777777" w:rsidR="00FA7924" w:rsidRPr="00FA7924" w:rsidRDefault="00FA7924">
            <w:pPr>
              <w:rPr>
                <w:b/>
                <w:sz w:val="12"/>
                <w:szCs w:val="12"/>
              </w:rPr>
            </w:pPr>
          </w:p>
          <w:p w14:paraId="71EF952B" w14:textId="48049E14" w:rsidR="00D84FEC" w:rsidRDefault="00D84FEC">
            <w:pPr>
              <w:rPr>
                <w:b/>
              </w:rPr>
            </w:pPr>
            <w:r>
              <w:rPr>
                <w:b/>
              </w:rPr>
              <w:t>Purpose of the Job</w:t>
            </w:r>
          </w:p>
          <w:p w14:paraId="74314938" w14:textId="21D2CF06" w:rsidR="005E1012" w:rsidRDefault="005E1012">
            <w:pPr>
              <w:rPr>
                <w:b/>
              </w:rPr>
            </w:pPr>
          </w:p>
          <w:p w14:paraId="60328BEC" w14:textId="1A2CB7FF" w:rsidR="005E1012" w:rsidRDefault="005E1012">
            <w:pPr>
              <w:rPr>
                <w:bCs/>
              </w:rPr>
            </w:pPr>
            <w:r>
              <w:rPr>
                <w:bCs/>
              </w:rPr>
              <w:t xml:space="preserve">This role is responsible for </w:t>
            </w:r>
            <w:r w:rsidR="00B74346">
              <w:rPr>
                <w:bCs/>
              </w:rPr>
              <w:t>devising</w:t>
            </w:r>
            <w:r w:rsidR="002634D4">
              <w:rPr>
                <w:bCs/>
              </w:rPr>
              <w:t xml:space="preserve"> the strategy and establishing the </w:t>
            </w:r>
            <w:r>
              <w:rPr>
                <w:bCs/>
              </w:rPr>
              <w:t xml:space="preserve">specification of the Customer Experience at Southeastern, incorporating Station, On Board and </w:t>
            </w:r>
            <w:r w:rsidR="008B42F5">
              <w:rPr>
                <w:bCs/>
              </w:rPr>
              <w:t xml:space="preserve">other settings as </w:t>
            </w:r>
            <w:r w:rsidR="00B74346">
              <w:rPr>
                <w:bCs/>
              </w:rPr>
              <w:t>directed.</w:t>
            </w:r>
            <w:r w:rsidR="000E312E">
              <w:rPr>
                <w:bCs/>
              </w:rPr>
              <w:t xml:space="preserve">  The </w:t>
            </w:r>
            <w:r w:rsidR="00742D55">
              <w:rPr>
                <w:bCs/>
              </w:rPr>
              <w:t>role holder</w:t>
            </w:r>
            <w:r w:rsidR="000E312E">
              <w:rPr>
                <w:bCs/>
              </w:rPr>
              <w:t xml:space="preserve"> will also lead the organisation strategy and plans to ensure that accessibility and inclusion are at the heart of all customer experiences and that all customers are served appropriately in relation to their needs.</w:t>
            </w:r>
          </w:p>
          <w:p w14:paraId="339A3A7F" w14:textId="77777777" w:rsidR="005E1012" w:rsidRDefault="005E1012">
            <w:pPr>
              <w:rPr>
                <w:bCs/>
              </w:rPr>
            </w:pPr>
          </w:p>
          <w:p w14:paraId="3B30ABF5" w14:textId="6BA8F443" w:rsidR="005B3942" w:rsidRDefault="005E1012">
            <w:pPr>
              <w:rPr>
                <w:bCs/>
              </w:rPr>
            </w:pPr>
            <w:r>
              <w:rPr>
                <w:bCs/>
              </w:rPr>
              <w:t>The Head of Customer Experience will build strong relationships with both internal stakeholders and wider industry peers to ensure</w:t>
            </w:r>
            <w:r w:rsidR="005B3942">
              <w:rPr>
                <w:bCs/>
              </w:rPr>
              <w:t xml:space="preserve"> that the customer is at the forefront of initiatives by acting as the internal “voice of the customer”.</w:t>
            </w:r>
          </w:p>
          <w:p w14:paraId="0F3A80FE" w14:textId="3997350A" w:rsidR="005E1012" w:rsidRPr="005E1012" w:rsidRDefault="005E1012" w:rsidP="00E919A7">
            <w:pPr>
              <w:rPr>
                <w:bCs/>
              </w:rPr>
            </w:pPr>
          </w:p>
        </w:tc>
      </w:tr>
      <w:tr w:rsidR="005E1012" w14:paraId="629147F6" w14:textId="77777777" w:rsidTr="009F37DA">
        <w:trPr>
          <w:gridAfter w:val="1"/>
          <w:wAfter w:w="425" w:type="dxa"/>
        </w:trPr>
        <w:tc>
          <w:tcPr>
            <w:tcW w:w="709" w:type="dxa"/>
            <w:tcBorders>
              <w:top w:val="single" w:sz="4" w:space="0" w:color="auto"/>
            </w:tcBorders>
          </w:tcPr>
          <w:p w14:paraId="1EBCFB49" w14:textId="77777777" w:rsidR="005E1012" w:rsidRPr="00FA7924" w:rsidRDefault="005E1012">
            <w:pPr>
              <w:pStyle w:val="Heading3"/>
              <w:rPr>
                <w:sz w:val="12"/>
                <w:szCs w:val="12"/>
              </w:rPr>
            </w:pPr>
          </w:p>
        </w:tc>
        <w:tc>
          <w:tcPr>
            <w:tcW w:w="8931" w:type="dxa"/>
            <w:gridSpan w:val="17"/>
            <w:tcBorders>
              <w:top w:val="single" w:sz="4" w:space="0" w:color="auto"/>
            </w:tcBorders>
          </w:tcPr>
          <w:p w14:paraId="5300D8FD" w14:textId="77777777" w:rsidR="005E1012" w:rsidRPr="00FA7924" w:rsidRDefault="005E1012">
            <w:pPr>
              <w:rPr>
                <w:b/>
                <w:sz w:val="12"/>
                <w:szCs w:val="12"/>
              </w:rPr>
            </w:pPr>
          </w:p>
        </w:tc>
      </w:tr>
      <w:tr w:rsidR="00D84FEC" w14:paraId="140F522C" w14:textId="77777777" w:rsidTr="009F37DA">
        <w:trPr>
          <w:gridAfter w:val="1"/>
          <w:wAfter w:w="425" w:type="dxa"/>
        </w:trPr>
        <w:tc>
          <w:tcPr>
            <w:tcW w:w="709" w:type="dxa"/>
            <w:tcBorders>
              <w:bottom w:val="single" w:sz="4" w:space="0" w:color="auto"/>
            </w:tcBorders>
          </w:tcPr>
          <w:p w14:paraId="2E310970" w14:textId="77777777" w:rsidR="00D84FEC" w:rsidRDefault="00D84FEC"/>
        </w:tc>
        <w:tc>
          <w:tcPr>
            <w:tcW w:w="8931" w:type="dxa"/>
            <w:gridSpan w:val="17"/>
            <w:tcBorders>
              <w:bottom w:val="single" w:sz="4" w:space="0" w:color="auto"/>
            </w:tcBorders>
          </w:tcPr>
          <w:p w14:paraId="06916D00" w14:textId="5F618734" w:rsidR="00C7512F" w:rsidRPr="00FA7924" w:rsidRDefault="00C7512F" w:rsidP="00C7512F">
            <w:pPr>
              <w:shd w:val="clear" w:color="auto" w:fill="FFFFFF"/>
              <w:spacing w:after="300"/>
              <w:textAlignment w:val="baseline"/>
              <w:rPr>
                <w:b/>
                <w:sz w:val="12"/>
                <w:szCs w:val="12"/>
              </w:rPr>
            </w:pPr>
          </w:p>
        </w:tc>
      </w:tr>
      <w:tr w:rsidR="00D84FEC" w14:paraId="0CFFABE7" w14:textId="77777777" w:rsidTr="00311EE1">
        <w:trPr>
          <w:gridAfter w:val="1"/>
          <w:wAfter w:w="425" w:type="dxa"/>
        </w:trPr>
        <w:tc>
          <w:tcPr>
            <w:tcW w:w="709" w:type="dxa"/>
            <w:tcBorders>
              <w:top w:val="single" w:sz="4" w:space="0" w:color="auto"/>
            </w:tcBorders>
          </w:tcPr>
          <w:p w14:paraId="2AD02C2A" w14:textId="77777777" w:rsidR="00FA7924" w:rsidRPr="00FA7924" w:rsidRDefault="00FA7924">
            <w:pPr>
              <w:pStyle w:val="Heading3"/>
              <w:rPr>
                <w:sz w:val="12"/>
                <w:szCs w:val="12"/>
              </w:rPr>
            </w:pPr>
          </w:p>
          <w:p w14:paraId="0F3B1A5B" w14:textId="77777777" w:rsidR="00D84FEC" w:rsidRDefault="00D84FEC">
            <w:pPr>
              <w:pStyle w:val="Heading3"/>
            </w:pPr>
            <w:r>
              <w:t>C</w:t>
            </w:r>
          </w:p>
        </w:tc>
        <w:tc>
          <w:tcPr>
            <w:tcW w:w="8931" w:type="dxa"/>
            <w:gridSpan w:val="17"/>
            <w:tcBorders>
              <w:top w:val="single" w:sz="4" w:space="0" w:color="auto"/>
            </w:tcBorders>
          </w:tcPr>
          <w:p w14:paraId="696ED964" w14:textId="77777777" w:rsidR="00FA7924" w:rsidRPr="00FA7924" w:rsidRDefault="00FA7924">
            <w:pPr>
              <w:rPr>
                <w:b/>
                <w:sz w:val="12"/>
                <w:szCs w:val="12"/>
              </w:rPr>
            </w:pPr>
          </w:p>
          <w:p w14:paraId="5C96C457" w14:textId="77777777" w:rsidR="00D84FEC" w:rsidRDefault="00D84FEC">
            <w:pPr>
              <w:rPr>
                <w:b/>
              </w:rPr>
            </w:pPr>
            <w:r>
              <w:rPr>
                <w:b/>
              </w:rPr>
              <w:t>Principal Accountabilities</w:t>
            </w:r>
          </w:p>
          <w:p w14:paraId="1EF736D7" w14:textId="77777777" w:rsidR="00D84FEC" w:rsidRDefault="00D84FEC">
            <w:pPr>
              <w:rPr>
                <w:b/>
              </w:rPr>
            </w:pPr>
          </w:p>
        </w:tc>
      </w:tr>
      <w:tr w:rsidR="00D84FEC" w14:paraId="01026A0D" w14:textId="77777777" w:rsidTr="00311EE1">
        <w:trPr>
          <w:gridAfter w:val="1"/>
          <w:wAfter w:w="425" w:type="dxa"/>
        </w:trPr>
        <w:tc>
          <w:tcPr>
            <w:tcW w:w="709" w:type="dxa"/>
          </w:tcPr>
          <w:p w14:paraId="47726F92" w14:textId="77777777" w:rsidR="00D84FEC" w:rsidRDefault="00D84FEC">
            <w:r>
              <w:t>C1</w:t>
            </w:r>
          </w:p>
          <w:p w14:paraId="0C2F05CA" w14:textId="77777777" w:rsidR="00D77707" w:rsidRDefault="00D77707"/>
          <w:p w14:paraId="02FDD062" w14:textId="27131D11" w:rsidR="00D77707" w:rsidRDefault="00D77707"/>
          <w:p w14:paraId="234EE5F3" w14:textId="77777777" w:rsidR="00E57F18" w:rsidRDefault="00E57F18"/>
          <w:p w14:paraId="5E2FE357" w14:textId="77777777" w:rsidR="00D84FEC" w:rsidRDefault="00D84FEC">
            <w:r>
              <w:t>C2</w:t>
            </w:r>
          </w:p>
          <w:p w14:paraId="6E317319" w14:textId="791B2420" w:rsidR="00D84FEC" w:rsidRDefault="00D84FEC"/>
          <w:p w14:paraId="2145D32B" w14:textId="0EC2CFB2" w:rsidR="00E57F18" w:rsidRDefault="00E57F18"/>
          <w:p w14:paraId="62A6A68B" w14:textId="77777777" w:rsidR="00E57F18" w:rsidRDefault="00E57F18"/>
          <w:p w14:paraId="7A19658A" w14:textId="77777777" w:rsidR="00D84FEC" w:rsidRDefault="00D84FEC">
            <w:r>
              <w:t>C3</w:t>
            </w:r>
          </w:p>
          <w:p w14:paraId="3B5948DB" w14:textId="251C0C34" w:rsidR="00D84FEC" w:rsidRDefault="00D84FEC"/>
          <w:p w14:paraId="1DD58039" w14:textId="77777777" w:rsidR="00E57F18" w:rsidRDefault="00E57F18"/>
          <w:p w14:paraId="6B4CDEC9" w14:textId="4AD9BA86" w:rsidR="00D84FEC" w:rsidRDefault="0069695A">
            <w:r>
              <w:br/>
            </w:r>
            <w:r w:rsidR="00D84FEC">
              <w:t>C4</w:t>
            </w:r>
          </w:p>
          <w:p w14:paraId="7F0BAE11" w14:textId="0FBCE7A8" w:rsidR="00ED27BC" w:rsidRDefault="00ED27BC"/>
          <w:p w14:paraId="5D0FE0DC" w14:textId="4532470A" w:rsidR="00D91175" w:rsidRDefault="00D91175"/>
          <w:p w14:paraId="34DC32C9" w14:textId="77777777" w:rsidR="00D91175" w:rsidRDefault="00D91175"/>
          <w:p w14:paraId="7E21B57D" w14:textId="46C3490A" w:rsidR="00D84FEC" w:rsidRDefault="00D84FEC">
            <w:r>
              <w:t>C5</w:t>
            </w:r>
          </w:p>
          <w:p w14:paraId="1DF81E3F" w14:textId="77777777" w:rsidR="00E57F18" w:rsidRDefault="00E57F18"/>
          <w:p w14:paraId="566A4150" w14:textId="77777777" w:rsidR="00E57F18" w:rsidRDefault="00E57F18"/>
          <w:p w14:paraId="6E3C6B3A" w14:textId="45588C07" w:rsidR="00D84FEC" w:rsidRDefault="0069695A">
            <w:r>
              <w:br/>
            </w:r>
            <w:r w:rsidR="00D84FEC">
              <w:t>C6</w:t>
            </w:r>
          </w:p>
          <w:p w14:paraId="1EEA82CA" w14:textId="4CD5D87A" w:rsidR="00D8318A" w:rsidRDefault="00D8318A"/>
          <w:p w14:paraId="42DEA3FA" w14:textId="7245779F" w:rsidR="00E57F18" w:rsidRDefault="00E57F18"/>
          <w:p w14:paraId="6E0B0BBD" w14:textId="77777777" w:rsidR="00E57F18" w:rsidRDefault="00E57F18"/>
          <w:p w14:paraId="25A83675" w14:textId="77777777" w:rsidR="00D84FEC" w:rsidRDefault="00D84FEC">
            <w:r>
              <w:t>C7</w:t>
            </w:r>
          </w:p>
          <w:p w14:paraId="413DED63" w14:textId="62B4FE83" w:rsidR="00D84FEC" w:rsidRDefault="00D84FEC"/>
          <w:p w14:paraId="5494C985" w14:textId="77777777" w:rsidR="00D91175" w:rsidRDefault="00D91175"/>
          <w:p w14:paraId="7FC8C25B" w14:textId="77777777" w:rsidR="009F37DA" w:rsidRDefault="009F37DA"/>
          <w:p w14:paraId="53D523A1" w14:textId="77777777" w:rsidR="00D77707" w:rsidRDefault="00D84FEC">
            <w:r>
              <w:t>C8</w:t>
            </w:r>
          </w:p>
          <w:p w14:paraId="32C4BA05" w14:textId="77777777" w:rsidR="00D77707" w:rsidRDefault="00D77707"/>
          <w:p w14:paraId="40212630" w14:textId="09360CCE" w:rsidR="00D77707" w:rsidRDefault="00D77707"/>
          <w:p w14:paraId="7995E445" w14:textId="06631611" w:rsidR="000E312E" w:rsidRDefault="000E312E"/>
          <w:p w14:paraId="22524C57" w14:textId="77777777" w:rsidR="000E312E" w:rsidRDefault="000E312E"/>
          <w:p w14:paraId="52C2C725" w14:textId="77777777" w:rsidR="009F37DA" w:rsidRDefault="009F37DA">
            <w:r>
              <w:t>C9</w:t>
            </w:r>
          </w:p>
          <w:p w14:paraId="155EA9C4" w14:textId="77777777" w:rsidR="009F37DA" w:rsidRDefault="009F37DA"/>
          <w:p w14:paraId="6BA37714" w14:textId="77777777" w:rsidR="00C7512F" w:rsidRDefault="00C7512F"/>
          <w:p w14:paraId="791C20EA" w14:textId="77777777" w:rsidR="009F37DA" w:rsidRDefault="009F37DA">
            <w:r>
              <w:t xml:space="preserve">C10 </w:t>
            </w:r>
          </w:p>
          <w:p w14:paraId="4727AB84" w14:textId="77777777" w:rsidR="009F37DA" w:rsidRDefault="009F37DA"/>
          <w:p w14:paraId="57EBC031" w14:textId="77777777" w:rsidR="00D77707" w:rsidRDefault="00D77707"/>
          <w:p w14:paraId="0A38FE75" w14:textId="77777777" w:rsidR="00D77707" w:rsidRDefault="00D77707">
            <w:r>
              <w:t>C11</w:t>
            </w:r>
          </w:p>
          <w:p w14:paraId="4592E659" w14:textId="77777777" w:rsidR="00311EE1" w:rsidRDefault="00311EE1" w:rsidP="00D77707"/>
          <w:p w14:paraId="047F73CC" w14:textId="77777777" w:rsidR="000E312E" w:rsidRDefault="000E312E" w:rsidP="00D77707"/>
          <w:p w14:paraId="47867C23" w14:textId="56D05599" w:rsidR="000E312E" w:rsidRDefault="000E312E" w:rsidP="00D77707">
            <w:r>
              <w:t>C12</w:t>
            </w:r>
          </w:p>
        </w:tc>
        <w:tc>
          <w:tcPr>
            <w:tcW w:w="8931" w:type="dxa"/>
            <w:gridSpan w:val="17"/>
          </w:tcPr>
          <w:p w14:paraId="1437A67B" w14:textId="481A0730" w:rsidR="00D77707" w:rsidRDefault="00E57F18" w:rsidP="00D77707">
            <w:pPr>
              <w:shd w:val="clear" w:color="auto" w:fill="FFFFFF"/>
              <w:spacing w:after="300"/>
              <w:contextualSpacing/>
              <w:textAlignment w:val="baseline"/>
              <w:rPr>
                <w:rFonts w:cs="Arial"/>
                <w:szCs w:val="22"/>
              </w:rPr>
            </w:pPr>
            <w:r w:rsidRPr="00E57F18">
              <w:rPr>
                <w:rFonts w:cs="Arial"/>
                <w:szCs w:val="22"/>
              </w:rPr>
              <w:lastRenderedPageBreak/>
              <w:t xml:space="preserve">Develop, communicate and gain approval for customer experience strategy by working collaboratively with other departments to collate specialist inputs into </w:t>
            </w:r>
            <w:r w:rsidR="00D01DD8">
              <w:rPr>
                <w:rFonts w:cs="Arial"/>
                <w:szCs w:val="22"/>
              </w:rPr>
              <w:t>s</w:t>
            </w:r>
            <w:r w:rsidRPr="00E57F18">
              <w:rPr>
                <w:rFonts w:cs="Arial"/>
                <w:szCs w:val="22"/>
              </w:rPr>
              <w:t>trategy development</w:t>
            </w:r>
          </w:p>
          <w:p w14:paraId="2992857F" w14:textId="77777777" w:rsidR="000E312E" w:rsidRPr="00E57F18" w:rsidRDefault="000E312E" w:rsidP="00D77707">
            <w:pPr>
              <w:shd w:val="clear" w:color="auto" w:fill="FFFFFF"/>
              <w:spacing w:after="300"/>
              <w:contextualSpacing/>
              <w:textAlignment w:val="baseline"/>
              <w:rPr>
                <w:rFonts w:cs="Arial"/>
                <w:szCs w:val="22"/>
              </w:rPr>
            </w:pPr>
          </w:p>
          <w:p w14:paraId="52B973BD" w14:textId="5DFF561B" w:rsidR="00E57F18" w:rsidRDefault="000E312E" w:rsidP="00D77707">
            <w:pPr>
              <w:shd w:val="clear" w:color="auto" w:fill="FFFFFF"/>
              <w:spacing w:after="300"/>
              <w:contextualSpacing/>
              <w:textAlignment w:val="baseline"/>
              <w:rPr>
                <w:szCs w:val="22"/>
              </w:rPr>
            </w:pPr>
            <w:r>
              <w:rPr>
                <w:szCs w:val="22"/>
              </w:rPr>
              <w:t xml:space="preserve">Lead the accessibility and inclusion strategy and workstreams for external customers ensuring that strategies are above and beyond compliance and recognise all customers as individuals.  </w:t>
            </w:r>
          </w:p>
          <w:p w14:paraId="23806015" w14:textId="77777777" w:rsidR="000E312E" w:rsidRPr="00E57F18" w:rsidRDefault="000E312E" w:rsidP="00D77707">
            <w:pPr>
              <w:shd w:val="clear" w:color="auto" w:fill="FFFFFF"/>
              <w:spacing w:after="300"/>
              <w:contextualSpacing/>
              <w:textAlignment w:val="baseline"/>
              <w:rPr>
                <w:szCs w:val="22"/>
              </w:rPr>
            </w:pPr>
          </w:p>
          <w:p w14:paraId="35FA6DB0" w14:textId="409B7F56" w:rsidR="00D77707" w:rsidRPr="00E57F18" w:rsidRDefault="00E57F18" w:rsidP="00D77707">
            <w:pPr>
              <w:shd w:val="clear" w:color="auto" w:fill="FFFFFF"/>
              <w:spacing w:after="300"/>
              <w:contextualSpacing/>
              <w:textAlignment w:val="baseline"/>
              <w:rPr>
                <w:szCs w:val="22"/>
              </w:rPr>
            </w:pPr>
            <w:r w:rsidRPr="00E57F18">
              <w:rPr>
                <w:szCs w:val="22"/>
              </w:rPr>
              <w:t xml:space="preserve">Lead a team of two Customer Experience </w:t>
            </w:r>
            <w:r w:rsidR="000E312E">
              <w:rPr>
                <w:szCs w:val="22"/>
              </w:rPr>
              <w:t>Managers</w:t>
            </w:r>
            <w:r w:rsidRPr="00E57F18">
              <w:rPr>
                <w:szCs w:val="22"/>
              </w:rPr>
              <w:t xml:space="preserve"> – ensuring</w:t>
            </w:r>
            <w:r w:rsidR="002634D4">
              <w:rPr>
                <w:szCs w:val="22"/>
              </w:rPr>
              <w:t xml:space="preserve"> delivery of agreed Cus</w:t>
            </w:r>
            <w:r w:rsidRPr="00E57F18">
              <w:rPr>
                <w:szCs w:val="22"/>
              </w:rPr>
              <w:t xml:space="preserve">tomer Experience improvement </w:t>
            </w:r>
            <w:r w:rsidR="002634D4">
              <w:rPr>
                <w:szCs w:val="22"/>
              </w:rPr>
              <w:t>strategies and roadmaps</w:t>
            </w:r>
            <w:r w:rsidRPr="00E57F18">
              <w:rPr>
                <w:szCs w:val="22"/>
              </w:rPr>
              <w:t xml:space="preserve"> and providing point of escalation where required</w:t>
            </w:r>
          </w:p>
          <w:p w14:paraId="634ECAD5" w14:textId="77777777" w:rsidR="00D77707" w:rsidRPr="00E57F18" w:rsidRDefault="00D77707" w:rsidP="00D77707">
            <w:pPr>
              <w:shd w:val="clear" w:color="auto" w:fill="FFFFFF"/>
              <w:spacing w:after="300"/>
              <w:contextualSpacing/>
              <w:textAlignment w:val="baseline"/>
              <w:rPr>
                <w:rFonts w:cs="Arial"/>
                <w:color w:val="000000"/>
                <w:szCs w:val="22"/>
                <w:lang w:eastAsia="en-GB"/>
              </w:rPr>
            </w:pPr>
          </w:p>
          <w:p w14:paraId="1FDE4E72" w14:textId="3D8A38E1" w:rsidR="00E57F18" w:rsidRPr="00E57F18" w:rsidRDefault="00E57F18" w:rsidP="00E57F18">
            <w:pPr>
              <w:autoSpaceDE w:val="0"/>
              <w:autoSpaceDN w:val="0"/>
              <w:adjustRightInd w:val="0"/>
              <w:rPr>
                <w:rFonts w:cs="Arial"/>
                <w:szCs w:val="22"/>
              </w:rPr>
            </w:pPr>
            <w:r w:rsidRPr="00E57F18">
              <w:rPr>
                <w:rFonts w:cs="Arial"/>
                <w:szCs w:val="22"/>
              </w:rPr>
              <w:t>Influence and collaborate with a range of stakeholders across the organisation to communicate the CX vision, identifying areas for improvement and adopting a challenging and supporting approach to drive improvement</w:t>
            </w:r>
          </w:p>
          <w:p w14:paraId="7CA61DB5" w14:textId="77777777" w:rsidR="00D77707" w:rsidRPr="00E57F18" w:rsidRDefault="00D77707" w:rsidP="00D77707">
            <w:pPr>
              <w:shd w:val="clear" w:color="auto" w:fill="FFFFFF"/>
              <w:spacing w:after="300"/>
              <w:contextualSpacing/>
              <w:textAlignment w:val="baseline"/>
              <w:rPr>
                <w:rFonts w:cs="Arial"/>
                <w:color w:val="000000"/>
                <w:szCs w:val="22"/>
                <w:lang w:eastAsia="en-GB"/>
              </w:rPr>
            </w:pPr>
          </w:p>
          <w:p w14:paraId="705B73F5" w14:textId="7502A7BA" w:rsidR="00D91175" w:rsidRPr="00E57F18" w:rsidRDefault="00E57F18" w:rsidP="00E57F18">
            <w:pPr>
              <w:rPr>
                <w:rFonts w:cs="Arial"/>
                <w:szCs w:val="22"/>
                <w:lang w:eastAsia="en-GB"/>
              </w:rPr>
            </w:pPr>
            <w:r w:rsidRPr="00E57F18">
              <w:rPr>
                <w:rFonts w:cs="Arial"/>
                <w:szCs w:val="22"/>
                <w:lang w:eastAsia="en-GB"/>
              </w:rPr>
              <w:t xml:space="preserve">Develop the right set of </w:t>
            </w:r>
            <w:r w:rsidR="000460A1">
              <w:rPr>
                <w:rFonts w:cs="Arial"/>
                <w:szCs w:val="22"/>
                <w:lang w:eastAsia="en-GB"/>
              </w:rPr>
              <w:t xml:space="preserve">standards, </w:t>
            </w:r>
            <w:r w:rsidRPr="00E57F18">
              <w:rPr>
                <w:rFonts w:cs="Arial"/>
                <w:szCs w:val="22"/>
                <w:lang w:eastAsia="en-GB"/>
              </w:rPr>
              <w:t xml:space="preserve">metrics and targets in conjunction with the </w:t>
            </w:r>
            <w:r w:rsidR="002634D4">
              <w:rPr>
                <w:rFonts w:cs="Arial"/>
                <w:szCs w:val="22"/>
                <w:lang w:eastAsia="en-GB"/>
              </w:rPr>
              <w:t xml:space="preserve">Head of Insights and with the approval of </w:t>
            </w:r>
            <w:r w:rsidRPr="00E57F18">
              <w:rPr>
                <w:rFonts w:cs="Arial"/>
                <w:szCs w:val="22"/>
                <w:lang w:eastAsia="en-GB"/>
              </w:rPr>
              <w:t>Commercial Director and Passenger Services Director, to monitor performance and prioritise areas for improvement</w:t>
            </w:r>
          </w:p>
          <w:p w14:paraId="0B50693F" w14:textId="77777777" w:rsidR="00311EE1" w:rsidRPr="00E57F18" w:rsidRDefault="00311EE1" w:rsidP="00311EE1">
            <w:pPr>
              <w:spacing w:after="160" w:line="259" w:lineRule="auto"/>
              <w:contextualSpacing/>
              <w:rPr>
                <w:szCs w:val="22"/>
              </w:rPr>
            </w:pPr>
          </w:p>
          <w:p w14:paraId="7B43B773" w14:textId="2870EDF2" w:rsidR="00E57F18" w:rsidRPr="00E57F18" w:rsidRDefault="00E57F18" w:rsidP="00E57F18">
            <w:pPr>
              <w:rPr>
                <w:rFonts w:cs="Arial"/>
                <w:szCs w:val="22"/>
                <w:lang w:eastAsia="en-GB"/>
              </w:rPr>
            </w:pPr>
            <w:r w:rsidRPr="00E57F18">
              <w:rPr>
                <w:rFonts w:cs="Arial"/>
                <w:szCs w:val="22"/>
                <w:lang w:eastAsia="en-GB"/>
              </w:rPr>
              <w:t>Analyse and interpret information from the insight</w:t>
            </w:r>
            <w:r w:rsidR="000E312E">
              <w:rPr>
                <w:rFonts w:cs="Arial"/>
                <w:szCs w:val="22"/>
                <w:lang w:eastAsia="en-GB"/>
              </w:rPr>
              <w:t xml:space="preserve"> </w:t>
            </w:r>
            <w:r w:rsidRPr="00E57F18">
              <w:rPr>
                <w:rFonts w:cs="Arial"/>
                <w:szCs w:val="22"/>
                <w:lang w:eastAsia="en-GB"/>
              </w:rPr>
              <w:t>team to help map and understand the current customer experience at each journey touchpoint, identifying the drivers of customer satisfaction and dissatisfaction</w:t>
            </w:r>
          </w:p>
          <w:p w14:paraId="409C6DED" w14:textId="77777777" w:rsidR="00D91175" w:rsidRDefault="00D91175" w:rsidP="00D91175">
            <w:pPr>
              <w:autoSpaceDE w:val="0"/>
              <w:autoSpaceDN w:val="0"/>
              <w:adjustRightInd w:val="0"/>
            </w:pPr>
          </w:p>
          <w:p w14:paraId="188892A2" w14:textId="4BE65A4A" w:rsidR="00D91175" w:rsidRPr="00D91175" w:rsidRDefault="00D91175" w:rsidP="00D91175">
            <w:pPr>
              <w:autoSpaceDE w:val="0"/>
              <w:autoSpaceDN w:val="0"/>
              <w:adjustRightInd w:val="0"/>
              <w:rPr>
                <w:rFonts w:cs="Arial"/>
                <w:szCs w:val="22"/>
              </w:rPr>
            </w:pPr>
            <w:r>
              <w:rPr>
                <w:rFonts w:cs="Arial"/>
                <w:szCs w:val="22"/>
              </w:rPr>
              <w:t>In collaboration w</w:t>
            </w:r>
            <w:r w:rsidRPr="00D91175">
              <w:rPr>
                <w:rFonts w:cs="Arial"/>
                <w:szCs w:val="22"/>
              </w:rPr>
              <w:t>ith relevant stakeholders</w:t>
            </w:r>
            <w:r>
              <w:rPr>
                <w:rFonts w:cs="Arial"/>
                <w:szCs w:val="22"/>
              </w:rPr>
              <w:t xml:space="preserve">, </w:t>
            </w:r>
            <w:r w:rsidRPr="00D91175">
              <w:rPr>
                <w:rFonts w:cs="Arial"/>
                <w:szCs w:val="22"/>
              </w:rPr>
              <w:t>lead the review of responses to</w:t>
            </w:r>
          </w:p>
          <w:p w14:paraId="4A6E1243" w14:textId="2AB8174F" w:rsidR="00D91175" w:rsidRDefault="008B42F5" w:rsidP="00D91175">
            <w:pPr>
              <w:autoSpaceDE w:val="0"/>
              <w:autoSpaceDN w:val="0"/>
              <w:adjustRightInd w:val="0"/>
              <w:rPr>
                <w:rFonts w:cs="Arial"/>
                <w:szCs w:val="22"/>
              </w:rPr>
            </w:pPr>
            <w:r>
              <w:rPr>
                <w:rFonts w:cs="Arial"/>
                <w:szCs w:val="22"/>
              </w:rPr>
              <w:lastRenderedPageBreak/>
              <w:t>c</w:t>
            </w:r>
            <w:r w:rsidR="00D91175" w:rsidRPr="00D91175">
              <w:rPr>
                <w:rFonts w:cs="Arial"/>
                <w:szCs w:val="22"/>
              </w:rPr>
              <w:t xml:space="preserve">ustomer experience pain-points, and the selection of projects which will ‘go live' and bring the strategy and </w:t>
            </w:r>
            <w:r w:rsidR="00D91175">
              <w:rPr>
                <w:rFonts w:cs="Arial"/>
                <w:szCs w:val="22"/>
              </w:rPr>
              <w:t>specification to life.</w:t>
            </w:r>
          </w:p>
          <w:p w14:paraId="30ADA818" w14:textId="11165C97" w:rsidR="00FA55D2" w:rsidRDefault="00FA55D2" w:rsidP="00D91175">
            <w:pPr>
              <w:autoSpaceDE w:val="0"/>
              <w:autoSpaceDN w:val="0"/>
              <w:adjustRightInd w:val="0"/>
              <w:rPr>
                <w:rFonts w:cs="Arial"/>
                <w:szCs w:val="22"/>
              </w:rPr>
            </w:pPr>
          </w:p>
          <w:p w14:paraId="21EAC55B" w14:textId="0F651F61" w:rsidR="00FA55D2" w:rsidRDefault="00FA55D2" w:rsidP="00D91175">
            <w:pPr>
              <w:autoSpaceDE w:val="0"/>
              <w:autoSpaceDN w:val="0"/>
              <w:adjustRightInd w:val="0"/>
              <w:rPr>
                <w:rFonts w:cs="Arial"/>
                <w:szCs w:val="22"/>
              </w:rPr>
            </w:pPr>
            <w:r w:rsidRPr="008B42F5">
              <w:rPr>
                <w:rFonts w:cs="Arial"/>
                <w:szCs w:val="22"/>
              </w:rPr>
              <w:t>Cultivate positive relationships with relevant partners at Network Rail</w:t>
            </w:r>
            <w:r w:rsidR="000E312E">
              <w:rPr>
                <w:rFonts w:cs="Arial"/>
                <w:szCs w:val="22"/>
              </w:rPr>
              <w:t xml:space="preserve"> and other agreed organisations </w:t>
            </w:r>
            <w:r w:rsidRPr="008B42F5">
              <w:rPr>
                <w:rFonts w:cs="Arial"/>
                <w:szCs w:val="22"/>
              </w:rPr>
              <w:t>to ensure that customer experience strategy at So</w:t>
            </w:r>
            <w:r w:rsidRPr="00592C3D">
              <w:rPr>
                <w:rFonts w:cs="Arial"/>
                <w:szCs w:val="22"/>
              </w:rPr>
              <w:t xml:space="preserve">utheastern is developed at a holistic level which </w:t>
            </w:r>
            <w:r w:rsidRPr="008B42F5">
              <w:rPr>
                <w:rFonts w:cs="Arial"/>
                <w:szCs w:val="22"/>
              </w:rPr>
              <w:t>encompasses not only the operation of our services but also the infrastructure in which we operate</w:t>
            </w:r>
            <w:r>
              <w:rPr>
                <w:rFonts w:cs="Arial"/>
                <w:szCs w:val="22"/>
              </w:rPr>
              <w:t xml:space="preserve"> </w:t>
            </w:r>
          </w:p>
          <w:p w14:paraId="7FFA9ED5" w14:textId="44A210A8" w:rsidR="00D91175" w:rsidRDefault="00D91175" w:rsidP="00D91175">
            <w:pPr>
              <w:autoSpaceDE w:val="0"/>
              <w:autoSpaceDN w:val="0"/>
              <w:adjustRightInd w:val="0"/>
              <w:rPr>
                <w:rFonts w:cs="Arial"/>
                <w:szCs w:val="22"/>
              </w:rPr>
            </w:pPr>
          </w:p>
          <w:p w14:paraId="1865CB8F" w14:textId="76401F3B" w:rsidR="007D47EE" w:rsidRDefault="007D47EE" w:rsidP="00D91175">
            <w:pPr>
              <w:autoSpaceDE w:val="0"/>
              <w:autoSpaceDN w:val="0"/>
              <w:adjustRightInd w:val="0"/>
              <w:rPr>
                <w:rFonts w:cs="Arial"/>
                <w:szCs w:val="22"/>
              </w:rPr>
            </w:pPr>
            <w:r>
              <w:rPr>
                <w:rFonts w:cs="Arial"/>
                <w:szCs w:val="22"/>
              </w:rPr>
              <w:t>Responsible for ensuring that customer experience aligns with, and delivers, the brand strategy for Southeastern</w:t>
            </w:r>
          </w:p>
          <w:p w14:paraId="14FB049C" w14:textId="7CEC96FB" w:rsidR="007D47EE" w:rsidRDefault="007D47EE" w:rsidP="00D91175">
            <w:pPr>
              <w:autoSpaceDE w:val="0"/>
              <w:autoSpaceDN w:val="0"/>
              <w:adjustRightInd w:val="0"/>
              <w:rPr>
                <w:rFonts w:cs="Arial"/>
                <w:szCs w:val="22"/>
              </w:rPr>
            </w:pPr>
          </w:p>
          <w:p w14:paraId="1B6911DF" w14:textId="5EE6F985" w:rsidR="007D47EE" w:rsidRDefault="007D47EE" w:rsidP="00D91175">
            <w:pPr>
              <w:autoSpaceDE w:val="0"/>
              <w:autoSpaceDN w:val="0"/>
              <w:adjustRightInd w:val="0"/>
              <w:rPr>
                <w:rFonts w:cs="Arial"/>
                <w:szCs w:val="22"/>
              </w:rPr>
            </w:pPr>
            <w:r>
              <w:rPr>
                <w:rFonts w:cs="Arial"/>
                <w:szCs w:val="22"/>
              </w:rPr>
              <w:t xml:space="preserve">Manage the </w:t>
            </w:r>
            <w:r w:rsidR="000E312E">
              <w:rPr>
                <w:rFonts w:cs="Arial"/>
                <w:szCs w:val="22"/>
              </w:rPr>
              <w:t>C</w:t>
            </w:r>
            <w:r>
              <w:rPr>
                <w:rFonts w:cs="Arial"/>
                <w:szCs w:val="22"/>
              </w:rPr>
              <w:t xml:space="preserve">ustomer Experience </w:t>
            </w:r>
            <w:r w:rsidR="000E312E">
              <w:rPr>
                <w:rFonts w:cs="Arial"/>
                <w:szCs w:val="22"/>
              </w:rPr>
              <w:t>s</w:t>
            </w:r>
            <w:r>
              <w:rPr>
                <w:rFonts w:cs="Arial"/>
                <w:szCs w:val="22"/>
              </w:rPr>
              <w:t>pecification budget ensuring compliance with relevant procurement and finance processes</w:t>
            </w:r>
          </w:p>
          <w:p w14:paraId="523A8974" w14:textId="77777777" w:rsidR="00592C3D" w:rsidRDefault="00592C3D" w:rsidP="00D91175">
            <w:pPr>
              <w:autoSpaceDE w:val="0"/>
              <w:autoSpaceDN w:val="0"/>
              <w:adjustRightInd w:val="0"/>
              <w:rPr>
                <w:rFonts w:cs="Arial"/>
                <w:szCs w:val="22"/>
              </w:rPr>
            </w:pPr>
          </w:p>
          <w:p w14:paraId="094CCF2F" w14:textId="2C56FE73" w:rsidR="00D91175" w:rsidRPr="00D91175" w:rsidRDefault="008B42F5" w:rsidP="00D91175">
            <w:pPr>
              <w:autoSpaceDE w:val="0"/>
              <w:autoSpaceDN w:val="0"/>
              <w:adjustRightInd w:val="0"/>
              <w:rPr>
                <w:rFonts w:cs="Arial"/>
                <w:szCs w:val="22"/>
              </w:rPr>
            </w:pPr>
            <w:r>
              <w:rPr>
                <w:rFonts w:cs="Arial"/>
                <w:szCs w:val="22"/>
              </w:rPr>
              <w:t xml:space="preserve">Working with the Passenger Services Directorate leadership, support the strategic development of services offered by Customer Ambassadors. </w:t>
            </w:r>
          </w:p>
          <w:p w14:paraId="787A944B" w14:textId="77777777" w:rsidR="00D91175" w:rsidRDefault="00D91175" w:rsidP="00311EE1">
            <w:pPr>
              <w:spacing w:after="160" w:line="259" w:lineRule="auto"/>
              <w:contextualSpacing/>
            </w:pPr>
          </w:p>
          <w:p w14:paraId="2EB8C24A" w14:textId="5302C546" w:rsidR="002634D4" w:rsidRPr="00311EE1" w:rsidRDefault="002634D4" w:rsidP="00311EE1">
            <w:pPr>
              <w:spacing w:after="160" w:line="259" w:lineRule="auto"/>
              <w:contextualSpacing/>
            </w:pPr>
            <w:r>
              <w:t>Monitor and review best practice in CX across other transport providers and the wider consumer services sector to seek opportunities for improvement and lessons learned which can be adopted at South</w:t>
            </w:r>
            <w:r w:rsidR="00FA55D2">
              <w:t>e</w:t>
            </w:r>
            <w:r>
              <w:t xml:space="preserve">astern. </w:t>
            </w:r>
          </w:p>
        </w:tc>
      </w:tr>
      <w:tr w:rsidR="00311EE1" w14:paraId="436612DA" w14:textId="77777777" w:rsidTr="00311EE1">
        <w:trPr>
          <w:gridAfter w:val="1"/>
          <w:wAfter w:w="425" w:type="dxa"/>
        </w:trPr>
        <w:tc>
          <w:tcPr>
            <w:tcW w:w="709" w:type="dxa"/>
            <w:tcBorders>
              <w:bottom w:val="single" w:sz="4" w:space="0" w:color="auto"/>
            </w:tcBorders>
          </w:tcPr>
          <w:p w14:paraId="54AB2E0B" w14:textId="77777777" w:rsidR="00311EE1" w:rsidRPr="00311EE1" w:rsidRDefault="00311EE1">
            <w:pPr>
              <w:rPr>
                <w:sz w:val="12"/>
                <w:szCs w:val="12"/>
              </w:rPr>
            </w:pPr>
          </w:p>
        </w:tc>
        <w:tc>
          <w:tcPr>
            <w:tcW w:w="8931" w:type="dxa"/>
            <w:gridSpan w:val="17"/>
            <w:tcBorders>
              <w:bottom w:val="single" w:sz="4" w:space="0" w:color="auto"/>
            </w:tcBorders>
          </w:tcPr>
          <w:p w14:paraId="4612341D" w14:textId="77777777" w:rsidR="00311EE1" w:rsidRPr="00311EE1" w:rsidRDefault="00311EE1" w:rsidP="00311EE1">
            <w:pPr>
              <w:spacing w:after="160" w:line="259" w:lineRule="auto"/>
              <w:contextualSpacing/>
              <w:rPr>
                <w:rFonts w:cs="Arial"/>
                <w:sz w:val="12"/>
                <w:szCs w:val="12"/>
              </w:rPr>
            </w:pPr>
          </w:p>
        </w:tc>
      </w:tr>
      <w:tr w:rsidR="00D8318A" w14:paraId="28505A41" w14:textId="77777777" w:rsidTr="009F37DA">
        <w:tc>
          <w:tcPr>
            <w:tcW w:w="709" w:type="dxa"/>
            <w:tcBorders>
              <w:top w:val="single" w:sz="4" w:space="0" w:color="auto"/>
            </w:tcBorders>
          </w:tcPr>
          <w:p w14:paraId="3DEE18A0" w14:textId="77777777" w:rsidR="00FA7924" w:rsidRPr="00FA7924" w:rsidRDefault="00FA7924" w:rsidP="005576E8">
            <w:pPr>
              <w:pStyle w:val="Heading3"/>
              <w:rPr>
                <w:sz w:val="12"/>
                <w:szCs w:val="12"/>
              </w:rPr>
            </w:pPr>
          </w:p>
          <w:p w14:paraId="72338D63" w14:textId="77777777" w:rsidR="00D8318A" w:rsidRDefault="00D8318A" w:rsidP="005576E8">
            <w:pPr>
              <w:pStyle w:val="Heading3"/>
            </w:pPr>
            <w:r>
              <w:t>D</w:t>
            </w:r>
          </w:p>
        </w:tc>
        <w:tc>
          <w:tcPr>
            <w:tcW w:w="9356" w:type="dxa"/>
            <w:gridSpan w:val="18"/>
            <w:tcBorders>
              <w:top w:val="single" w:sz="4" w:space="0" w:color="auto"/>
            </w:tcBorders>
          </w:tcPr>
          <w:p w14:paraId="3EC3F1F2" w14:textId="77777777" w:rsidR="00FA7924" w:rsidRPr="00FA7924" w:rsidRDefault="00FA7924" w:rsidP="005576E8">
            <w:pPr>
              <w:rPr>
                <w:b/>
                <w:sz w:val="12"/>
                <w:szCs w:val="12"/>
              </w:rPr>
            </w:pPr>
          </w:p>
          <w:p w14:paraId="7E25A8CD"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05C9C327" w14:textId="77777777" w:rsidR="00251073" w:rsidRDefault="00251073" w:rsidP="005576E8">
            <w:pPr>
              <w:rPr>
                <w:b/>
              </w:rPr>
            </w:pPr>
          </w:p>
        </w:tc>
      </w:tr>
      <w:tr w:rsidR="00251073" w14:paraId="398F5CB5" w14:textId="77777777" w:rsidTr="009F37DA">
        <w:trPr>
          <w:trHeight w:val="376"/>
        </w:trPr>
        <w:tc>
          <w:tcPr>
            <w:tcW w:w="709" w:type="dxa"/>
          </w:tcPr>
          <w:p w14:paraId="2DA33419" w14:textId="77777777" w:rsidR="00251073" w:rsidRDefault="00251073" w:rsidP="008C1C4E">
            <w:r>
              <w:t>D1</w:t>
            </w:r>
          </w:p>
          <w:p w14:paraId="69127DAB" w14:textId="77777777" w:rsidR="00251073" w:rsidRDefault="00251073" w:rsidP="008C1C4E"/>
        </w:tc>
        <w:tc>
          <w:tcPr>
            <w:tcW w:w="6379" w:type="dxa"/>
            <w:gridSpan w:val="9"/>
          </w:tcPr>
          <w:p w14:paraId="056BFA1E" w14:textId="77777777" w:rsidR="00251073" w:rsidRDefault="00251073" w:rsidP="008C1C4E">
            <w:pPr>
              <w:pStyle w:val="Heading3"/>
              <w:rPr>
                <w:b w:val="0"/>
              </w:rPr>
            </w:pPr>
            <w:r>
              <w:rPr>
                <w:b w:val="0"/>
              </w:rPr>
              <w:t>This post is required to undertake SAFETY CRITICAL WORK</w:t>
            </w:r>
          </w:p>
        </w:tc>
        <w:tc>
          <w:tcPr>
            <w:tcW w:w="709" w:type="dxa"/>
            <w:gridSpan w:val="3"/>
            <w:tcBorders>
              <w:right w:val="single" w:sz="4" w:space="0" w:color="auto"/>
            </w:tcBorders>
          </w:tcPr>
          <w:p w14:paraId="1A670114" w14:textId="77777777" w:rsidR="00251073" w:rsidRDefault="00251073" w:rsidP="008C1C4E">
            <w:r>
              <w:t>Yes</w:t>
            </w:r>
          </w:p>
        </w:tc>
        <w:tc>
          <w:tcPr>
            <w:tcW w:w="779" w:type="dxa"/>
            <w:gridSpan w:val="2"/>
            <w:tcBorders>
              <w:top w:val="single" w:sz="4" w:space="0" w:color="auto"/>
              <w:bottom w:val="single" w:sz="4" w:space="0" w:color="auto"/>
              <w:right w:val="single" w:sz="4" w:space="0" w:color="auto"/>
            </w:tcBorders>
          </w:tcPr>
          <w:p w14:paraId="7CA12E3C" w14:textId="77777777" w:rsidR="00251073" w:rsidRDefault="00251073" w:rsidP="008C1C4E"/>
        </w:tc>
        <w:tc>
          <w:tcPr>
            <w:tcW w:w="744" w:type="dxa"/>
            <w:gridSpan w:val="2"/>
            <w:tcBorders>
              <w:right w:val="single" w:sz="4" w:space="0" w:color="auto"/>
            </w:tcBorders>
          </w:tcPr>
          <w:p w14:paraId="4E77A90F" w14:textId="77777777" w:rsidR="00251073" w:rsidRDefault="00251073" w:rsidP="008C1C4E">
            <w:r>
              <w:t>No</w:t>
            </w:r>
          </w:p>
        </w:tc>
        <w:tc>
          <w:tcPr>
            <w:tcW w:w="745" w:type="dxa"/>
            <w:gridSpan w:val="2"/>
            <w:tcBorders>
              <w:top w:val="single" w:sz="4" w:space="0" w:color="auto"/>
              <w:bottom w:val="single" w:sz="4" w:space="0" w:color="auto"/>
              <w:right w:val="single" w:sz="4" w:space="0" w:color="auto"/>
            </w:tcBorders>
            <w:vAlign w:val="center"/>
          </w:tcPr>
          <w:p w14:paraId="5F9D88A0" w14:textId="77777777" w:rsidR="00251073" w:rsidRPr="00ED27BC" w:rsidRDefault="00ED27BC" w:rsidP="005B7628">
            <w:pPr>
              <w:spacing w:before="60"/>
              <w:jc w:val="center"/>
              <w:rPr>
                <w:b/>
                <w:sz w:val="32"/>
                <w:szCs w:val="32"/>
              </w:rPr>
            </w:pPr>
            <w:r w:rsidRPr="00ED27BC">
              <w:rPr>
                <w:b/>
                <w:sz w:val="32"/>
                <w:szCs w:val="32"/>
              </w:rPr>
              <w:sym w:font="Wingdings 2" w:char="F050"/>
            </w:r>
          </w:p>
        </w:tc>
      </w:tr>
      <w:tr w:rsidR="00ED27BC" w14:paraId="542B286A" w14:textId="77777777" w:rsidTr="009F37DA">
        <w:tc>
          <w:tcPr>
            <w:tcW w:w="709" w:type="dxa"/>
          </w:tcPr>
          <w:p w14:paraId="4BE46BE3" w14:textId="77777777" w:rsidR="00ED27BC" w:rsidRDefault="00ED27BC" w:rsidP="008C1C4E">
            <w:r>
              <w:t>D2</w:t>
            </w:r>
          </w:p>
          <w:p w14:paraId="150BBF08" w14:textId="77777777" w:rsidR="00ED27BC" w:rsidRDefault="00ED27BC" w:rsidP="008C1C4E"/>
        </w:tc>
        <w:tc>
          <w:tcPr>
            <w:tcW w:w="6379" w:type="dxa"/>
            <w:gridSpan w:val="9"/>
          </w:tcPr>
          <w:p w14:paraId="7EAC4808" w14:textId="77777777" w:rsidR="00ED27BC" w:rsidRDefault="00ED27BC" w:rsidP="008C1C4E">
            <w:pPr>
              <w:pStyle w:val="Heading3"/>
              <w:rPr>
                <w:b w:val="0"/>
              </w:rPr>
            </w:pPr>
            <w:r>
              <w:rPr>
                <w:b w:val="0"/>
              </w:rPr>
              <w:t>This is a KEY SAFETY POST or nominated deputy</w:t>
            </w:r>
          </w:p>
        </w:tc>
        <w:tc>
          <w:tcPr>
            <w:tcW w:w="709" w:type="dxa"/>
            <w:gridSpan w:val="3"/>
            <w:tcBorders>
              <w:right w:val="single" w:sz="4" w:space="0" w:color="auto"/>
            </w:tcBorders>
          </w:tcPr>
          <w:p w14:paraId="3254489A" w14:textId="77777777" w:rsidR="00ED27BC" w:rsidRDefault="00ED27BC"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667212C9" w14:textId="77777777" w:rsidR="00ED27BC" w:rsidRDefault="00ED27BC" w:rsidP="008C1C4E"/>
        </w:tc>
        <w:tc>
          <w:tcPr>
            <w:tcW w:w="744" w:type="dxa"/>
            <w:gridSpan w:val="2"/>
            <w:tcBorders>
              <w:left w:val="single" w:sz="4" w:space="0" w:color="auto"/>
              <w:right w:val="single" w:sz="4" w:space="0" w:color="auto"/>
            </w:tcBorders>
          </w:tcPr>
          <w:p w14:paraId="414796DD" w14:textId="77777777" w:rsidR="00ED27BC" w:rsidRDefault="00ED27BC" w:rsidP="008C1C4E">
            <w:r>
              <w:t>No</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72738110" w14:textId="77777777" w:rsidR="00ED27BC" w:rsidRPr="00ED27BC" w:rsidRDefault="00ED27BC" w:rsidP="005B7628">
            <w:pPr>
              <w:spacing w:before="60"/>
              <w:jc w:val="center"/>
              <w:rPr>
                <w:b/>
                <w:sz w:val="32"/>
                <w:szCs w:val="32"/>
              </w:rPr>
            </w:pPr>
            <w:r w:rsidRPr="00ED27BC">
              <w:rPr>
                <w:b/>
                <w:sz w:val="32"/>
                <w:szCs w:val="32"/>
              </w:rPr>
              <w:sym w:font="Wingdings 2" w:char="F050"/>
            </w:r>
          </w:p>
        </w:tc>
      </w:tr>
      <w:tr w:rsidR="00ED27BC" w14:paraId="4567E0DC" w14:textId="77777777" w:rsidTr="009F37DA">
        <w:tc>
          <w:tcPr>
            <w:tcW w:w="709" w:type="dxa"/>
          </w:tcPr>
          <w:p w14:paraId="16BA500A" w14:textId="77777777" w:rsidR="00ED27BC" w:rsidRDefault="00ED27BC" w:rsidP="008C1C4E">
            <w:r>
              <w:t>D3</w:t>
            </w:r>
          </w:p>
          <w:p w14:paraId="049D47D5" w14:textId="77777777" w:rsidR="00ED27BC" w:rsidRDefault="00ED27BC" w:rsidP="008C1C4E"/>
        </w:tc>
        <w:tc>
          <w:tcPr>
            <w:tcW w:w="6379" w:type="dxa"/>
            <w:gridSpan w:val="9"/>
          </w:tcPr>
          <w:p w14:paraId="20D972B3" w14:textId="77777777" w:rsidR="00ED27BC" w:rsidRDefault="00ED27BC" w:rsidP="008C1C4E">
            <w:pPr>
              <w:pStyle w:val="Heading3"/>
              <w:rPr>
                <w:b w:val="0"/>
              </w:rPr>
            </w:pPr>
            <w:r>
              <w:rPr>
                <w:b w:val="0"/>
              </w:rPr>
              <w:t>The holder of this post is identified as a KEY SAFETY MANAGER</w:t>
            </w:r>
          </w:p>
          <w:p w14:paraId="5111F8F8" w14:textId="77777777" w:rsidR="00FA7924" w:rsidRPr="00FA7924" w:rsidRDefault="00FA7924" w:rsidP="00FA7924"/>
        </w:tc>
        <w:tc>
          <w:tcPr>
            <w:tcW w:w="709" w:type="dxa"/>
            <w:gridSpan w:val="3"/>
            <w:tcBorders>
              <w:right w:val="single" w:sz="4" w:space="0" w:color="auto"/>
            </w:tcBorders>
          </w:tcPr>
          <w:p w14:paraId="398927EC" w14:textId="77777777" w:rsidR="00ED27BC" w:rsidRDefault="00ED27BC"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5DCD5CCD" w14:textId="77777777" w:rsidR="00ED27BC" w:rsidRDefault="00ED27BC" w:rsidP="008C1C4E"/>
        </w:tc>
        <w:tc>
          <w:tcPr>
            <w:tcW w:w="744" w:type="dxa"/>
            <w:gridSpan w:val="2"/>
            <w:tcBorders>
              <w:left w:val="single" w:sz="4" w:space="0" w:color="auto"/>
              <w:right w:val="single" w:sz="4" w:space="0" w:color="auto"/>
            </w:tcBorders>
          </w:tcPr>
          <w:p w14:paraId="2A6E1D09" w14:textId="77777777" w:rsidR="00ED27BC" w:rsidRDefault="00ED27BC" w:rsidP="008C1C4E">
            <w:r>
              <w:t>No</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5D5C9FB6" w14:textId="77777777" w:rsidR="00ED27BC" w:rsidRPr="00ED27BC" w:rsidRDefault="00ED27BC" w:rsidP="005B7628">
            <w:pPr>
              <w:spacing w:before="60"/>
              <w:jc w:val="center"/>
              <w:rPr>
                <w:b/>
                <w:sz w:val="32"/>
                <w:szCs w:val="32"/>
              </w:rPr>
            </w:pPr>
            <w:r w:rsidRPr="00ED27BC">
              <w:rPr>
                <w:b/>
                <w:sz w:val="32"/>
                <w:szCs w:val="32"/>
              </w:rPr>
              <w:sym w:font="Wingdings 2" w:char="F050"/>
            </w:r>
          </w:p>
        </w:tc>
      </w:tr>
      <w:tr w:rsidR="00ED27BC" w14:paraId="23E5F60A" w14:textId="77777777" w:rsidTr="009F37DA">
        <w:trPr>
          <w:trHeight w:val="347"/>
        </w:trPr>
        <w:tc>
          <w:tcPr>
            <w:tcW w:w="709" w:type="dxa"/>
          </w:tcPr>
          <w:p w14:paraId="3D2A264C" w14:textId="77777777" w:rsidR="00ED27BC" w:rsidRDefault="00ED27BC" w:rsidP="008C1C4E">
            <w:r>
              <w:t>D4</w:t>
            </w:r>
          </w:p>
        </w:tc>
        <w:tc>
          <w:tcPr>
            <w:tcW w:w="6379" w:type="dxa"/>
            <w:gridSpan w:val="9"/>
          </w:tcPr>
          <w:p w14:paraId="150C0B4D" w14:textId="77777777" w:rsidR="00ED27BC" w:rsidRDefault="00ED27BC" w:rsidP="008C1C4E">
            <w:pPr>
              <w:pStyle w:val="Heading3"/>
              <w:rPr>
                <w:b w:val="0"/>
              </w:rPr>
            </w:pPr>
            <w:r>
              <w:rPr>
                <w:b w:val="0"/>
              </w:rPr>
              <w:t>The job requires competence in PERSONAL TRACK SAFETY</w:t>
            </w:r>
          </w:p>
          <w:p w14:paraId="0A1A4CB6" w14:textId="77777777" w:rsidR="00ED27BC" w:rsidRDefault="00ED27BC" w:rsidP="008C1C4E"/>
        </w:tc>
        <w:tc>
          <w:tcPr>
            <w:tcW w:w="709" w:type="dxa"/>
            <w:gridSpan w:val="3"/>
            <w:tcBorders>
              <w:right w:val="single" w:sz="4" w:space="0" w:color="auto"/>
            </w:tcBorders>
          </w:tcPr>
          <w:p w14:paraId="2DFD9D63" w14:textId="77777777" w:rsidR="00ED27BC" w:rsidRDefault="00ED27BC"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758BAC70" w14:textId="77777777" w:rsidR="00ED27BC" w:rsidRDefault="00ED27BC" w:rsidP="008C1C4E"/>
        </w:tc>
        <w:tc>
          <w:tcPr>
            <w:tcW w:w="744" w:type="dxa"/>
            <w:gridSpan w:val="2"/>
            <w:tcBorders>
              <w:left w:val="single" w:sz="4" w:space="0" w:color="auto"/>
              <w:right w:val="single" w:sz="4" w:space="0" w:color="auto"/>
            </w:tcBorders>
          </w:tcPr>
          <w:p w14:paraId="0A633DDA" w14:textId="77777777" w:rsidR="00ED27BC" w:rsidRDefault="00ED27BC" w:rsidP="008C1C4E">
            <w:r>
              <w:t>No</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1C487CBC" w14:textId="77777777" w:rsidR="00ED27BC" w:rsidRPr="00ED27BC" w:rsidRDefault="00ED27BC" w:rsidP="005B7628">
            <w:pPr>
              <w:spacing w:before="60"/>
              <w:jc w:val="center"/>
              <w:rPr>
                <w:b/>
                <w:sz w:val="32"/>
                <w:szCs w:val="32"/>
              </w:rPr>
            </w:pPr>
            <w:r w:rsidRPr="00ED27BC">
              <w:rPr>
                <w:b/>
                <w:sz w:val="32"/>
                <w:szCs w:val="32"/>
              </w:rPr>
              <w:sym w:font="Wingdings 2" w:char="F050"/>
            </w:r>
          </w:p>
        </w:tc>
      </w:tr>
      <w:tr w:rsidR="00ED27BC" w14:paraId="03F2291E" w14:textId="77777777" w:rsidTr="009F37DA">
        <w:trPr>
          <w:trHeight w:val="525"/>
        </w:trPr>
        <w:tc>
          <w:tcPr>
            <w:tcW w:w="709" w:type="dxa"/>
          </w:tcPr>
          <w:p w14:paraId="481CAAE2" w14:textId="77777777" w:rsidR="00ED27BC" w:rsidRDefault="00ED27BC" w:rsidP="008C1C4E">
            <w:r>
              <w:t>D5</w:t>
            </w:r>
          </w:p>
        </w:tc>
        <w:tc>
          <w:tcPr>
            <w:tcW w:w="6379" w:type="dxa"/>
            <w:gridSpan w:val="9"/>
          </w:tcPr>
          <w:p w14:paraId="0ED4845C" w14:textId="77777777" w:rsidR="00ED27BC" w:rsidRPr="00626E01" w:rsidRDefault="00ED27BC" w:rsidP="008C1C4E">
            <w:r w:rsidRPr="00626E01">
              <w:t>This job has SPEC</w:t>
            </w:r>
            <w:r>
              <w:t>I</w:t>
            </w:r>
            <w:r w:rsidRPr="00626E01">
              <w:t xml:space="preserve">FIC SAFETY </w:t>
            </w:r>
            <w:r>
              <w:t>RESPONSIBILITIES (if Yes see section D6 below)</w:t>
            </w:r>
            <w:r w:rsidRPr="00626E01">
              <w:t xml:space="preserve"> </w:t>
            </w:r>
          </w:p>
        </w:tc>
        <w:tc>
          <w:tcPr>
            <w:tcW w:w="709" w:type="dxa"/>
            <w:gridSpan w:val="3"/>
            <w:tcBorders>
              <w:right w:val="single" w:sz="4" w:space="0" w:color="auto"/>
            </w:tcBorders>
          </w:tcPr>
          <w:p w14:paraId="09E67240" w14:textId="77777777" w:rsidR="00ED27BC" w:rsidRDefault="00ED27BC" w:rsidP="008C1C4E">
            <w:r>
              <w:t>Yes</w:t>
            </w:r>
          </w:p>
        </w:tc>
        <w:tc>
          <w:tcPr>
            <w:tcW w:w="779" w:type="dxa"/>
            <w:gridSpan w:val="2"/>
            <w:tcBorders>
              <w:top w:val="single" w:sz="4" w:space="0" w:color="auto"/>
              <w:left w:val="single" w:sz="4" w:space="0" w:color="auto"/>
              <w:bottom w:val="single" w:sz="4" w:space="0" w:color="auto"/>
              <w:right w:val="single" w:sz="4" w:space="0" w:color="auto"/>
            </w:tcBorders>
          </w:tcPr>
          <w:p w14:paraId="68B9B6E6" w14:textId="77777777" w:rsidR="00ED27BC" w:rsidRDefault="00ED27BC" w:rsidP="008C1C4E"/>
        </w:tc>
        <w:tc>
          <w:tcPr>
            <w:tcW w:w="744" w:type="dxa"/>
            <w:gridSpan w:val="2"/>
            <w:tcBorders>
              <w:left w:val="single" w:sz="4" w:space="0" w:color="auto"/>
              <w:right w:val="single" w:sz="4" w:space="0" w:color="auto"/>
            </w:tcBorders>
          </w:tcPr>
          <w:p w14:paraId="37AA717E" w14:textId="77777777" w:rsidR="00ED27BC" w:rsidRDefault="00ED27BC" w:rsidP="008C1C4E">
            <w:r>
              <w:t>No</w:t>
            </w:r>
          </w:p>
        </w:tc>
        <w:tc>
          <w:tcPr>
            <w:tcW w:w="745" w:type="dxa"/>
            <w:gridSpan w:val="2"/>
            <w:tcBorders>
              <w:top w:val="single" w:sz="4" w:space="0" w:color="auto"/>
              <w:left w:val="single" w:sz="4" w:space="0" w:color="auto"/>
              <w:bottom w:val="single" w:sz="4" w:space="0" w:color="auto"/>
              <w:right w:val="single" w:sz="4" w:space="0" w:color="auto"/>
            </w:tcBorders>
            <w:vAlign w:val="center"/>
          </w:tcPr>
          <w:p w14:paraId="20D0C3BF" w14:textId="77777777" w:rsidR="00ED27BC" w:rsidRPr="00ED27BC" w:rsidRDefault="00ED27BC" w:rsidP="005B7628">
            <w:pPr>
              <w:spacing w:before="60"/>
              <w:jc w:val="center"/>
              <w:rPr>
                <w:b/>
                <w:sz w:val="32"/>
                <w:szCs w:val="32"/>
              </w:rPr>
            </w:pPr>
            <w:r w:rsidRPr="00ED27BC">
              <w:rPr>
                <w:b/>
                <w:sz w:val="32"/>
                <w:szCs w:val="32"/>
              </w:rPr>
              <w:sym w:font="Wingdings 2" w:char="F050"/>
            </w:r>
          </w:p>
        </w:tc>
      </w:tr>
      <w:tr w:rsidR="00251073" w14:paraId="56C892F6" w14:textId="77777777" w:rsidTr="009F37DA">
        <w:tc>
          <w:tcPr>
            <w:tcW w:w="709" w:type="dxa"/>
          </w:tcPr>
          <w:p w14:paraId="7C20163F" w14:textId="77777777" w:rsidR="00251073" w:rsidRDefault="00251073" w:rsidP="008C1C4E">
            <w:pPr>
              <w:pStyle w:val="Heading3"/>
            </w:pPr>
          </w:p>
        </w:tc>
        <w:tc>
          <w:tcPr>
            <w:tcW w:w="9356" w:type="dxa"/>
            <w:gridSpan w:val="18"/>
          </w:tcPr>
          <w:p w14:paraId="7602717C" w14:textId="77777777" w:rsidR="00251073" w:rsidRDefault="00251073" w:rsidP="008C1C4E">
            <w:pPr>
              <w:rPr>
                <w:b/>
              </w:rPr>
            </w:pPr>
          </w:p>
        </w:tc>
      </w:tr>
      <w:tr w:rsidR="00251073" w14:paraId="568935E0" w14:textId="77777777" w:rsidTr="009F37DA">
        <w:tc>
          <w:tcPr>
            <w:tcW w:w="709" w:type="dxa"/>
          </w:tcPr>
          <w:p w14:paraId="67BADD61" w14:textId="77777777" w:rsidR="00251073" w:rsidRDefault="00251073" w:rsidP="005576E8">
            <w:r>
              <w:t>D6</w:t>
            </w:r>
          </w:p>
        </w:tc>
        <w:tc>
          <w:tcPr>
            <w:tcW w:w="9356" w:type="dxa"/>
            <w:gridSpan w:val="18"/>
          </w:tcPr>
          <w:p w14:paraId="06CBAF4E" w14:textId="77777777" w:rsidR="00251073" w:rsidRDefault="00251073"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p>
          <w:p w14:paraId="4F10E760" w14:textId="77777777" w:rsidR="00251073" w:rsidRPr="00FA7924" w:rsidRDefault="00251073" w:rsidP="00D8318A">
            <w:pPr>
              <w:overflowPunct w:val="0"/>
              <w:autoSpaceDE w:val="0"/>
              <w:autoSpaceDN w:val="0"/>
              <w:adjustRightInd w:val="0"/>
              <w:textAlignment w:val="baseline"/>
              <w:rPr>
                <w:rFonts w:cs="Arial"/>
                <w:sz w:val="10"/>
                <w:szCs w:val="10"/>
              </w:rPr>
            </w:pPr>
          </w:p>
        </w:tc>
      </w:tr>
      <w:tr w:rsidR="00251073" w14:paraId="54675CD7" w14:textId="77777777" w:rsidTr="009F37DA">
        <w:tc>
          <w:tcPr>
            <w:tcW w:w="709" w:type="dxa"/>
          </w:tcPr>
          <w:p w14:paraId="68E4B0B5" w14:textId="77777777" w:rsidR="00251073" w:rsidRDefault="00251073" w:rsidP="008C1C4E"/>
        </w:tc>
        <w:tc>
          <w:tcPr>
            <w:tcW w:w="9356" w:type="dxa"/>
            <w:gridSpan w:val="18"/>
          </w:tcPr>
          <w:p w14:paraId="285C03E5" w14:textId="77777777" w:rsidR="00251073" w:rsidRDefault="00ED27BC" w:rsidP="008C1C4E">
            <w:pPr>
              <w:numPr>
                <w:ilvl w:val="0"/>
                <w:numId w:val="9"/>
              </w:numPr>
              <w:overflowPunct w:val="0"/>
              <w:autoSpaceDE w:val="0"/>
              <w:autoSpaceDN w:val="0"/>
              <w:adjustRightInd w:val="0"/>
              <w:textAlignment w:val="baseline"/>
              <w:rPr>
                <w:bCs/>
              </w:rPr>
            </w:pPr>
            <w:r>
              <w:rPr>
                <w:bCs/>
              </w:rPr>
              <w:t>N/A</w:t>
            </w:r>
          </w:p>
          <w:p w14:paraId="6D0E307F" w14:textId="77777777" w:rsidR="00251073" w:rsidRPr="00FA7924" w:rsidRDefault="00251073" w:rsidP="00251073">
            <w:pPr>
              <w:overflowPunct w:val="0"/>
              <w:autoSpaceDE w:val="0"/>
              <w:autoSpaceDN w:val="0"/>
              <w:adjustRightInd w:val="0"/>
              <w:textAlignment w:val="baseline"/>
              <w:rPr>
                <w:bCs/>
                <w:sz w:val="12"/>
                <w:szCs w:val="12"/>
              </w:rPr>
            </w:pPr>
          </w:p>
        </w:tc>
      </w:tr>
      <w:tr w:rsidR="00D84FEC" w14:paraId="6228000E" w14:textId="77777777" w:rsidTr="009F37DA">
        <w:tc>
          <w:tcPr>
            <w:tcW w:w="709" w:type="dxa"/>
            <w:tcBorders>
              <w:top w:val="single" w:sz="4" w:space="0" w:color="auto"/>
            </w:tcBorders>
          </w:tcPr>
          <w:p w14:paraId="1C6182BE" w14:textId="77777777" w:rsidR="00FA7924" w:rsidRPr="00FA7924" w:rsidRDefault="00FA7924">
            <w:pPr>
              <w:pStyle w:val="Heading3"/>
              <w:rPr>
                <w:sz w:val="12"/>
                <w:szCs w:val="12"/>
              </w:rPr>
            </w:pPr>
          </w:p>
          <w:p w14:paraId="63E1764F" w14:textId="77777777" w:rsidR="00D84FEC" w:rsidRDefault="00D8318A">
            <w:pPr>
              <w:pStyle w:val="Heading3"/>
            </w:pPr>
            <w:r>
              <w:t>E</w:t>
            </w:r>
          </w:p>
        </w:tc>
        <w:tc>
          <w:tcPr>
            <w:tcW w:w="9356" w:type="dxa"/>
            <w:gridSpan w:val="18"/>
            <w:tcBorders>
              <w:top w:val="single" w:sz="4" w:space="0" w:color="auto"/>
            </w:tcBorders>
          </w:tcPr>
          <w:p w14:paraId="5B8492E2" w14:textId="77777777" w:rsidR="00FA7924" w:rsidRPr="00FA7924" w:rsidRDefault="00FA7924">
            <w:pPr>
              <w:rPr>
                <w:b/>
                <w:sz w:val="12"/>
                <w:szCs w:val="12"/>
              </w:rPr>
            </w:pPr>
          </w:p>
          <w:p w14:paraId="0803CE4F" w14:textId="77777777" w:rsidR="00D84FEC" w:rsidRDefault="00FA7924">
            <w:pPr>
              <w:rPr>
                <w:b/>
              </w:rPr>
            </w:pPr>
            <w:r>
              <w:rPr>
                <w:b/>
              </w:rPr>
              <w:t>Decision M</w:t>
            </w:r>
            <w:r w:rsidR="00D84FEC">
              <w:rPr>
                <w:b/>
              </w:rPr>
              <w:t>aking Authority</w:t>
            </w:r>
          </w:p>
          <w:p w14:paraId="150E56E3" w14:textId="77777777" w:rsidR="00D84FEC" w:rsidRDefault="00D84FEC">
            <w:pPr>
              <w:rPr>
                <w:b/>
              </w:rPr>
            </w:pPr>
          </w:p>
        </w:tc>
      </w:tr>
      <w:tr w:rsidR="00D84FEC" w14:paraId="058486A8" w14:textId="77777777" w:rsidTr="009F37DA">
        <w:tc>
          <w:tcPr>
            <w:tcW w:w="709" w:type="dxa"/>
            <w:tcBorders>
              <w:bottom w:val="single" w:sz="4" w:space="0" w:color="auto"/>
            </w:tcBorders>
          </w:tcPr>
          <w:p w14:paraId="3396FEC4" w14:textId="77777777" w:rsidR="00D84FEC" w:rsidRDefault="00D8318A">
            <w:r>
              <w:t>E</w:t>
            </w:r>
            <w:r w:rsidR="00D84FEC">
              <w:t>1</w:t>
            </w:r>
          </w:p>
          <w:p w14:paraId="42B86B56" w14:textId="77777777" w:rsidR="00C7512F" w:rsidRDefault="00C7512F">
            <w:pPr>
              <w:rPr>
                <w:szCs w:val="12"/>
              </w:rPr>
            </w:pPr>
          </w:p>
          <w:p w14:paraId="37FA9CAE" w14:textId="77777777" w:rsidR="00C7512F" w:rsidRDefault="00C7512F">
            <w:pPr>
              <w:rPr>
                <w:szCs w:val="12"/>
              </w:rPr>
            </w:pPr>
          </w:p>
          <w:p w14:paraId="2459A245" w14:textId="77777777" w:rsidR="00C7512F" w:rsidRDefault="00C7512F">
            <w:pPr>
              <w:rPr>
                <w:szCs w:val="12"/>
              </w:rPr>
            </w:pPr>
            <w:r w:rsidRPr="00C7512F">
              <w:rPr>
                <w:szCs w:val="12"/>
              </w:rPr>
              <w:t>E2</w:t>
            </w:r>
          </w:p>
          <w:p w14:paraId="1DB2E97D" w14:textId="77777777" w:rsidR="00C7512F" w:rsidRPr="00C7512F" w:rsidRDefault="00C7512F">
            <w:pPr>
              <w:rPr>
                <w:szCs w:val="12"/>
              </w:rPr>
            </w:pPr>
          </w:p>
          <w:p w14:paraId="73B431A1" w14:textId="77777777" w:rsidR="00C7512F" w:rsidRDefault="00C7512F">
            <w:pPr>
              <w:rPr>
                <w:szCs w:val="12"/>
              </w:rPr>
            </w:pPr>
            <w:r w:rsidRPr="00C7512F">
              <w:rPr>
                <w:szCs w:val="12"/>
              </w:rPr>
              <w:t>E3</w:t>
            </w:r>
          </w:p>
          <w:p w14:paraId="62E0E9CB" w14:textId="77777777" w:rsidR="00C7512F" w:rsidRPr="00C7512F" w:rsidRDefault="00C7512F">
            <w:pPr>
              <w:rPr>
                <w:szCs w:val="12"/>
              </w:rPr>
            </w:pPr>
          </w:p>
          <w:p w14:paraId="6975F7C5" w14:textId="36346240" w:rsidR="00C7512F" w:rsidRPr="00C7512F" w:rsidRDefault="00C7512F">
            <w:pPr>
              <w:rPr>
                <w:sz w:val="24"/>
                <w:szCs w:val="12"/>
              </w:rPr>
            </w:pPr>
          </w:p>
        </w:tc>
        <w:tc>
          <w:tcPr>
            <w:tcW w:w="9356" w:type="dxa"/>
            <w:gridSpan w:val="18"/>
            <w:tcBorders>
              <w:bottom w:val="single" w:sz="4" w:space="0" w:color="auto"/>
            </w:tcBorders>
          </w:tcPr>
          <w:p w14:paraId="6DAF3766" w14:textId="5234B1D9" w:rsidR="000805FF" w:rsidRDefault="007D47EE" w:rsidP="00311EE1">
            <w:pPr>
              <w:rPr>
                <w:bCs/>
              </w:rPr>
            </w:pPr>
            <w:r>
              <w:rPr>
                <w:bCs/>
              </w:rPr>
              <w:t>Potential of d</w:t>
            </w:r>
            <w:r w:rsidR="00C7512F">
              <w:rPr>
                <w:bCs/>
              </w:rPr>
              <w:t xml:space="preserve">eputising for the </w:t>
            </w:r>
            <w:r>
              <w:rPr>
                <w:bCs/>
              </w:rPr>
              <w:t>Commercial Director</w:t>
            </w:r>
            <w:r w:rsidR="00C7512F">
              <w:rPr>
                <w:bCs/>
              </w:rPr>
              <w:t>, which involve</w:t>
            </w:r>
            <w:r>
              <w:rPr>
                <w:bCs/>
              </w:rPr>
              <w:t>s</w:t>
            </w:r>
            <w:r w:rsidR="00C7512F">
              <w:rPr>
                <w:bCs/>
              </w:rPr>
              <w:t xml:space="preserve"> representing the Commercial team on various Objective Boards.</w:t>
            </w:r>
          </w:p>
          <w:p w14:paraId="75ED4767" w14:textId="77777777" w:rsidR="00C7512F" w:rsidRDefault="00C7512F" w:rsidP="00311EE1">
            <w:pPr>
              <w:rPr>
                <w:bCs/>
              </w:rPr>
            </w:pPr>
          </w:p>
          <w:p w14:paraId="5457932A" w14:textId="77777777" w:rsidR="00C7512F" w:rsidRDefault="00C7512F" w:rsidP="00311EE1">
            <w:pPr>
              <w:rPr>
                <w:bCs/>
              </w:rPr>
            </w:pPr>
            <w:r>
              <w:rPr>
                <w:bCs/>
              </w:rPr>
              <w:t>Supplier contract management</w:t>
            </w:r>
          </w:p>
          <w:p w14:paraId="3EB5A62C" w14:textId="77777777" w:rsidR="00C7512F" w:rsidRDefault="00C7512F" w:rsidP="00311EE1">
            <w:pPr>
              <w:rPr>
                <w:bCs/>
              </w:rPr>
            </w:pPr>
          </w:p>
          <w:p w14:paraId="062CF375" w14:textId="473EB4DF" w:rsidR="000805FF" w:rsidRPr="000805FF" w:rsidRDefault="00C7512F" w:rsidP="007D47EE">
            <w:pPr>
              <w:rPr>
                <w:bCs/>
              </w:rPr>
            </w:pPr>
            <w:r>
              <w:rPr>
                <w:bCs/>
              </w:rPr>
              <w:t xml:space="preserve">Support the </w:t>
            </w:r>
            <w:r w:rsidR="007D47EE">
              <w:rPr>
                <w:bCs/>
              </w:rPr>
              <w:t>various functional Directors on key</w:t>
            </w:r>
            <w:r>
              <w:rPr>
                <w:bCs/>
              </w:rPr>
              <w:t xml:space="preserve"> policy decisions</w:t>
            </w:r>
            <w:r w:rsidR="007D47EE">
              <w:rPr>
                <w:bCs/>
              </w:rPr>
              <w:t xml:space="preserve"> relating to Customer Experience</w:t>
            </w:r>
          </w:p>
        </w:tc>
      </w:tr>
      <w:tr w:rsidR="00D84FEC" w14:paraId="7F8F8A52" w14:textId="77777777" w:rsidTr="009F37DA">
        <w:tc>
          <w:tcPr>
            <w:tcW w:w="709" w:type="dxa"/>
            <w:tcBorders>
              <w:top w:val="single" w:sz="4" w:space="0" w:color="auto"/>
            </w:tcBorders>
          </w:tcPr>
          <w:p w14:paraId="482E8285" w14:textId="77777777" w:rsidR="00FA7924" w:rsidRPr="00FA7924" w:rsidRDefault="00FA7924">
            <w:pPr>
              <w:pStyle w:val="Heading3"/>
              <w:rPr>
                <w:sz w:val="12"/>
                <w:szCs w:val="12"/>
              </w:rPr>
            </w:pPr>
          </w:p>
          <w:p w14:paraId="3B51F797" w14:textId="77777777" w:rsidR="00D84FEC" w:rsidRDefault="00D8318A">
            <w:pPr>
              <w:pStyle w:val="Heading3"/>
            </w:pPr>
            <w:r>
              <w:t>F</w:t>
            </w:r>
          </w:p>
        </w:tc>
        <w:tc>
          <w:tcPr>
            <w:tcW w:w="9356" w:type="dxa"/>
            <w:gridSpan w:val="18"/>
            <w:tcBorders>
              <w:top w:val="single" w:sz="4" w:space="0" w:color="auto"/>
            </w:tcBorders>
          </w:tcPr>
          <w:p w14:paraId="52943C70" w14:textId="77777777" w:rsidR="00FA7924" w:rsidRPr="00FA7924" w:rsidRDefault="00FA7924">
            <w:pPr>
              <w:rPr>
                <w:b/>
                <w:sz w:val="12"/>
                <w:szCs w:val="12"/>
              </w:rPr>
            </w:pPr>
          </w:p>
          <w:p w14:paraId="1BDF73B3" w14:textId="77777777" w:rsidR="00D84FEC" w:rsidRDefault="00D84FEC">
            <w:pPr>
              <w:rPr>
                <w:b/>
              </w:rPr>
            </w:pPr>
            <w:r>
              <w:rPr>
                <w:b/>
              </w:rPr>
              <w:t>Mos</w:t>
            </w:r>
            <w:r w:rsidR="00FA7924">
              <w:rPr>
                <w:b/>
              </w:rPr>
              <w:t>t Challenging and/or Difficult P</w:t>
            </w:r>
            <w:r>
              <w:rPr>
                <w:b/>
              </w:rPr>
              <w:t xml:space="preserve">arts of the </w:t>
            </w:r>
            <w:r w:rsidR="00FA7924">
              <w:rPr>
                <w:b/>
              </w:rPr>
              <w:t>R</w:t>
            </w:r>
            <w:r w:rsidR="00626E01">
              <w:rPr>
                <w:b/>
              </w:rPr>
              <w:t>ole</w:t>
            </w:r>
          </w:p>
          <w:p w14:paraId="666659CA" w14:textId="77777777" w:rsidR="00D84FEC" w:rsidRDefault="00D84FEC">
            <w:pPr>
              <w:rPr>
                <w:b/>
              </w:rPr>
            </w:pPr>
          </w:p>
        </w:tc>
      </w:tr>
      <w:tr w:rsidR="00D84FEC" w14:paraId="36B60DC9" w14:textId="77777777" w:rsidTr="009F37DA">
        <w:tc>
          <w:tcPr>
            <w:tcW w:w="709" w:type="dxa"/>
            <w:tcBorders>
              <w:bottom w:val="single" w:sz="4" w:space="0" w:color="auto"/>
            </w:tcBorders>
          </w:tcPr>
          <w:p w14:paraId="40BA7A3A" w14:textId="77777777" w:rsidR="00CE6A21" w:rsidRDefault="00D8318A">
            <w:pPr>
              <w:rPr>
                <w:szCs w:val="22"/>
              </w:rPr>
            </w:pPr>
            <w:r w:rsidRPr="00CE6A21">
              <w:rPr>
                <w:szCs w:val="22"/>
              </w:rPr>
              <w:t>F</w:t>
            </w:r>
            <w:r w:rsidR="00D84FEC" w:rsidRPr="00CE6A21">
              <w:rPr>
                <w:szCs w:val="22"/>
              </w:rPr>
              <w:t>1</w:t>
            </w:r>
          </w:p>
          <w:p w14:paraId="4CEFE873" w14:textId="34D88719" w:rsidR="00CE6A21" w:rsidRDefault="00CE6A21">
            <w:pPr>
              <w:rPr>
                <w:szCs w:val="22"/>
              </w:rPr>
            </w:pPr>
          </w:p>
          <w:p w14:paraId="5B5F6060" w14:textId="77777777" w:rsidR="007D47EE" w:rsidRDefault="007D47EE">
            <w:pPr>
              <w:rPr>
                <w:szCs w:val="22"/>
              </w:rPr>
            </w:pPr>
          </w:p>
          <w:p w14:paraId="2AB55467" w14:textId="77777777" w:rsidR="00ED27BC" w:rsidRPr="00CE6A21" w:rsidRDefault="00ED27BC">
            <w:pPr>
              <w:rPr>
                <w:szCs w:val="22"/>
              </w:rPr>
            </w:pPr>
            <w:r w:rsidRPr="00CE6A21">
              <w:rPr>
                <w:szCs w:val="22"/>
              </w:rPr>
              <w:t>F2</w:t>
            </w:r>
          </w:p>
          <w:p w14:paraId="0973B7FB" w14:textId="750137AF" w:rsidR="00ED27BC" w:rsidRDefault="00ED27BC">
            <w:pPr>
              <w:rPr>
                <w:szCs w:val="22"/>
              </w:rPr>
            </w:pPr>
          </w:p>
          <w:p w14:paraId="4AC23B98" w14:textId="71EED68F" w:rsidR="007D47EE" w:rsidRDefault="007D47EE">
            <w:pPr>
              <w:rPr>
                <w:szCs w:val="22"/>
              </w:rPr>
            </w:pPr>
          </w:p>
          <w:p w14:paraId="3765D361" w14:textId="77777777" w:rsidR="00ED27BC" w:rsidRPr="00CE6A21" w:rsidRDefault="00ED27BC">
            <w:pPr>
              <w:rPr>
                <w:szCs w:val="22"/>
              </w:rPr>
            </w:pPr>
            <w:r w:rsidRPr="00CE6A21">
              <w:rPr>
                <w:szCs w:val="22"/>
              </w:rPr>
              <w:t>F3</w:t>
            </w:r>
          </w:p>
          <w:p w14:paraId="586AF6BF" w14:textId="77777777" w:rsidR="00D84FEC" w:rsidRDefault="00D84FEC">
            <w:pPr>
              <w:rPr>
                <w:szCs w:val="22"/>
              </w:rPr>
            </w:pPr>
          </w:p>
          <w:p w14:paraId="118AAD86" w14:textId="77777777" w:rsidR="00313006" w:rsidRDefault="00313006">
            <w:pPr>
              <w:rPr>
                <w:szCs w:val="22"/>
              </w:rPr>
            </w:pPr>
          </w:p>
          <w:p w14:paraId="0D60578D" w14:textId="77777777" w:rsidR="000E312E" w:rsidRDefault="000E312E">
            <w:pPr>
              <w:rPr>
                <w:szCs w:val="22"/>
              </w:rPr>
            </w:pPr>
          </w:p>
          <w:p w14:paraId="1A88D44E" w14:textId="0921912A" w:rsidR="000E312E" w:rsidRPr="00CE6A21" w:rsidRDefault="000E312E">
            <w:pPr>
              <w:rPr>
                <w:szCs w:val="22"/>
              </w:rPr>
            </w:pPr>
            <w:r>
              <w:rPr>
                <w:szCs w:val="22"/>
              </w:rPr>
              <w:t>F4</w:t>
            </w:r>
          </w:p>
        </w:tc>
        <w:tc>
          <w:tcPr>
            <w:tcW w:w="9356" w:type="dxa"/>
            <w:gridSpan w:val="18"/>
            <w:tcBorders>
              <w:bottom w:val="single" w:sz="4" w:space="0" w:color="auto"/>
            </w:tcBorders>
          </w:tcPr>
          <w:p w14:paraId="5F2C87D3" w14:textId="514007BE" w:rsidR="00CE6A21" w:rsidRDefault="007D47EE" w:rsidP="00311EE1">
            <w:pPr>
              <w:spacing w:after="160" w:line="259" w:lineRule="auto"/>
              <w:contextualSpacing/>
            </w:pPr>
            <w:r>
              <w:t>Building strong and collaborative relationships</w:t>
            </w:r>
            <w:r w:rsidR="00CE6A21">
              <w:t xml:space="preserve"> with a wide range of internal and external stakeholders</w:t>
            </w:r>
            <w:r>
              <w:t xml:space="preserve"> to be able to ensure a continuous improvement of the customer experience</w:t>
            </w:r>
          </w:p>
          <w:p w14:paraId="4A638BA9" w14:textId="77777777" w:rsidR="00CE6A21" w:rsidRDefault="00CE6A21" w:rsidP="00311EE1">
            <w:pPr>
              <w:spacing w:after="160" w:line="259" w:lineRule="auto"/>
              <w:contextualSpacing/>
            </w:pPr>
          </w:p>
          <w:p w14:paraId="67F19C59" w14:textId="16F0BCB4" w:rsidR="00CE6A21" w:rsidRDefault="007D47EE" w:rsidP="00311EE1">
            <w:pPr>
              <w:spacing w:after="160" w:line="259" w:lineRule="auto"/>
              <w:contextualSpacing/>
            </w:pPr>
            <w:r>
              <w:t>Translating insight into meaningful action and ensuring that key stakeholders are involved as part of the improvement journey</w:t>
            </w:r>
          </w:p>
          <w:p w14:paraId="2C8411F8" w14:textId="61B230A6" w:rsidR="007D47EE" w:rsidRDefault="007D47EE" w:rsidP="00311EE1">
            <w:pPr>
              <w:spacing w:after="160" w:line="259" w:lineRule="auto"/>
              <w:contextualSpacing/>
            </w:pPr>
          </w:p>
          <w:p w14:paraId="0C014AF7" w14:textId="037EC0F3" w:rsidR="007D47EE" w:rsidRDefault="007D47EE" w:rsidP="00311EE1">
            <w:pPr>
              <w:spacing w:after="160" w:line="259" w:lineRule="auto"/>
              <w:contextualSpacing/>
            </w:pPr>
            <w:r>
              <w:t xml:space="preserve">Maintaining a keen focus </w:t>
            </w:r>
            <w:proofErr w:type="gramStart"/>
            <w:r>
              <w:t>at all times</w:t>
            </w:r>
            <w:proofErr w:type="gramEnd"/>
            <w:r>
              <w:t xml:space="preserve"> on the improvement of the customer experience whilst balancing the needs and realities of the operational environment</w:t>
            </w:r>
          </w:p>
          <w:p w14:paraId="30BCEEB0" w14:textId="5B1DA98E" w:rsidR="000E312E" w:rsidRDefault="000E312E" w:rsidP="00311EE1">
            <w:pPr>
              <w:spacing w:after="160" w:line="259" w:lineRule="auto"/>
              <w:contextualSpacing/>
            </w:pPr>
          </w:p>
          <w:p w14:paraId="1BFEA1B4" w14:textId="5819FBA0" w:rsidR="000E312E" w:rsidRDefault="000E312E" w:rsidP="00311EE1">
            <w:pPr>
              <w:spacing w:after="160" w:line="259" w:lineRule="auto"/>
              <w:contextualSpacing/>
            </w:pPr>
            <w:r>
              <w:t>Maintaining current SME and leadership across Southeastern for emerging A &amp; I policy priorities</w:t>
            </w:r>
          </w:p>
          <w:p w14:paraId="3931632A" w14:textId="0009E708" w:rsidR="00311EE1" w:rsidRPr="007D47EE" w:rsidRDefault="00311EE1" w:rsidP="005921F9">
            <w:pPr>
              <w:spacing w:after="160" w:line="259" w:lineRule="auto"/>
              <w:contextualSpacing/>
              <w:rPr>
                <w:szCs w:val="22"/>
              </w:rPr>
            </w:pPr>
          </w:p>
        </w:tc>
      </w:tr>
      <w:tr w:rsidR="00D84FEC" w14:paraId="13070276" w14:textId="77777777">
        <w:tc>
          <w:tcPr>
            <w:tcW w:w="709" w:type="dxa"/>
            <w:tcBorders>
              <w:top w:val="single" w:sz="4" w:space="0" w:color="auto"/>
            </w:tcBorders>
          </w:tcPr>
          <w:p w14:paraId="013BB576" w14:textId="77777777" w:rsidR="004A6291" w:rsidRPr="004A6291" w:rsidRDefault="004A6291" w:rsidP="001F19A9">
            <w:pPr>
              <w:pStyle w:val="Heading3"/>
              <w:keepNext w:val="0"/>
              <w:rPr>
                <w:sz w:val="12"/>
                <w:szCs w:val="12"/>
              </w:rPr>
            </w:pPr>
          </w:p>
          <w:p w14:paraId="6AAD1062" w14:textId="77777777" w:rsidR="00D84FEC" w:rsidRDefault="004540EB" w:rsidP="001F19A9">
            <w:pPr>
              <w:pStyle w:val="Heading3"/>
              <w:keepNext w:val="0"/>
            </w:pPr>
            <w:r>
              <w:t>G</w:t>
            </w:r>
          </w:p>
        </w:tc>
        <w:tc>
          <w:tcPr>
            <w:tcW w:w="9356" w:type="dxa"/>
            <w:gridSpan w:val="18"/>
            <w:tcBorders>
              <w:top w:val="single" w:sz="4" w:space="0" w:color="auto"/>
            </w:tcBorders>
          </w:tcPr>
          <w:p w14:paraId="0C5A795D" w14:textId="77777777" w:rsidR="00FA7924" w:rsidRPr="00FA7924" w:rsidRDefault="00FA7924">
            <w:pPr>
              <w:rPr>
                <w:b/>
                <w:sz w:val="12"/>
                <w:szCs w:val="12"/>
              </w:rPr>
            </w:pPr>
          </w:p>
          <w:p w14:paraId="05EEAA19" w14:textId="77777777" w:rsidR="00D84FEC" w:rsidRDefault="00D84FEC">
            <w:pPr>
              <w:rPr>
                <w:b/>
              </w:rPr>
            </w:pPr>
            <w:r>
              <w:rPr>
                <w:b/>
              </w:rPr>
              <w:t>Person Specification</w:t>
            </w:r>
          </w:p>
          <w:p w14:paraId="3000353C" w14:textId="77777777" w:rsidR="00D84FEC" w:rsidRPr="00FA7924" w:rsidRDefault="00D84FEC">
            <w:pPr>
              <w:rPr>
                <w:b/>
                <w:sz w:val="16"/>
                <w:szCs w:val="16"/>
              </w:rPr>
            </w:pPr>
          </w:p>
        </w:tc>
      </w:tr>
      <w:tr w:rsidR="009E3341" w14:paraId="775628D8" w14:textId="77777777" w:rsidTr="00FA7924">
        <w:tc>
          <w:tcPr>
            <w:tcW w:w="709" w:type="dxa"/>
            <w:tcBorders>
              <w:bottom w:val="single" w:sz="4" w:space="0" w:color="auto"/>
            </w:tcBorders>
          </w:tcPr>
          <w:p w14:paraId="0EF61D2C" w14:textId="77777777" w:rsidR="009E3341" w:rsidRDefault="009E3341" w:rsidP="001F19A9">
            <w:pPr>
              <w:pStyle w:val="Heading3"/>
              <w:keepNext w:val="0"/>
              <w:rPr>
                <w:bCs/>
                <w:sz w:val="20"/>
              </w:rPr>
            </w:pPr>
          </w:p>
        </w:tc>
        <w:tc>
          <w:tcPr>
            <w:tcW w:w="9356" w:type="dxa"/>
            <w:gridSpan w:val="18"/>
            <w:tcBorders>
              <w:bottom w:val="single" w:sz="4" w:space="0" w:color="auto"/>
            </w:tcBorders>
          </w:tcPr>
          <w:p w14:paraId="12C9CC39" w14:textId="77777777" w:rsidR="009E3341" w:rsidRPr="009E35DA" w:rsidRDefault="009E3341" w:rsidP="00DD771F">
            <w:pPr>
              <w:pStyle w:val="Heading3"/>
              <w:rPr>
                <w:b w:val="0"/>
              </w:rPr>
            </w:pPr>
            <w:r w:rsidRPr="009E35DA">
              <w:rPr>
                <w:b w:val="0"/>
              </w:rPr>
              <w:t>Southeastern aims to recruit people not just for jobs but for long term careers. We want good quality, talented people with the right attitude who will stay with us.</w:t>
            </w:r>
          </w:p>
          <w:p w14:paraId="62AC52C3" w14:textId="77777777" w:rsidR="009E3341" w:rsidRPr="00FA7924" w:rsidRDefault="009E3341" w:rsidP="00DD771F">
            <w:pPr>
              <w:pStyle w:val="Heading3"/>
              <w:rPr>
                <w:b w:val="0"/>
                <w:sz w:val="16"/>
                <w:szCs w:val="16"/>
              </w:rPr>
            </w:pPr>
          </w:p>
          <w:p w14:paraId="07EFFB8E" w14:textId="77777777" w:rsidR="009E3341" w:rsidRDefault="009E3341" w:rsidP="00DD771F">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 xml:space="preserve">along with the </w:t>
            </w:r>
            <w:proofErr w:type="gramStart"/>
            <w:r w:rsidRPr="009E35DA">
              <w:rPr>
                <w:b w:val="0"/>
                <w:bCs/>
              </w:rPr>
              <w:t>particular experience</w:t>
            </w:r>
            <w:r w:rsidR="00FA7924">
              <w:rPr>
                <w:b w:val="0"/>
                <w:bCs/>
              </w:rPr>
              <w:t xml:space="preserve"> </w:t>
            </w:r>
            <w:r w:rsidRPr="009E35DA">
              <w:rPr>
                <w:b w:val="0"/>
                <w:bCs/>
              </w:rPr>
              <w:t>/</w:t>
            </w:r>
            <w:r w:rsidR="00FA7924">
              <w:rPr>
                <w:b w:val="0"/>
                <w:bCs/>
              </w:rPr>
              <w:t xml:space="preserve"> </w:t>
            </w:r>
            <w:r w:rsidRPr="009E35DA">
              <w:rPr>
                <w:b w:val="0"/>
                <w:bCs/>
              </w:rPr>
              <w:t>knowledge</w:t>
            </w:r>
            <w:proofErr w:type="gramEnd"/>
            <w:r w:rsidRPr="009E35DA">
              <w:rPr>
                <w:b w:val="0"/>
                <w:bCs/>
              </w:rPr>
              <w:t>, skills and behaviours relevant to the position applied for.</w:t>
            </w:r>
            <w:r>
              <w:rPr>
                <w:b w:val="0"/>
                <w:bCs/>
              </w:rPr>
              <w:t xml:space="preserve">  These are</w:t>
            </w:r>
            <w:r w:rsidR="00FA7924">
              <w:rPr>
                <w:b w:val="0"/>
                <w:bCs/>
              </w:rPr>
              <w:t xml:space="preserve">: </w:t>
            </w:r>
          </w:p>
          <w:p w14:paraId="1C921B9A" w14:textId="77777777" w:rsidR="00982051" w:rsidRPr="001C27DB" w:rsidRDefault="00982051" w:rsidP="00FA7924">
            <w:pPr>
              <w:pStyle w:val="Heading2"/>
              <w:keepNext w:val="0"/>
              <w:numPr>
                <w:ilvl w:val="0"/>
                <w:numId w:val="10"/>
              </w:numPr>
              <w:shd w:val="clear" w:color="auto" w:fill="FFFFFF"/>
              <w:tabs>
                <w:tab w:val="clear" w:pos="720"/>
                <w:tab w:val="num" w:pos="762"/>
              </w:tabs>
              <w:spacing w:before="120" w:after="105"/>
              <w:ind w:left="760" w:hanging="357"/>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2C39B272"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3C7F8E8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048C16C8"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0D52B78C" w14:textId="77777777" w:rsidR="000D5C4C" w:rsidRPr="001C27DB" w:rsidRDefault="000D5C4C" w:rsidP="00FA7924">
            <w:pPr>
              <w:pStyle w:val="Heading2"/>
              <w:keepNext w:val="0"/>
              <w:numPr>
                <w:ilvl w:val="0"/>
                <w:numId w:val="10"/>
              </w:numPr>
              <w:shd w:val="clear" w:color="auto" w:fill="FFFFFF"/>
              <w:tabs>
                <w:tab w:val="clear" w:pos="720"/>
                <w:tab w:val="num" w:pos="762"/>
              </w:tabs>
              <w:spacing w:before="120" w:after="105"/>
              <w:ind w:left="760" w:hanging="357"/>
              <w:rPr>
                <w:rFonts w:cs="Arial"/>
                <w:color w:val="000080"/>
                <w:sz w:val="22"/>
                <w:szCs w:val="22"/>
              </w:rPr>
            </w:pPr>
            <w:r w:rsidRPr="001C27DB">
              <w:rPr>
                <w:rFonts w:cs="Arial"/>
                <w:color w:val="000080"/>
                <w:sz w:val="22"/>
                <w:szCs w:val="22"/>
              </w:rPr>
              <w:t xml:space="preserve"> We aim to be the best</w:t>
            </w:r>
          </w:p>
          <w:p w14:paraId="395834E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07F1460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4E17328F"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6AFB7981" w14:textId="77777777" w:rsidR="000D5C4C" w:rsidRPr="001C27DB" w:rsidRDefault="000D5C4C" w:rsidP="00FA7924">
            <w:pPr>
              <w:pStyle w:val="Heading2"/>
              <w:keepNext w:val="0"/>
              <w:numPr>
                <w:ilvl w:val="0"/>
                <w:numId w:val="10"/>
              </w:numPr>
              <w:shd w:val="clear" w:color="auto" w:fill="FFFFFF"/>
              <w:tabs>
                <w:tab w:val="clear" w:pos="720"/>
                <w:tab w:val="num" w:pos="762"/>
              </w:tabs>
              <w:spacing w:before="120" w:after="105"/>
              <w:ind w:left="760" w:hanging="357"/>
              <w:rPr>
                <w:rFonts w:cs="Arial"/>
                <w:color w:val="000080"/>
                <w:sz w:val="22"/>
                <w:szCs w:val="22"/>
              </w:rPr>
            </w:pPr>
            <w:r w:rsidRPr="001C27DB">
              <w:rPr>
                <w:rFonts w:cs="Arial"/>
                <w:color w:val="000080"/>
                <w:sz w:val="22"/>
                <w:szCs w:val="22"/>
              </w:rPr>
              <w:t xml:space="preserve">We make the difference together </w:t>
            </w:r>
          </w:p>
          <w:p w14:paraId="4C7136B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2E4DA14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7331694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49A18B82" w14:textId="77777777" w:rsidR="00F15DD7" w:rsidRDefault="00F15DD7" w:rsidP="004F7E88"/>
          <w:p w14:paraId="5571E0A7" w14:textId="77777777" w:rsidR="00CE6A21" w:rsidRDefault="00CE6A21" w:rsidP="00CE6A21">
            <w:r w:rsidRPr="0047042B">
              <w:t>We also have identified behaviours requi</w:t>
            </w:r>
            <w:r>
              <w:t xml:space="preserve">red to be successful in leading </w:t>
            </w:r>
            <w:r w:rsidRPr="0047042B">
              <w:t xml:space="preserve">Southeastern. </w:t>
            </w:r>
          </w:p>
          <w:p w14:paraId="0CC44C20" w14:textId="77777777" w:rsidR="00CE6A21" w:rsidRDefault="00CE6A21" w:rsidP="004F7E88"/>
          <w:p w14:paraId="61A918DA" w14:textId="77777777" w:rsidR="00CE6A21" w:rsidRDefault="00CE6A21" w:rsidP="005921F9">
            <w:pPr>
              <w:jc w:val="center"/>
            </w:pPr>
            <w:r w:rsidRPr="00E3427B">
              <w:rPr>
                <w:noProof/>
              </w:rPr>
              <w:lastRenderedPageBreak/>
              <w:drawing>
                <wp:inline distT="0" distB="0" distL="0" distR="0" wp14:anchorId="7C6DFDBC" wp14:editId="22AC15E0">
                  <wp:extent cx="2070100" cy="24447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0" cy="2444750"/>
                          </a:xfrm>
                          <a:prstGeom prst="rect">
                            <a:avLst/>
                          </a:prstGeom>
                          <a:noFill/>
                          <a:ln>
                            <a:noFill/>
                          </a:ln>
                        </pic:spPr>
                      </pic:pic>
                    </a:graphicData>
                  </a:graphic>
                </wp:inline>
              </w:drawing>
            </w:r>
          </w:p>
          <w:p w14:paraId="2F2B4A00" w14:textId="77777777" w:rsidR="00CE6A21" w:rsidRDefault="00CE6A21" w:rsidP="00CE6A21"/>
          <w:p w14:paraId="2AC29D92" w14:textId="77777777" w:rsidR="00CE6A21" w:rsidRPr="0047042B" w:rsidRDefault="00CE6A21" w:rsidP="00CE6A21">
            <w:r w:rsidRPr="0047042B">
              <w:t xml:space="preserve">The Leading Southeastern framework details </w:t>
            </w:r>
            <w:r w:rsidRPr="0047042B">
              <w:rPr>
                <w:b/>
                <w:bCs/>
                <w:color w:val="002060"/>
              </w:rPr>
              <w:t>how</w:t>
            </w:r>
            <w:r w:rsidRPr="0047042B">
              <w:t xml:space="preserve"> we should be behaving in order to drive up performance to deliver </w:t>
            </w:r>
            <w:r w:rsidRPr="0047042B">
              <w:rPr>
                <w:b/>
                <w:bCs/>
                <w:color w:val="002060"/>
              </w:rPr>
              <w:t>85</w:t>
            </w:r>
            <w:r>
              <w:rPr>
                <w:b/>
                <w:bCs/>
                <w:color w:val="002060"/>
              </w:rPr>
              <w:t>% customer satisfaction</w:t>
            </w:r>
            <w:r w:rsidRPr="0047042B">
              <w:rPr>
                <w:color w:val="002060"/>
              </w:rPr>
              <w:t>.</w:t>
            </w:r>
            <w:r w:rsidRPr="0047042B">
              <w:t xml:space="preserve"> </w:t>
            </w:r>
          </w:p>
          <w:p w14:paraId="0723AD07" w14:textId="77777777" w:rsidR="00CE6A21" w:rsidRDefault="00CE6A21" w:rsidP="00CE6A21">
            <w:pPr>
              <w:rPr>
                <w:b/>
              </w:rPr>
            </w:pPr>
          </w:p>
          <w:p w14:paraId="7EB1A7DA" w14:textId="77777777" w:rsidR="00CE6A21" w:rsidRDefault="00CE6A21" w:rsidP="00CE6A21">
            <w:r>
              <w:t>All shortlisted candidates will be assessed against this framework.</w:t>
            </w:r>
          </w:p>
          <w:p w14:paraId="00814CE3" w14:textId="77777777" w:rsidR="00CE6A21" w:rsidRDefault="00CE6A21" w:rsidP="004F7E88"/>
          <w:p w14:paraId="7B6F4926" w14:textId="77777777" w:rsidR="009E3341" w:rsidRPr="009F37DA" w:rsidRDefault="009E3341" w:rsidP="00CE6A21">
            <w:pPr>
              <w:rPr>
                <w:b/>
                <w:sz w:val="12"/>
                <w:szCs w:val="12"/>
              </w:rPr>
            </w:pPr>
          </w:p>
        </w:tc>
      </w:tr>
      <w:tr w:rsidR="009E3341" w14:paraId="4CAD327F" w14:textId="77777777" w:rsidTr="00FA7924">
        <w:tc>
          <w:tcPr>
            <w:tcW w:w="709" w:type="dxa"/>
            <w:tcBorders>
              <w:top w:val="single" w:sz="4" w:space="0" w:color="auto"/>
              <w:bottom w:val="single" w:sz="4" w:space="0" w:color="auto"/>
            </w:tcBorders>
          </w:tcPr>
          <w:p w14:paraId="3F69DD61" w14:textId="77777777" w:rsidR="005921F9" w:rsidRDefault="005921F9">
            <w:pPr>
              <w:pStyle w:val="Heading3"/>
              <w:rPr>
                <w:bCs/>
                <w:sz w:val="20"/>
              </w:rPr>
            </w:pPr>
          </w:p>
          <w:p w14:paraId="5B5EB644" w14:textId="77777777" w:rsidR="005921F9" w:rsidRDefault="005921F9">
            <w:pPr>
              <w:pStyle w:val="Heading3"/>
              <w:rPr>
                <w:bCs/>
                <w:sz w:val="20"/>
              </w:rPr>
            </w:pPr>
          </w:p>
          <w:p w14:paraId="5B833B59" w14:textId="77777777" w:rsidR="005921F9" w:rsidRDefault="005921F9">
            <w:pPr>
              <w:pStyle w:val="Heading3"/>
              <w:rPr>
                <w:bCs/>
                <w:sz w:val="20"/>
              </w:rPr>
            </w:pPr>
          </w:p>
          <w:p w14:paraId="5488ADB5" w14:textId="77777777" w:rsidR="005921F9" w:rsidRDefault="005921F9">
            <w:pPr>
              <w:pStyle w:val="Heading3"/>
              <w:rPr>
                <w:bCs/>
                <w:sz w:val="20"/>
              </w:rPr>
            </w:pPr>
          </w:p>
          <w:p w14:paraId="1A7CD392" w14:textId="77777777" w:rsidR="005921F9" w:rsidRDefault="005921F9">
            <w:pPr>
              <w:pStyle w:val="Heading3"/>
              <w:rPr>
                <w:bCs/>
                <w:sz w:val="20"/>
              </w:rPr>
            </w:pPr>
          </w:p>
          <w:p w14:paraId="41CD4136" w14:textId="77777777" w:rsidR="005921F9" w:rsidRDefault="005921F9">
            <w:pPr>
              <w:pStyle w:val="Heading3"/>
              <w:rPr>
                <w:bCs/>
                <w:sz w:val="20"/>
              </w:rPr>
            </w:pPr>
          </w:p>
          <w:p w14:paraId="7A4B7ECB" w14:textId="77777777" w:rsidR="009E3341" w:rsidRDefault="009E3341">
            <w:pPr>
              <w:pStyle w:val="Heading3"/>
              <w:rPr>
                <w:bCs/>
                <w:sz w:val="20"/>
              </w:rPr>
            </w:pPr>
            <w:r>
              <w:rPr>
                <w:bCs/>
                <w:sz w:val="20"/>
              </w:rPr>
              <w:t>G1</w:t>
            </w:r>
          </w:p>
        </w:tc>
        <w:tc>
          <w:tcPr>
            <w:tcW w:w="9356" w:type="dxa"/>
            <w:gridSpan w:val="18"/>
            <w:tcBorders>
              <w:top w:val="single" w:sz="4" w:space="0" w:color="auto"/>
              <w:left w:val="nil"/>
              <w:bottom w:val="single" w:sz="4" w:space="0" w:color="auto"/>
            </w:tcBorders>
          </w:tcPr>
          <w:p w14:paraId="3D4C2B35" w14:textId="77777777" w:rsidR="00FA7924" w:rsidRPr="00FA7924" w:rsidRDefault="00FA7924">
            <w:pPr>
              <w:pStyle w:val="Heading3"/>
              <w:rPr>
                <w:sz w:val="12"/>
                <w:szCs w:val="12"/>
              </w:rPr>
            </w:pPr>
          </w:p>
          <w:p w14:paraId="2E2254AA" w14:textId="77777777" w:rsidR="005921F9" w:rsidRDefault="005921F9" w:rsidP="000805FF"/>
          <w:p w14:paraId="7616D160" w14:textId="77777777" w:rsidR="005921F9" w:rsidRDefault="005921F9" w:rsidP="005921F9">
            <w:pPr>
              <w:rPr>
                <w:bCs/>
              </w:rPr>
            </w:pPr>
            <w:r w:rsidRPr="009E35DA">
              <w:rPr>
                <w:bCs/>
              </w:rPr>
              <w:t>The job demands the following blend of experience</w:t>
            </w:r>
            <w:r>
              <w:rPr>
                <w:bCs/>
              </w:rPr>
              <w:t xml:space="preserve"> </w:t>
            </w:r>
            <w:r w:rsidRPr="009E35DA">
              <w:rPr>
                <w:bCs/>
              </w:rPr>
              <w:t>/</w:t>
            </w:r>
            <w:r>
              <w:rPr>
                <w:bCs/>
              </w:rPr>
              <w:t xml:space="preserve"> </w:t>
            </w:r>
            <w:r w:rsidRPr="009E35DA">
              <w:rPr>
                <w:bCs/>
              </w:rPr>
              <w:t>knowledge, skills and behaviours (all are essential, unless otherwise shown and will be assessed by applicatio</w:t>
            </w:r>
            <w:r>
              <w:rPr>
                <w:bCs/>
              </w:rPr>
              <w:t>n and/ or interview / assessment)</w:t>
            </w:r>
            <w:r w:rsidRPr="009E35DA">
              <w:rPr>
                <w:bCs/>
              </w:rPr>
              <w:t>:</w:t>
            </w:r>
          </w:p>
          <w:p w14:paraId="646B44FC" w14:textId="77777777" w:rsidR="005921F9" w:rsidRDefault="005921F9" w:rsidP="000805FF"/>
          <w:p w14:paraId="02427428" w14:textId="77777777" w:rsidR="005921F9" w:rsidRDefault="005921F9" w:rsidP="005921F9">
            <w:pPr>
              <w:pStyle w:val="Heading3"/>
            </w:pPr>
            <w:r>
              <w:t xml:space="preserve">Experience, Knowledge &amp; </w:t>
            </w:r>
            <w:r w:rsidRPr="007E4EF4">
              <w:t xml:space="preserve">Qualifications </w:t>
            </w:r>
          </w:p>
          <w:p w14:paraId="4A6ED8A1" w14:textId="77777777" w:rsidR="005921F9" w:rsidRDefault="005921F9" w:rsidP="005921F9"/>
          <w:p w14:paraId="197977E1" w14:textId="77777777" w:rsidR="005921F9" w:rsidRDefault="005921F9" w:rsidP="000805FF"/>
          <w:p w14:paraId="63F89F9E" w14:textId="77777777" w:rsidR="000805FF" w:rsidRDefault="000805FF" w:rsidP="000805FF">
            <w:r>
              <w:t>Essential</w:t>
            </w:r>
          </w:p>
          <w:p w14:paraId="54106908" w14:textId="77777777" w:rsidR="000805FF" w:rsidRDefault="000805FF" w:rsidP="000805FF"/>
          <w:p w14:paraId="31FF0EFD" w14:textId="0E40A637" w:rsidR="00112AFE" w:rsidRDefault="00112AFE" w:rsidP="00112AFE">
            <w:pPr>
              <w:pStyle w:val="ListParagraph"/>
              <w:numPr>
                <w:ilvl w:val="0"/>
                <w:numId w:val="9"/>
              </w:numPr>
              <w:contextualSpacing/>
              <w:rPr>
                <w:rFonts w:ascii="Arial" w:hAnsi="Arial" w:cs="Arial"/>
                <w:sz w:val="22"/>
                <w:szCs w:val="22"/>
              </w:rPr>
            </w:pPr>
            <w:r w:rsidRPr="00112AFE">
              <w:rPr>
                <w:rFonts w:ascii="Arial" w:hAnsi="Arial" w:cs="Arial"/>
                <w:sz w:val="22"/>
                <w:szCs w:val="22"/>
              </w:rPr>
              <w:t>Previous management experience in the field of customer experience and/or programme management</w:t>
            </w:r>
          </w:p>
          <w:p w14:paraId="61353D22" w14:textId="77777777" w:rsidR="00112AFE" w:rsidRPr="00112AFE" w:rsidRDefault="00112AFE" w:rsidP="00112AFE">
            <w:pPr>
              <w:pStyle w:val="ListParagraph"/>
              <w:contextualSpacing/>
              <w:rPr>
                <w:rFonts w:ascii="Arial" w:hAnsi="Arial" w:cs="Arial"/>
                <w:sz w:val="22"/>
                <w:szCs w:val="22"/>
              </w:rPr>
            </w:pPr>
          </w:p>
          <w:p w14:paraId="20EEDB06" w14:textId="0FF4DA04" w:rsidR="00112AFE" w:rsidRDefault="00112AFE" w:rsidP="00112AFE">
            <w:pPr>
              <w:pStyle w:val="ListParagraph"/>
              <w:numPr>
                <w:ilvl w:val="0"/>
                <w:numId w:val="9"/>
              </w:numPr>
              <w:contextualSpacing/>
              <w:rPr>
                <w:rFonts w:ascii="Arial" w:hAnsi="Arial" w:cs="Arial"/>
                <w:sz w:val="22"/>
                <w:szCs w:val="22"/>
              </w:rPr>
            </w:pPr>
            <w:r w:rsidRPr="00112AFE">
              <w:rPr>
                <w:rFonts w:ascii="Arial" w:hAnsi="Arial" w:cs="Arial"/>
                <w:sz w:val="22"/>
                <w:szCs w:val="22"/>
              </w:rPr>
              <w:t>Previous experience of working in a customer service business with a proven track record of delivering a high-quality customer experience– particularly in the</w:t>
            </w:r>
            <w:r w:rsidR="00DF60E8">
              <w:rPr>
                <w:rFonts w:ascii="Arial" w:hAnsi="Arial" w:cs="Arial"/>
                <w:sz w:val="22"/>
                <w:szCs w:val="22"/>
              </w:rPr>
              <w:t xml:space="preserve"> transport or </w:t>
            </w:r>
            <w:r w:rsidR="00DF60E8" w:rsidRPr="00112AFE">
              <w:rPr>
                <w:rFonts w:ascii="Arial" w:hAnsi="Arial" w:cs="Arial"/>
                <w:sz w:val="22"/>
                <w:szCs w:val="22"/>
              </w:rPr>
              <w:t>retail</w:t>
            </w:r>
            <w:r w:rsidRPr="00112AFE">
              <w:rPr>
                <w:rFonts w:ascii="Arial" w:hAnsi="Arial" w:cs="Arial"/>
                <w:sz w:val="22"/>
                <w:szCs w:val="22"/>
              </w:rPr>
              <w:t xml:space="preserve"> sector  </w:t>
            </w:r>
          </w:p>
          <w:p w14:paraId="3F40EE20" w14:textId="77777777" w:rsidR="00112AFE" w:rsidRPr="00112AFE" w:rsidRDefault="00112AFE" w:rsidP="00112AFE">
            <w:pPr>
              <w:contextualSpacing/>
              <w:rPr>
                <w:rFonts w:cs="Arial"/>
                <w:szCs w:val="22"/>
              </w:rPr>
            </w:pPr>
          </w:p>
          <w:p w14:paraId="06554A3A" w14:textId="55D0DD10" w:rsidR="00112AFE" w:rsidRDefault="00112AFE" w:rsidP="00112AFE">
            <w:pPr>
              <w:pStyle w:val="ListParagraph"/>
              <w:numPr>
                <w:ilvl w:val="0"/>
                <w:numId w:val="9"/>
              </w:numPr>
              <w:contextualSpacing/>
              <w:rPr>
                <w:rFonts w:ascii="Arial" w:hAnsi="Arial" w:cs="Arial"/>
                <w:sz w:val="22"/>
                <w:szCs w:val="22"/>
              </w:rPr>
            </w:pPr>
            <w:r w:rsidRPr="00112AFE">
              <w:rPr>
                <w:rFonts w:ascii="Arial" w:hAnsi="Arial" w:cs="Arial"/>
                <w:sz w:val="22"/>
                <w:szCs w:val="22"/>
              </w:rPr>
              <w:t>Experience of successfully working to deadlines and</w:t>
            </w:r>
            <w:r>
              <w:rPr>
                <w:rFonts w:ascii="Arial" w:hAnsi="Arial" w:cs="Arial"/>
                <w:sz w:val="22"/>
                <w:szCs w:val="22"/>
              </w:rPr>
              <w:t xml:space="preserve"> of</w:t>
            </w:r>
            <w:r w:rsidRPr="00112AFE">
              <w:rPr>
                <w:rFonts w:ascii="Arial" w:hAnsi="Arial" w:cs="Arial"/>
                <w:sz w:val="22"/>
                <w:szCs w:val="22"/>
              </w:rPr>
              <w:t xml:space="preserve"> deliver</w:t>
            </w:r>
            <w:r>
              <w:rPr>
                <w:rFonts w:ascii="Arial" w:hAnsi="Arial" w:cs="Arial"/>
                <w:sz w:val="22"/>
                <w:szCs w:val="22"/>
              </w:rPr>
              <w:t>ing</w:t>
            </w:r>
            <w:r w:rsidRPr="00112AFE">
              <w:rPr>
                <w:rFonts w:ascii="Arial" w:hAnsi="Arial" w:cs="Arial"/>
                <w:sz w:val="22"/>
                <w:szCs w:val="22"/>
              </w:rPr>
              <w:t xml:space="preserve"> change and performance outcomes</w:t>
            </w:r>
          </w:p>
          <w:p w14:paraId="360386B1" w14:textId="77777777" w:rsidR="00112AFE" w:rsidRPr="00112AFE" w:rsidRDefault="00112AFE" w:rsidP="00112AFE">
            <w:pPr>
              <w:contextualSpacing/>
              <w:rPr>
                <w:rFonts w:cs="Arial"/>
                <w:szCs w:val="22"/>
              </w:rPr>
            </w:pPr>
          </w:p>
          <w:p w14:paraId="110D4CC5" w14:textId="2226CE9C" w:rsidR="00112AFE" w:rsidRPr="00B74346" w:rsidRDefault="00112AFE" w:rsidP="00112AFE">
            <w:pPr>
              <w:pStyle w:val="ListParagraph"/>
              <w:numPr>
                <w:ilvl w:val="0"/>
                <w:numId w:val="9"/>
              </w:numPr>
              <w:contextualSpacing/>
              <w:rPr>
                <w:rFonts w:ascii="Arial" w:hAnsi="Arial" w:cs="Arial"/>
                <w:bCs/>
                <w:sz w:val="22"/>
                <w:szCs w:val="22"/>
              </w:rPr>
            </w:pPr>
            <w:r w:rsidRPr="00112AFE">
              <w:rPr>
                <w:rFonts w:ascii="Arial" w:hAnsi="Arial" w:cs="Arial"/>
                <w:sz w:val="22"/>
                <w:szCs w:val="22"/>
              </w:rPr>
              <w:t xml:space="preserve">Strong understanding of </w:t>
            </w:r>
            <w:r w:rsidRPr="00112AFE">
              <w:rPr>
                <w:rFonts w:ascii="Arial" w:hAnsi="Arial" w:cs="Arial"/>
                <w:sz w:val="22"/>
                <w:szCs w:val="22"/>
                <w:lang w:val="en-US"/>
              </w:rPr>
              <w:t>qualitative and quantitative research methods and analytics</w:t>
            </w:r>
          </w:p>
          <w:p w14:paraId="7FE389B9" w14:textId="77777777" w:rsidR="00DF60E8" w:rsidRPr="00B74346" w:rsidRDefault="00DF60E8" w:rsidP="00B74346">
            <w:pPr>
              <w:pStyle w:val="ListParagraph"/>
              <w:rPr>
                <w:rFonts w:ascii="Arial" w:hAnsi="Arial" w:cs="Arial"/>
                <w:bCs/>
                <w:sz w:val="22"/>
                <w:szCs w:val="22"/>
              </w:rPr>
            </w:pPr>
          </w:p>
          <w:p w14:paraId="45D10CC4" w14:textId="13C2C501" w:rsidR="00DF60E8" w:rsidRPr="00112AFE" w:rsidRDefault="00DF60E8" w:rsidP="00112AFE">
            <w:pPr>
              <w:pStyle w:val="ListParagraph"/>
              <w:numPr>
                <w:ilvl w:val="0"/>
                <w:numId w:val="9"/>
              </w:numPr>
              <w:contextualSpacing/>
              <w:rPr>
                <w:rFonts w:ascii="Arial" w:hAnsi="Arial" w:cs="Arial"/>
                <w:bCs/>
                <w:sz w:val="22"/>
                <w:szCs w:val="22"/>
              </w:rPr>
            </w:pPr>
            <w:r>
              <w:rPr>
                <w:rFonts w:ascii="Arial" w:hAnsi="Arial" w:cs="Arial"/>
                <w:bCs/>
                <w:sz w:val="22"/>
                <w:szCs w:val="22"/>
              </w:rPr>
              <w:t xml:space="preserve">Experience of working in a setting that manages physical and digital customer experiences holistically. </w:t>
            </w:r>
          </w:p>
          <w:p w14:paraId="33CD56C3" w14:textId="77777777" w:rsidR="000805FF" w:rsidRDefault="000805FF" w:rsidP="000805FF"/>
          <w:p w14:paraId="67864A88" w14:textId="77777777" w:rsidR="000805FF" w:rsidRDefault="000805FF" w:rsidP="000805FF">
            <w:r>
              <w:t>Desirable</w:t>
            </w:r>
          </w:p>
          <w:p w14:paraId="1B380AE5" w14:textId="77777777" w:rsidR="00112AFE" w:rsidRPr="00112AFE" w:rsidRDefault="00112AFE" w:rsidP="00112AFE">
            <w:pPr>
              <w:contextualSpacing/>
              <w:rPr>
                <w:rFonts w:cs="Arial"/>
              </w:rPr>
            </w:pPr>
          </w:p>
          <w:p w14:paraId="44FF7B2C" w14:textId="37AC72F2" w:rsidR="00112AFE" w:rsidRPr="00112AFE" w:rsidRDefault="00112AFE" w:rsidP="00112AFE">
            <w:pPr>
              <w:pStyle w:val="ListParagraph"/>
              <w:numPr>
                <w:ilvl w:val="0"/>
                <w:numId w:val="9"/>
              </w:numPr>
              <w:contextualSpacing/>
              <w:rPr>
                <w:rFonts w:ascii="Arial" w:hAnsi="Arial" w:cs="Arial"/>
                <w:sz w:val="22"/>
                <w:szCs w:val="22"/>
              </w:rPr>
            </w:pPr>
            <w:r w:rsidRPr="00112AFE">
              <w:rPr>
                <w:rFonts w:ascii="Arial" w:hAnsi="Arial" w:cs="Arial"/>
                <w:sz w:val="22"/>
                <w:szCs w:val="22"/>
              </w:rPr>
              <w:t>Experience of working in complex and often pressurised environments</w:t>
            </w:r>
          </w:p>
          <w:p w14:paraId="6DC272C6" w14:textId="77777777" w:rsidR="00112AFE" w:rsidRPr="00112AFE" w:rsidRDefault="00112AFE" w:rsidP="00112AFE">
            <w:pPr>
              <w:contextualSpacing/>
              <w:rPr>
                <w:rFonts w:cs="Arial"/>
                <w:szCs w:val="22"/>
              </w:rPr>
            </w:pPr>
          </w:p>
          <w:p w14:paraId="18251DAE" w14:textId="5006A565" w:rsidR="00112AFE" w:rsidRPr="00112AFE" w:rsidRDefault="00112AFE" w:rsidP="00112AFE">
            <w:pPr>
              <w:pStyle w:val="ListParagraph"/>
              <w:numPr>
                <w:ilvl w:val="0"/>
                <w:numId w:val="9"/>
              </w:numPr>
              <w:contextualSpacing/>
              <w:rPr>
                <w:rFonts w:ascii="Arial" w:hAnsi="Arial" w:cs="Arial"/>
                <w:sz w:val="22"/>
                <w:szCs w:val="22"/>
              </w:rPr>
            </w:pPr>
            <w:r w:rsidRPr="00112AFE">
              <w:rPr>
                <w:rFonts w:ascii="Arial" w:hAnsi="Arial" w:cs="Arial"/>
                <w:sz w:val="22"/>
                <w:szCs w:val="22"/>
              </w:rPr>
              <w:t>Transport industry experience</w:t>
            </w:r>
          </w:p>
          <w:p w14:paraId="2A03E1FE" w14:textId="77777777" w:rsidR="00112AFE" w:rsidRPr="00112AFE" w:rsidRDefault="00112AFE" w:rsidP="00112AFE">
            <w:pPr>
              <w:ind w:left="710"/>
              <w:contextualSpacing/>
              <w:rPr>
                <w:rFonts w:cs="Arial"/>
                <w:szCs w:val="22"/>
              </w:rPr>
            </w:pPr>
          </w:p>
          <w:p w14:paraId="62F055C1" w14:textId="073249C9" w:rsidR="00112AFE" w:rsidRDefault="00112AFE" w:rsidP="00112AFE">
            <w:pPr>
              <w:pStyle w:val="ListParagraph"/>
              <w:numPr>
                <w:ilvl w:val="0"/>
                <w:numId w:val="9"/>
              </w:numPr>
              <w:contextualSpacing/>
              <w:rPr>
                <w:rFonts w:ascii="Arial" w:hAnsi="Arial" w:cs="Arial"/>
                <w:sz w:val="22"/>
                <w:szCs w:val="22"/>
              </w:rPr>
            </w:pPr>
            <w:r w:rsidRPr="00112AFE">
              <w:rPr>
                <w:rFonts w:ascii="Arial" w:hAnsi="Arial" w:cs="Arial"/>
                <w:sz w:val="22"/>
                <w:szCs w:val="22"/>
              </w:rPr>
              <w:t>Experience working with</w:t>
            </w:r>
            <w:r w:rsidR="00DF60E8">
              <w:rPr>
                <w:rFonts w:ascii="Arial" w:hAnsi="Arial" w:cs="Arial"/>
                <w:sz w:val="22"/>
                <w:szCs w:val="22"/>
              </w:rPr>
              <w:t xml:space="preserve"> market research, data analytics,</w:t>
            </w:r>
            <w:r w:rsidRPr="00112AFE">
              <w:rPr>
                <w:rFonts w:ascii="Arial" w:hAnsi="Arial" w:cs="Arial"/>
                <w:sz w:val="22"/>
                <w:szCs w:val="22"/>
              </w:rPr>
              <w:t xml:space="preserve"> journey mapping software or tools </w:t>
            </w:r>
          </w:p>
          <w:p w14:paraId="23A4061D" w14:textId="345DE8BE" w:rsidR="00DF60E8" w:rsidRPr="00112AFE" w:rsidRDefault="00DF60E8" w:rsidP="00112AFE">
            <w:pPr>
              <w:pStyle w:val="ListParagraph"/>
              <w:numPr>
                <w:ilvl w:val="0"/>
                <w:numId w:val="9"/>
              </w:numPr>
              <w:contextualSpacing/>
              <w:rPr>
                <w:rFonts w:ascii="Arial" w:hAnsi="Arial" w:cs="Arial"/>
                <w:sz w:val="22"/>
                <w:szCs w:val="22"/>
              </w:rPr>
            </w:pPr>
            <w:r>
              <w:rPr>
                <w:rFonts w:ascii="Arial" w:hAnsi="Arial" w:cs="Arial"/>
                <w:sz w:val="22"/>
                <w:szCs w:val="22"/>
              </w:rPr>
              <w:t>Experience or exposure to digital user experience design, and ecommerce flows</w:t>
            </w:r>
          </w:p>
          <w:p w14:paraId="63CD0E5F" w14:textId="2AA2231D" w:rsidR="00CE6A21" w:rsidRPr="00CE6A21" w:rsidRDefault="00CE6A21" w:rsidP="00112AFE">
            <w:pPr>
              <w:pStyle w:val="ListParagraph"/>
              <w:shd w:val="clear" w:color="auto" w:fill="FFFFFF"/>
              <w:spacing w:after="300"/>
              <w:ind w:left="1070"/>
              <w:textAlignment w:val="baseline"/>
              <w:rPr>
                <w:rFonts w:ascii="Arial" w:hAnsi="Arial" w:cs="Arial"/>
                <w:color w:val="000000"/>
                <w:sz w:val="22"/>
                <w:szCs w:val="22"/>
                <w:lang w:eastAsia="en-GB"/>
              </w:rPr>
            </w:pPr>
          </w:p>
        </w:tc>
      </w:tr>
      <w:tr w:rsidR="009E3341" w14:paraId="5C4C601E" w14:textId="77777777" w:rsidTr="00FA7924">
        <w:tc>
          <w:tcPr>
            <w:tcW w:w="709" w:type="dxa"/>
            <w:tcBorders>
              <w:top w:val="single" w:sz="4" w:space="0" w:color="auto"/>
              <w:bottom w:val="single" w:sz="4" w:space="0" w:color="auto"/>
            </w:tcBorders>
          </w:tcPr>
          <w:p w14:paraId="2B76FFC4" w14:textId="77777777" w:rsidR="00FA7924" w:rsidRPr="00FA7924" w:rsidRDefault="00FA7924">
            <w:pPr>
              <w:pStyle w:val="Heading3"/>
              <w:rPr>
                <w:bCs/>
                <w:sz w:val="12"/>
                <w:szCs w:val="12"/>
              </w:rPr>
            </w:pPr>
          </w:p>
          <w:p w14:paraId="0F3EBC93" w14:textId="77777777" w:rsidR="009E3341" w:rsidRPr="00311EE1" w:rsidRDefault="009E3341">
            <w:pPr>
              <w:pStyle w:val="Heading3"/>
              <w:rPr>
                <w:bCs/>
                <w:sz w:val="20"/>
              </w:rPr>
            </w:pPr>
            <w:r w:rsidRPr="00311EE1">
              <w:rPr>
                <w:bCs/>
                <w:sz w:val="20"/>
              </w:rPr>
              <w:t>G</w:t>
            </w:r>
            <w:r w:rsidR="00311EE1" w:rsidRPr="00311EE1">
              <w:rPr>
                <w:bCs/>
                <w:sz w:val="20"/>
              </w:rPr>
              <w:t>2</w:t>
            </w:r>
          </w:p>
        </w:tc>
        <w:tc>
          <w:tcPr>
            <w:tcW w:w="9356" w:type="dxa"/>
            <w:gridSpan w:val="18"/>
            <w:tcBorders>
              <w:top w:val="single" w:sz="4" w:space="0" w:color="auto"/>
              <w:bottom w:val="single" w:sz="4" w:space="0" w:color="auto"/>
            </w:tcBorders>
          </w:tcPr>
          <w:p w14:paraId="74D519FB" w14:textId="77777777" w:rsidR="00FA7924" w:rsidRPr="00FA7924" w:rsidRDefault="00FA7924" w:rsidP="00A259D2">
            <w:pPr>
              <w:pStyle w:val="Heading3"/>
              <w:rPr>
                <w:sz w:val="12"/>
                <w:szCs w:val="12"/>
              </w:rPr>
            </w:pPr>
          </w:p>
          <w:p w14:paraId="2E52B66F" w14:textId="77777777" w:rsidR="009E3341" w:rsidRDefault="009E3341" w:rsidP="00A259D2">
            <w:pPr>
              <w:pStyle w:val="Heading3"/>
            </w:pPr>
            <w:r>
              <w:t xml:space="preserve">Behaviours </w:t>
            </w:r>
            <w:r w:rsidR="00311EE1">
              <w:t xml:space="preserve">&amp; Skills </w:t>
            </w:r>
          </w:p>
          <w:p w14:paraId="362D8ABB" w14:textId="77777777" w:rsidR="007216C4" w:rsidRDefault="007216C4" w:rsidP="00F0095E">
            <w:pPr>
              <w:contextualSpacing/>
            </w:pPr>
            <w:bookmarkStart w:id="1" w:name="_Hlk518901949"/>
          </w:p>
          <w:p w14:paraId="119A1343" w14:textId="16A8FAC4" w:rsidR="00112AFE" w:rsidRPr="00112AFE" w:rsidRDefault="007216C4" w:rsidP="00112AFE">
            <w:pPr>
              <w:pStyle w:val="ListParagraph"/>
              <w:numPr>
                <w:ilvl w:val="0"/>
                <w:numId w:val="9"/>
              </w:numPr>
              <w:contextualSpacing/>
              <w:rPr>
                <w:rFonts w:ascii="Arial" w:hAnsi="Arial" w:cs="Arial"/>
                <w:sz w:val="22"/>
                <w:szCs w:val="22"/>
                <w:lang w:val="en" w:eastAsia="en-GB"/>
              </w:rPr>
            </w:pPr>
            <w:r w:rsidRPr="00112AFE">
              <w:rPr>
                <w:rFonts w:ascii="Arial" w:hAnsi="Arial" w:cs="Arial"/>
                <w:sz w:val="22"/>
                <w:szCs w:val="22"/>
              </w:rPr>
              <w:t>Organised</w:t>
            </w:r>
            <w:r w:rsidR="00DF60E8">
              <w:rPr>
                <w:rFonts w:ascii="Arial" w:hAnsi="Arial" w:cs="Arial"/>
                <w:sz w:val="22"/>
                <w:szCs w:val="22"/>
              </w:rPr>
              <w:t xml:space="preserve"> able to prioritise effectively based on insight and understanding of corporate and broader goals</w:t>
            </w:r>
          </w:p>
          <w:p w14:paraId="11295B5A" w14:textId="77777777" w:rsidR="00112AFE" w:rsidRPr="00112AFE" w:rsidRDefault="00112AFE" w:rsidP="00112AFE">
            <w:pPr>
              <w:pStyle w:val="ListParagraph"/>
              <w:ind w:left="1070"/>
              <w:contextualSpacing/>
              <w:rPr>
                <w:rFonts w:ascii="Arial" w:hAnsi="Arial" w:cs="Arial"/>
                <w:sz w:val="22"/>
                <w:szCs w:val="22"/>
                <w:lang w:val="en" w:eastAsia="en-GB"/>
              </w:rPr>
            </w:pPr>
          </w:p>
          <w:p w14:paraId="2D327C84" w14:textId="0DE9BB57" w:rsidR="00112AFE" w:rsidRDefault="00112AFE" w:rsidP="00112AFE">
            <w:pPr>
              <w:pStyle w:val="ListParagraph"/>
              <w:numPr>
                <w:ilvl w:val="0"/>
                <w:numId w:val="9"/>
              </w:numPr>
              <w:contextualSpacing/>
              <w:rPr>
                <w:rFonts w:ascii="Arial" w:hAnsi="Arial" w:cs="Arial"/>
                <w:sz w:val="22"/>
                <w:szCs w:val="22"/>
                <w:lang w:val="en" w:eastAsia="en-GB"/>
              </w:rPr>
            </w:pPr>
            <w:r w:rsidRPr="00112AFE">
              <w:rPr>
                <w:rFonts w:ascii="Arial" w:hAnsi="Arial" w:cs="Arial"/>
                <w:sz w:val="22"/>
                <w:szCs w:val="22"/>
                <w:lang w:val="en" w:eastAsia="en-GB"/>
              </w:rPr>
              <w:t xml:space="preserve">Excellent communicator </w:t>
            </w:r>
            <w:r>
              <w:rPr>
                <w:rFonts w:ascii="Arial" w:hAnsi="Arial" w:cs="Arial"/>
                <w:sz w:val="22"/>
                <w:szCs w:val="22"/>
                <w:lang w:val="en" w:eastAsia="en-GB"/>
              </w:rPr>
              <w:t>(</w:t>
            </w:r>
            <w:r w:rsidRPr="00112AFE">
              <w:rPr>
                <w:rFonts w:ascii="Arial" w:hAnsi="Arial" w:cs="Arial"/>
                <w:sz w:val="22"/>
                <w:szCs w:val="22"/>
                <w:lang w:val="en" w:eastAsia="en-GB"/>
              </w:rPr>
              <w:t>both verbally and written</w:t>
            </w:r>
            <w:r>
              <w:rPr>
                <w:rFonts w:ascii="Arial" w:hAnsi="Arial" w:cs="Arial"/>
                <w:sz w:val="22"/>
                <w:szCs w:val="22"/>
                <w:lang w:val="en" w:eastAsia="en-GB"/>
              </w:rPr>
              <w:t>)</w:t>
            </w:r>
            <w:r w:rsidRPr="00112AFE">
              <w:rPr>
                <w:rFonts w:ascii="Arial" w:hAnsi="Arial" w:cs="Arial"/>
                <w:sz w:val="22"/>
                <w:szCs w:val="22"/>
                <w:lang w:val="en" w:eastAsia="en-GB"/>
              </w:rPr>
              <w:t xml:space="preserve"> with an ability to communicate clearly and coherently with all levels of staff</w:t>
            </w:r>
          </w:p>
          <w:p w14:paraId="4B055EA1" w14:textId="77777777" w:rsidR="00112AFE" w:rsidRDefault="00112AFE" w:rsidP="00112AFE">
            <w:pPr>
              <w:pStyle w:val="ListParagraph"/>
              <w:ind w:left="1070"/>
              <w:contextualSpacing/>
              <w:rPr>
                <w:rFonts w:ascii="Arial" w:hAnsi="Arial" w:cs="Arial"/>
                <w:sz w:val="22"/>
                <w:szCs w:val="22"/>
                <w:lang w:val="en" w:eastAsia="en-GB"/>
              </w:rPr>
            </w:pPr>
          </w:p>
          <w:p w14:paraId="6C3CD922" w14:textId="280C2FB0" w:rsidR="00112AFE" w:rsidRDefault="00112AFE" w:rsidP="00112AFE">
            <w:pPr>
              <w:pStyle w:val="ListParagraph"/>
              <w:numPr>
                <w:ilvl w:val="0"/>
                <w:numId w:val="9"/>
              </w:numPr>
              <w:contextualSpacing/>
              <w:rPr>
                <w:rFonts w:ascii="Arial" w:hAnsi="Arial" w:cs="Arial"/>
                <w:sz w:val="22"/>
                <w:szCs w:val="22"/>
                <w:lang w:val="en" w:eastAsia="en-GB"/>
              </w:rPr>
            </w:pPr>
            <w:r w:rsidRPr="00112AFE">
              <w:rPr>
                <w:rFonts w:ascii="Arial" w:hAnsi="Arial" w:cs="Arial"/>
                <w:sz w:val="22"/>
                <w:szCs w:val="22"/>
                <w:lang w:val="en" w:eastAsia="en-GB"/>
              </w:rPr>
              <w:t>A big thinker who can look outside the box for solutions, while still able to stay aligned with the long-term plans and goal</w:t>
            </w:r>
          </w:p>
          <w:p w14:paraId="768E4DAC" w14:textId="77777777" w:rsidR="00112AFE" w:rsidRPr="00112AFE" w:rsidRDefault="00112AFE" w:rsidP="00112AFE">
            <w:pPr>
              <w:contextualSpacing/>
              <w:rPr>
                <w:rFonts w:cs="Arial"/>
                <w:szCs w:val="22"/>
                <w:lang w:val="en" w:eastAsia="en-GB"/>
              </w:rPr>
            </w:pPr>
          </w:p>
          <w:p w14:paraId="377D1A0E" w14:textId="2353AA9D" w:rsidR="00112AFE" w:rsidRDefault="00112AFE" w:rsidP="00112AFE">
            <w:pPr>
              <w:pStyle w:val="ListParagraph"/>
              <w:numPr>
                <w:ilvl w:val="0"/>
                <w:numId w:val="9"/>
              </w:numPr>
              <w:contextualSpacing/>
              <w:rPr>
                <w:rFonts w:ascii="Arial" w:hAnsi="Arial" w:cs="Arial"/>
                <w:sz w:val="22"/>
                <w:szCs w:val="22"/>
                <w:lang w:val="en" w:eastAsia="en-GB"/>
              </w:rPr>
            </w:pPr>
            <w:r w:rsidRPr="00112AFE">
              <w:rPr>
                <w:rFonts w:ascii="Arial" w:hAnsi="Arial" w:cs="Arial"/>
                <w:sz w:val="22"/>
                <w:szCs w:val="22"/>
                <w:lang w:val="en" w:eastAsia="en-GB"/>
              </w:rPr>
              <w:t xml:space="preserve">A systematic thinker who proactively gathers the right data from appropriate sources to make the right decisions </w:t>
            </w:r>
            <w:r w:rsidR="00DF60E8">
              <w:rPr>
                <w:rFonts w:ascii="Arial" w:hAnsi="Arial" w:cs="Arial"/>
                <w:sz w:val="22"/>
                <w:szCs w:val="22"/>
                <w:lang w:val="en" w:eastAsia="en-GB"/>
              </w:rPr>
              <w:t>with confidence.</w:t>
            </w:r>
          </w:p>
          <w:p w14:paraId="34A66CBB" w14:textId="77777777" w:rsidR="00112AFE" w:rsidRPr="00112AFE" w:rsidRDefault="00112AFE" w:rsidP="00112AFE">
            <w:pPr>
              <w:pStyle w:val="ListParagraph"/>
              <w:ind w:left="1070"/>
              <w:contextualSpacing/>
              <w:rPr>
                <w:rFonts w:ascii="Arial" w:hAnsi="Arial" w:cs="Arial"/>
                <w:sz w:val="22"/>
                <w:szCs w:val="22"/>
                <w:lang w:val="en" w:eastAsia="en-GB"/>
              </w:rPr>
            </w:pPr>
          </w:p>
          <w:p w14:paraId="145F7452" w14:textId="51E6F4DF" w:rsidR="00112AFE" w:rsidRDefault="00112AFE" w:rsidP="00112AFE">
            <w:pPr>
              <w:pStyle w:val="ListParagraph"/>
              <w:numPr>
                <w:ilvl w:val="0"/>
                <w:numId w:val="9"/>
              </w:numPr>
              <w:contextualSpacing/>
              <w:rPr>
                <w:rFonts w:ascii="Arial" w:hAnsi="Arial" w:cs="Arial"/>
                <w:sz w:val="22"/>
                <w:szCs w:val="22"/>
                <w:lang w:val="en" w:eastAsia="en-GB"/>
              </w:rPr>
            </w:pPr>
            <w:r>
              <w:rPr>
                <w:rFonts w:ascii="Arial" w:hAnsi="Arial" w:cs="Arial"/>
                <w:sz w:val="22"/>
                <w:szCs w:val="22"/>
                <w:lang w:val="en" w:eastAsia="en-GB"/>
              </w:rPr>
              <w:t>Exceptional</w:t>
            </w:r>
            <w:r w:rsidRPr="00112AFE">
              <w:rPr>
                <w:rFonts w:ascii="Arial" w:hAnsi="Arial" w:cs="Arial"/>
                <w:sz w:val="22"/>
                <w:szCs w:val="22"/>
                <w:lang w:val="en" w:eastAsia="en-GB"/>
              </w:rPr>
              <w:t xml:space="preserve"> stakeholder management skills - able to build effective relationships and influence change at all levels</w:t>
            </w:r>
          </w:p>
          <w:p w14:paraId="35F26057" w14:textId="77777777" w:rsidR="00112AFE" w:rsidRPr="00112AFE" w:rsidRDefault="00112AFE" w:rsidP="00112AFE">
            <w:pPr>
              <w:pStyle w:val="ListParagraph"/>
              <w:rPr>
                <w:rFonts w:ascii="Arial" w:hAnsi="Arial" w:cs="Arial"/>
                <w:sz w:val="22"/>
                <w:szCs w:val="22"/>
                <w:lang w:val="en" w:eastAsia="en-GB"/>
              </w:rPr>
            </w:pPr>
          </w:p>
          <w:p w14:paraId="244CEB7A" w14:textId="53B35399" w:rsidR="00112AFE" w:rsidRDefault="00112AFE" w:rsidP="00112AFE">
            <w:pPr>
              <w:pStyle w:val="ListParagraph"/>
              <w:numPr>
                <w:ilvl w:val="0"/>
                <w:numId w:val="9"/>
              </w:numPr>
              <w:contextualSpacing/>
              <w:rPr>
                <w:rFonts w:ascii="Arial" w:hAnsi="Arial" w:cs="Arial"/>
                <w:sz w:val="22"/>
                <w:szCs w:val="22"/>
                <w:lang w:val="en" w:eastAsia="en-GB"/>
              </w:rPr>
            </w:pPr>
            <w:r>
              <w:rPr>
                <w:rFonts w:ascii="Arial" w:hAnsi="Arial" w:cs="Arial"/>
                <w:sz w:val="22"/>
                <w:szCs w:val="22"/>
                <w:lang w:val="en" w:eastAsia="en-GB"/>
              </w:rPr>
              <w:t xml:space="preserve">Empathy and understanding of alternative </w:t>
            </w:r>
            <w:r w:rsidR="00B74346">
              <w:rPr>
                <w:rFonts w:ascii="Arial" w:hAnsi="Arial" w:cs="Arial"/>
                <w:sz w:val="22"/>
                <w:szCs w:val="22"/>
                <w:lang w:val="en" w:eastAsia="en-GB"/>
              </w:rPr>
              <w:t>viewpoints</w:t>
            </w:r>
            <w:r w:rsidR="00D01DD8">
              <w:rPr>
                <w:rFonts w:ascii="Arial" w:hAnsi="Arial" w:cs="Arial"/>
                <w:sz w:val="22"/>
                <w:szCs w:val="22"/>
                <w:lang w:val="en" w:eastAsia="en-GB"/>
              </w:rPr>
              <w:t xml:space="preserve"> and ability to demonstrate consideration of these in decision making</w:t>
            </w:r>
          </w:p>
          <w:p w14:paraId="52958BD3" w14:textId="77777777" w:rsidR="00112AFE" w:rsidRPr="00112AFE" w:rsidRDefault="00112AFE" w:rsidP="00112AFE">
            <w:pPr>
              <w:contextualSpacing/>
              <w:rPr>
                <w:rFonts w:cs="Arial"/>
                <w:szCs w:val="22"/>
                <w:lang w:val="en" w:eastAsia="en-GB"/>
              </w:rPr>
            </w:pPr>
          </w:p>
          <w:p w14:paraId="47AACFC3" w14:textId="77777777" w:rsidR="00112AFE" w:rsidRPr="00112AFE" w:rsidRDefault="00112AFE" w:rsidP="00112AFE">
            <w:pPr>
              <w:pStyle w:val="ListParagraph"/>
              <w:numPr>
                <w:ilvl w:val="0"/>
                <w:numId w:val="9"/>
              </w:numPr>
              <w:contextualSpacing/>
              <w:rPr>
                <w:rFonts w:ascii="Arial" w:hAnsi="Arial" w:cs="Arial"/>
                <w:sz w:val="22"/>
                <w:szCs w:val="22"/>
                <w:lang w:val="en" w:eastAsia="en-GB"/>
              </w:rPr>
            </w:pPr>
            <w:r w:rsidRPr="00112AFE">
              <w:rPr>
                <w:rFonts w:ascii="Arial" w:hAnsi="Arial" w:cs="Arial"/>
                <w:sz w:val="22"/>
                <w:szCs w:val="22"/>
                <w:lang w:val="en" w:eastAsia="en-GB"/>
              </w:rPr>
              <w:t>Expert planner with a disciplined approach in turning initiatives into business as usual</w:t>
            </w:r>
          </w:p>
          <w:p w14:paraId="06E23CD3" w14:textId="26331DD4" w:rsidR="00112AFE" w:rsidRPr="00112AFE" w:rsidRDefault="00112AFE" w:rsidP="00112AFE">
            <w:pPr>
              <w:pStyle w:val="ListParagraph"/>
              <w:ind w:left="1070"/>
              <w:contextualSpacing/>
              <w:rPr>
                <w:rFonts w:ascii="Arial" w:hAnsi="Arial" w:cs="Arial"/>
                <w:sz w:val="22"/>
                <w:szCs w:val="22"/>
              </w:rPr>
            </w:pPr>
          </w:p>
          <w:p w14:paraId="4B480559" w14:textId="77777777" w:rsidR="000A37E5" w:rsidRDefault="000A37E5" w:rsidP="00311EE1">
            <w:pPr>
              <w:ind w:left="30"/>
              <w:contextualSpacing/>
            </w:pPr>
          </w:p>
          <w:bookmarkEnd w:id="1"/>
          <w:p w14:paraId="25021780" w14:textId="77777777" w:rsidR="009E3341" w:rsidRPr="009F37DA" w:rsidRDefault="009E3341">
            <w:pPr>
              <w:rPr>
                <w:b/>
                <w:sz w:val="12"/>
                <w:szCs w:val="12"/>
              </w:rPr>
            </w:pPr>
          </w:p>
        </w:tc>
      </w:tr>
      <w:tr w:rsidR="009E3341" w14:paraId="388C4739" w14:textId="77777777" w:rsidTr="009E55BD">
        <w:trPr>
          <w:trHeight w:val="794"/>
        </w:trPr>
        <w:tc>
          <w:tcPr>
            <w:tcW w:w="709" w:type="dxa"/>
            <w:tcBorders>
              <w:top w:val="single" w:sz="4" w:space="0" w:color="auto"/>
              <w:bottom w:val="single" w:sz="4" w:space="0" w:color="auto"/>
            </w:tcBorders>
          </w:tcPr>
          <w:p w14:paraId="791037D6" w14:textId="77777777" w:rsidR="00FA7924" w:rsidRPr="00FA7924" w:rsidRDefault="00FA7924">
            <w:pPr>
              <w:pStyle w:val="Heading3"/>
              <w:rPr>
                <w:bCs/>
                <w:sz w:val="12"/>
                <w:szCs w:val="12"/>
              </w:rPr>
            </w:pPr>
          </w:p>
          <w:p w14:paraId="7E3AFDE1" w14:textId="77777777" w:rsidR="009E3341" w:rsidRDefault="009E3341">
            <w:pPr>
              <w:pStyle w:val="Heading3"/>
              <w:rPr>
                <w:bCs/>
                <w:sz w:val="20"/>
              </w:rPr>
            </w:pPr>
            <w:r>
              <w:rPr>
                <w:bCs/>
                <w:sz w:val="20"/>
              </w:rPr>
              <w:t>G</w:t>
            </w:r>
            <w:r w:rsidR="00311EE1">
              <w:rPr>
                <w:bCs/>
                <w:sz w:val="20"/>
              </w:rPr>
              <w:t>3</w:t>
            </w:r>
          </w:p>
        </w:tc>
        <w:tc>
          <w:tcPr>
            <w:tcW w:w="9356" w:type="dxa"/>
            <w:gridSpan w:val="18"/>
            <w:tcBorders>
              <w:top w:val="single" w:sz="4" w:space="0" w:color="auto"/>
              <w:bottom w:val="single" w:sz="4" w:space="0" w:color="auto"/>
            </w:tcBorders>
          </w:tcPr>
          <w:p w14:paraId="382AABBB" w14:textId="77777777" w:rsidR="00FA7924" w:rsidRPr="00FA7924" w:rsidRDefault="00FA7924">
            <w:pPr>
              <w:rPr>
                <w:b/>
                <w:sz w:val="12"/>
                <w:szCs w:val="12"/>
              </w:rPr>
            </w:pPr>
          </w:p>
          <w:p w14:paraId="580AFCAC" w14:textId="77777777" w:rsidR="009E3341" w:rsidRDefault="009E3341">
            <w:pPr>
              <w:rPr>
                <w:b/>
              </w:rPr>
            </w:pPr>
            <w:r>
              <w:rPr>
                <w:b/>
              </w:rPr>
              <w:t>Other</w:t>
            </w:r>
          </w:p>
        </w:tc>
      </w:tr>
      <w:tr w:rsidR="00626E01" w14:paraId="5AC5039E" w14:textId="77777777" w:rsidTr="00FA7924">
        <w:tc>
          <w:tcPr>
            <w:tcW w:w="709" w:type="dxa"/>
            <w:tcBorders>
              <w:top w:val="single" w:sz="4" w:space="0" w:color="auto"/>
            </w:tcBorders>
          </w:tcPr>
          <w:p w14:paraId="78952F65" w14:textId="77777777" w:rsidR="00FA7924" w:rsidRPr="00FA7924" w:rsidRDefault="00C74506" w:rsidP="00786F40">
            <w:pPr>
              <w:pStyle w:val="Heading3"/>
              <w:rPr>
                <w:sz w:val="12"/>
                <w:szCs w:val="12"/>
              </w:rPr>
            </w:pPr>
            <w:r>
              <w:br w:type="page"/>
            </w:r>
          </w:p>
          <w:p w14:paraId="0E481FCB" w14:textId="77777777" w:rsidR="00626E01" w:rsidRDefault="00B47F19" w:rsidP="00786F40">
            <w:pPr>
              <w:pStyle w:val="Heading3"/>
            </w:pPr>
            <w:r>
              <w:t>H</w:t>
            </w:r>
          </w:p>
        </w:tc>
        <w:tc>
          <w:tcPr>
            <w:tcW w:w="9356" w:type="dxa"/>
            <w:gridSpan w:val="18"/>
            <w:tcBorders>
              <w:top w:val="single" w:sz="4" w:space="0" w:color="auto"/>
            </w:tcBorders>
          </w:tcPr>
          <w:p w14:paraId="7FF86A03" w14:textId="77777777" w:rsidR="00FA7924" w:rsidRPr="00FA7924" w:rsidRDefault="00FA7924" w:rsidP="00786F40">
            <w:pPr>
              <w:rPr>
                <w:b/>
                <w:sz w:val="12"/>
                <w:szCs w:val="12"/>
              </w:rPr>
            </w:pPr>
          </w:p>
          <w:p w14:paraId="7807E8ED" w14:textId="77777777" w:rsidR="00626E01" w:rsidRDefault="005B7628" w:rsidP="00786F40">
            <w:pPr>
              <w:rPr>
                <w:b/>
              </w:rPr>
            </w:pPr>
            <w:r>
              <w:rPr>
                <w:b/>
              </w:rPr>
              <w:t>Dimensions of R</w:t>
            </w:r>
            <w:r w:rsidR="00626E01">
              <w:rPr>
                <w:b/>
              </w:rPr>
              <w:t>ole</w:t>
            </w:r>
          </w:p>
          <w:p w14:paraId="627FC568" w14:textId="77777777" w:rsidR="00626E01" w:rsidRDefault="00626E01" w:rsidP="00786F40">
            <w:pPr>
              <w:rPr>
                <w:b/>
              </w:rPr>
            </w:pPr>
          </w:p>
        </w:tc>
      </w:tr>
      <w:tr w:rsidR="00626E01" w14:paraId="2D3EC08A" w14:textId="77777777" w:rsidTr="00786F40">
        <w:tc>
          <w:tcPr>
            <w:tcW w:w="709" w:type="dxa"/>
          </w:tcPr>
          <w:p w14:paraId="5328A042" w14:textId="77777777" w:rsidR="00626E01" w:rsidRDefault="00B47F19" w:rsidP="00786F40">
            <w:r>
              <w:t>H</w:t>
            </w:r>
            <w:r w:rsidR="00626E01">
              <w:t>1</w:t>
            </w:r>
          </w:p>
          <w:p w14:paraId="5898F857" w14:textId="77777777" w:rsidR="00626E01" w:rsidRDefault="00626E01" w:rsidP="00786F40"/>
        </w:tc>
        <w:tc>
          <w:tcPr>
            <w:tcW w:w="3970" w:type="dxa"/>
            <w:gridSpan w:val="5"/>
          </w:tcPr>
          <w:p w14:paraId="7F7BFED0" w14:textId="77777777" w:rsidR="00626E01" w:rsidRDefault="00626E01" w:rsidP="00786F40">
            <w:pPr>
              <w:pStyle w:val="Heading3"/>
              <w:rPr>
                <w:b w:val="0"/>
              </w:rPr>
            </w:pPr>
            <w:r>
              <w:rPr>
                <w:b w:val="0"/>
              </w:rPr>
              <w:t>Financial – Direct:</w:t>
            </w:r>
          </w:p>
        </w:tc>
        <w:tc>
          <w:tcPr>
            <w:tcW w:w="5386" w:type="dxa"/>
            <w:gridSpan w:val="13"/>
          </w:tcPr>
          <w:p w14:paraId="52EB7044" w14:textId="77777777" w:rsidR="00626E01" w:rsidRDefault="00626E01" w:rsidP="00786F40"/>
        </w:tc>
      </w:tr>
      <w:tr w:rsidR="00626E01" w14:paraId="06DBA435" w14:textId="77777777" w:rsidTr="00786F40">
        <w:tc>
          <w:tcPr>
            <w:tcW w:w="709" w:type="dxa"/>
          </w:tcPr>
          <w:p w14:paraId="5B6D2DD2" w14:textId="77777777" w:rsidR="00626E01" w:rsidRDefault="00B47F19" w:rsidP="00786F40">
            <w:r>
              <w:t>H</w:t>
            </w:r>
            <w:r w:rsidR="00626E01">
              <w:t>2</w:t>
            </w:r>
          </w:p>
          <w:p w14:paraId="0683BA44" w14:textId="77777777" w:rsidR="00626E01" w:rsidRDefault="00626E01" w:rsidP="00786F40"/>
        </w:tc>
        <w:tc>
          <w:tcPr>
            <w:tcW w:w="3970" w:type="dxa"/>
            <w:gridSpan w:val="5"/>
          </w:tcPr>
          <w:p w14:paraId="068D888A" w14:textId="77777777" w:rsidR="00626E01" w:rsidRDefault="00626E01" w:rsidP="00786F40">
            <w:pPr>
              <w:pStyle w:val="Heading3"/>
              <w:rPr>
                <w:b w:val="0"/>
              </w:rPr>
            </w:pPr>
            <w:r>
              <w:rPr>
                <w:b w:val="0"/>
              </w:rPr>
              <w:t>Financial – Other:</w:t>
            </w:r>
          </w:p>
        </w:tc>
        <w:tc>
          <w:tcPr>
            <w:tcW w:w="5386" w:type="dxa"/>
            <w:gridSpan w:val="13"/>
          </w:tcPr>
          <w:p w14:paraId="7EBBD4B2" w14:textId="77777777" w:rsidR="00626E01" w:rsidRDefault="00626E01" w:rsidP="00786F40"/>
        </w:tc>
      </w:tr>
      <w:tr w:rsidR="00626E01" w14:paraId="63453E13" w14:textId="77777777" w:rsidTr="00786F40">
        <w:tc>
          <w:tcPr>
            <w:tcW w:w="709" w:type="dxa"/>
          </w:tcPr>
          <w:p w14:paraId="33373C54" w14:textId="77777777" w:rsidR="00626E01" w:rsidRDefault="00B47F19" w:rsidP="00786F40">
            <w:r>
              <w:t>H</w:t>
            </w:r>
            <w:r w:rsidR="00626E01">
              <w:t>3</w:t>
            </w:r>
          </w:p>
          <w:p w14:paraId="69122965" w14:textId="77777777" w:rsidR="00626E01" w:rsidRDefault="00626E01" w:rsidP="00786F40"/>
        </w:tc>
        <w:tc>
          <w:tcPr>
            <w:tcW w:w="3970" w:type="dxa"/>
            <w:gridSpan w:val="5"/>
          </w:tcPr>
          <w:p w14:paraId="78CB0172" w14:textId="77777777" w:rsidR="00626E01" w:rsidRDefault="00626E01" w:rsidP="00786F40">
            <w:pPr>
              <w:pStyle w:val="Heading3"/>
              <w:rPr>
                <w:b w:val="0"/>
              </w:rPr>
            </w:pPr>
            <w:r>
              <w:rPr>
                <w:b w:val="0"/>
              </w:rPr>
              <w:t>Staff Responsibilities – Direct:</w:t>
            </w:r>
          </w:p>
        </w:tc>
        <w:tc>
          <w:tcPr>
            <w:tcW w:w="5386" w:type="dxa"/>
            <w:gridSpan w:val="13"/>
          </w:tcPr>
          <w:p w14:paraId="1F0378FD" w14:textId="77777777" w:rsidR="00626E01" w:rsidRDefault="00626E01" w:rsidP="00786F40"/>
        </w:tc>
      </w:tr>
      <w:tr w:rsidR="00626E01" w14:paraId="4089D0B2" w14:textId="77777777" w:rsidTr="00786F40">
        <w:tc>
          <w:tcPr>
            <w:tcW w:w="709" w:type="dxa"/>
          </w:tcPr>
          <w:p w14:paraId="726B59A2" w14:textId="77777777" w:rsidR="00626E01" w:rsidRDefault="00B47F19" w:rsidP="00786F40">
            <w:r>
              <w:t>H</w:t>
            </w:r>
            <w:r w:rsidR="00626E01">
              <w:t>4</w:t>
            </w:r>
          </w:p>
        </w:tc>
        <w:tc>
          <w:tcPr>
            <w:tcW w:w="3970" w:type="dxa"/>
            <w:gridSpan w:val="5"/>
          </w:tcPr>
          <w:p w14:paraId="1B5A89EC" w14:textId="77777777" w:rsidR="00626E01" w:rsidRDefault="00626E01" w:rsidP="00786F40">
            <w:pPr>
              <w:pStyle w:val="Heading3"/>
              <w:rPr>
                <w:b w:val="0"/>
              </w:rPr>
            </w:pPr>
            <w:r>
              <w:rPr>
                <w:b w:val="0"/>
              </w:rPr>
              <w:t>Staff Responsibilities – Other:</w:t>
            </w:r>
          </w:p>
          <w:p w14:paraId="7B69F620" w14:textId="77777777" w:rsidR="00626E01" w:rsidRDefault="00626E01" w:rsidP="00786F40"/>
        </w:tc>
        <w:tc>
          <w:tcPr>
            <w:tcW w:w="5386" w:type="dxa"/>
            <w:gridSpan w:val="13"/>
          </w:tcPr>
          <w:p w14:paraId="2B143033" w14:textId="77777777" w:rsidR="00626E01" w:rsidRDefault="00626E01" w:rsidP="00786F40"/>
        </w:tc>
      </w:tr>
      <w:tr w:rsidR="00626E01" w14:paraId="126BD896" w14:textId="77777777" w:rsidTr="00626E01">
        <w:tc>
          <w:tcPr>
            <w:tcW w:w="709" w:type="dxa"/>
            <w:tcBorders>
              <w:bottom w:val="single" w:sz="4" w:space="0" w:color="auto"/>
            </w:tcBorders>
          </w:tcPr>
          <w:p w14:paraId="0218110A" w14:textId="77777777" w:rsidR="00626E01" w:rsidRDefault="00B47F19" w:rsidP="00786F40">
            <w:r>
              <w:t>H</w:t>
            </w:r>
            <w:r w:rsidR="00626E01">
              <w:t>5</w:t>
            </w:r>
          </w:p>
        </w:tc>
        <w:tc>
          <w:tcPr>
            <w:tcW w:w="3970" w:type="dxa"/>
            <w:gridSpan w:val="5"/>
            <w:tcBorders>
              <w:bottom w:val="single" w:sz="4" w:space="0" w:color="auto"/>
            </w:tcBorders>
          </w:tcPr>
          <w:p w14:paraId="70524DF9" w14:textId="77777777" w:rsidR="00626E01" w:rsidRDefault="00626E01" w:rsidP="00786F40">
            <w:pPr>
              <w:pStyle w:val="Heading3"/>
              <w:rPr>
                <w:b w:val="0"/>
              </w:rPr>
            </w:pPr>
            <w:r>
              <w:rPr>
                <w:b w:val="0"/>
              </w:rPr>
              <w:t>Any Other Statistical Data:</w:t>
            </w:r>
          </w:p>
          <w:p w14:paraId="20864325" w14:textId="77777777" w:rsidR="00626E01" w:rsidRDefault="00626E01" w:rsidP="00786F40"/>
          <w:p w14:paraId="59CAAC65" w14:textId="77777777" w:rsidR="00626E01" w:rsidRDefault="00626E01" w:rsidP="00786F40"/>
        </w:tc>
        <w:tc>
          <w:tcPr>
            <w:tcW w:w="5386" w:type="dxa"/>
            <w:gridSpan w:val="13"/>
            <w:tcBorders>
              <w:bottom w:val="single" w:sz="4" w:space="0" w:color="auto"/>
            </w:tcBorders>
          </w:tcPr>
          <w:p w14:paraId="4F44833F" w14:textId="77777777" w:rsidR="00626E01" w:rsidRDefault="00626E01" w:rsidP="00786F40"/>
        </w:tc>
      </w:tr>
      <w:tr w:rsidR="00D84FEC" w14:paraId="4AB6635B" w14:textId="77777777" w:rsidTr="00FA7924">
        <w:tc>
          <w:tcPr>
            <w:tcW w:w="709" w:type="dxa"/>
            <w:tcBorders>
              <w:top w:val="single" w:sz="4" w:space="0" w:color="auto"/>
            </w:tcBorders>
          </w:tcPr>
          <w:p w14:paraId="4E60BE05" w14:textId="77777777" w:rsidR="00FA7924" w:rsidRPr="00FA7924" w:rsidRDefault="00FA7924">
            <w:pPr>
              <w:pStyle w:val="Heading3"/>
              <w:rPr>
                <w:sz w:val="12"/>
                <w:szCs w:val="12"/>
              </w:rPr>
            </w:pPr>
          </w:p>
          <w:p w14:paraId="7066A340" w14:textId="77777777" w:rsidR="00D84FEC" w:rsidRDefault="00B47F19">
            <w:pPr>
              <w:pStyle w:val="Heading3"/>
            </w:pPr>
            <w:r>
              <w:t>I</w:t>
            </w:r>
          </w:p>
        </w:tc>
        <w:tc>
          <w:tcPr>
            <w:tcW w:w="9356" w:type="dxa"/>
            <w:gridSpan w:val="18"/>
            <w:tcBorders>
              <w:top w:val="single" w:sz="4" w:space="0" w:color="auto"/>
            </w:tcBorders>
          </w:tcPr>
          <w:p w14:paraId="2C91BB7F" w14:textId="77777777" w:rsidR="00FA7924" w:rsidRPr="00FA7924" w:rsidRDefault="00FA7924">
            <w:pPr>
              <w:rPr>
                <w:b/>
                <w:sz w:val="12"/>
                <w:szCs w:val="12"/>
              </w:rPr>
            </w:pPr>
          </w:p>
          <w:p w14:paraId="6DD2CAAE" w14:textId="77777777" w:rsidR="00D84FEC" w:rsidRDefault="00D84FEC">
            <w:pPr>
              <w:rPr>
                <w:b/>
              </w:rPr>
            </w:pPr>
            <w:r>
              <w:rPr>
                <w:b/>
              </w:rPr>
              <w:t>Acknowledgement</w:t>
            </w:r>
          </w:p>
        </w:tc>
      </w:tr>
      <w:tr w:rsidR="00D84FEC" w14:paraId="6160402F" w14:textId="77777777" w:rsidTr="00FA7924">
        <w:trPr>
          <w:trHeight w:val="866"/>
        </w:trPr>
        <w:tc>
          <w:tcPr>
            <w:tcW w:w="709" w:type="dxa"/>
          </w:tcPr>
          <w:p w14:paraId="520E747F" w14:textId="77777777" w:rsidR="00D84FEC" w:rsidRDefault="00B47F19" w:rsidP="00FA7924">
            <w:pPr>
              <w:spacing w:before="280"/>
            </w:pPr>
            <w:r>
              <w:t>I</w:t>
            </w:r>
            <w:r w:rsidR="00D84FEC">
              <w:t>1</w:t>
            </w:r>
          </w:p>
        </w:tc>
        <w:tc>
          <w:tcPr>
            <w:tcW w:w="2552" w:type="dxa"/>
            <w:gridSpan w:val="3"/>
            <w:vAlign w:val="center"/>
          </w:tcPr>
          <w:p w14:paraId="0F980F32" w14:textId="77777777" w:rsidR="00D84FEC" w:rsidRDefault="00D84FEC" w:rsidP="00FA7924">
            <w:r>
              <w:t>Prepared By:</w:t>
            </w:r>
          </w:p>
        </w:tc>
        <w:tc>
          <w:tcPr>
            <w:tcW w:w="3544" w:type="dxa"/>
            <w:gridSpan w:val="5"/>
            <w:vAlign w:val="center"/>
          </w:tcPr>
          <w:p w14:paraId="578BA995" w14:textId="77777777" w:rsidR="00D84FEC" w:rsidRDefault="00D84FEC" w:rsidP="00FA7924">
            <w:r>
              <w:t>_______________</w:t>
            </w:r>
            <w:r w:rsidR="00FA7924">
              <w:t>___________</w:t>
            </w:r>
          </w:p>
        </w:tc>
        <w:tc>
          <w:tcPr>
            <w:tcW w:w="850" w:type="dxa"/>
            <w:gridSpan w:val="3"/>
            <w:vAlign w:val="center"/>
          </w:tcPr>
          <w:p w14:paraId="23F5B0B7" w14:textId="77777777" w:rsidR="00D84FEC" w:rsidRDefault="00D84FEC" w:rsidP="00FA7924">
            <w:r>
              <w:t>Date:</w:t>
            </w:r>
          </w:p>
        </w:tc>
        <w:tc>
          <w:tcPr>
            <w:tcW w:w="2410" w:type="dxa"/>
            <w:gridSpan w:val="7"/>
            <w:vAlign w:val="center"/>
          </w:tcPr>
          <w:p w14:paraId="2389326D" w14:textId="77777777" w:rsidR="00D84FEC" w:rsidRDefault="00D84FEC" w:rsidP="00FA7924">
            <w:r>
              <w:t>______________</w:t>
            </w:r>
            <w:r w:rsidR="00FA7924">
              <w:t>___</w:t>
            </w:r>
          </w:p>
        </w:tc>
      </w:tr>
      <w:tr w:rsidR="00D84FEC" w14:paraId="27C5D022" w14:textId="77777777" w:rsidTr="00FA7924">
        <w:trPr>
          <w:trHeight w:val="1120"/>
        </w:trPr>
        <w:tc>
          <w:tcPr>
            <w:tcW w:w="709" w:type="dxa"/>
          </w:tcPr>
          <w:p w14:paraId="448B3AF1" w14:textId="77777777" w:rsidR="00D84FEC" w:rsidRDefault="00B47F19" w:rsidP="00FA7924">
            <w:pPr>
              <w:spacing w:before="280"/>
            </w:pPr>
            <w:r>
              <w:t>I</w:t>
            </w:r>
            <w:r w:rsidR="00D84FEC">
              <w:t>2</w:t>
            </w:r>
          </w:p>
        </w:tc>
        <w:tc>
          <w:tcPr>
            <w:tcW w:w="2552" w:type="dxa"/>
            <w:gridSpan w:val="3"/>
            <w:vAlign w:val="center"/>
          </w:tcPr>
          <w:p w14:paraId="2C6110A9" w14:textId="77777777" w:rsidR="00D84FEC" w:rsidRDefault="00F049B7" w:rsidP="00FA7924">
            <w:r>
              <w:t xml:space="preserve">Approved By </w:t>
            </w:r>
            <w:r w:rsidR="00FA7924">
              <w:t xml:space="preserve">     </w:t>
            </w:r>
            <w:proofErr w:type="gramStart"/>
            <w:r w:rsidR="00FA7924">
              <w:t xml:space="preserve">   </w:t>
            </w:r>
            <w:r>
              <w:t>(</w:t>
            </w:r>
            <w:proofErr w:type="gramEnd"/>
            <w:r w:rsidR="00D84FEC">
              <w:t>Head of Department</w:t>
            </w:r>
            <w:r>
              <w:t>)</w:t>
            </w:r>
            <w:r w:rsidR="00D84FEC">
              <w:t>:</w:t>
            </w:r>
          </w:p>
        </w:tc>
        <w:tc>
          <w:tcPr>
            <w:tcW w:w="3544" w:type="dxa"/>
            <w:gridSpan w:val="5"/>
            <w:vAlign w:val="center"/>
          </w:tcPr>
          <w:p w14:paraId="22C8E675" w14:textId="77777777" w:rsidR="00D84FEC" w:rsidRDefault="00D84FEC" w:rsidP="00FA7924">
            <w:r>
              <w:t>_______________</w:t>
            </w:r>
            <w:r w:rsidR="00FA7924">
              <w:t>___________</w:t>
            </w:r>
          </w:p>
        </w:tc>
        <w:tc>
          <w:tcPr>
            <w:tcW w:w="850" w:type="dxa"/>
            <w:gridSpan w:val="3"/>
            <w:vAlign w:val="center"/>
          </w:tcPr>
          <w:p w14:paraId="103DDFC9" w14:textId="77777777" w:rsidR="00D84FEC" w:rsidRDefault="00D84FEC" w:rsidP="00FA7924">
            <w:r>
              <w:t>Date:</w:t>
            </w:r>
          </w:p>
        </w:tc>
        <w:tc>
          <w:tcPr>
            <w:tcW w:w="2410" w:type="dxa"/>
            <w:gridSpan w:val="7"/>
            <w:vAlign w:val="center"/>
          </w:tcPr>
          <w:p w14:paraId="30BEEE39" w14:textId="77777777" w:rsidR="00D84FEC" w:rsidRDefault="00D84FEC" w:rsidP="00FA7924">
            <w:r>
              <w:t>______________</w:t>
            </w:r>
            <w:r w:rsidR="00FA7924">
              <w:t>___</w:t>
            </w:r>
          </w:p>
        </w:tc>
      </w:tr>
      <w:tr w:rsidR="00F049B7" w:rsidRPr="00046324" w14:paraId="51FADE72" w14:textId="77777777" w:rsidTr="00FA79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6ACE7081" w14:textId="77777777" w:rsidR="00F049B7" w:rsidRPr="00046324" w:rsidRDefault="00626E01" w:rsidP="009E55BD">
            <w:pPr>
              <w:pStyle w:val="JobDetails"/>
              <w:tabs>
                <w:tab w:val="num" w:pos="454"/>
              </w:tabs>
              <w:spacing w:before="120"/>
              <w:ind w:left="454" w:hanging="454"/>
              <w:rPr>
                <w:rFonts w:ascii="Arial" w:hAnsi="Arial" w:cs="Arial"/>
                <w:b/>
                <w:szCs w:val="22"/>
              </w:rPr>
            </w:pPr>
            <w:r>
              <w:lastRenderedPageBreak/>
              <w:br w:type="page"/>
            </w:r>
            <w:r w:rsidR="00B47F19">
              <w:rPr>
                <w:rFonts w:ascii="Arial" w:hAnsi="Arial" w:cs="Arial"/>
                <w:b/>
                <w:szCs w:val="22"/>
              </w:rPr>
              <w:t>J</w:t>
            </w:r>
          </w:p>
        </w:tc>
        <w:tc>
          <w:tcPr>
            <w:tcW w:w="9356" w:type="dxa"/>
            <w:gridSpan w:val="18"/>
            <w:tcBorders>
              <w:top w:val="single" w:sz="4" w:space="0" w:color="auto"/>
              <w:left w:val="nil"/>
              <w:bottom w:val="nil"/>
              <w:right w:val="nil"/>
            </w:tcBorders>
            <w:vAlign w:val="center"/>
          </w:tcPr>
          <w:p w14:paraId="0CBF01FF" w14:textId="77777777" w:rsidR="009E55BD" w:rsidRPr="009E55BD" w:rsidRDefault="009E55BD" w:rsidP="00373A9A">
            <w:pPr>
              <w:pStyle w:val="JobDetails"/>
              <w:tabs>
                <w:tab w:val="num" w:pos="454"/>
              </w:tabs>
              <w:ind w:left="454" w:hanging="454"/>
              <w:rPr>
                <w:rFonts w:ascii="Arial" w:hAnsi="Arial" w:cs="Arial"/>
                <w:b/>
                <w:sz w:val="12"/>
                <w:szCs w:val="12"/>
              </w:rPr>
            </w:pPr>
          </w:p>
          <w:p w14:paraId="16BC544D"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295B1952" w14:textId="77777777" w:rsidTr="009E55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20349867" w14:textId="77777777" w:rsidR="00675296" w:rsidRPr="00046324" w:rsidRDefault="00675296" w:rsidP="00373A9A">
            <w:pPr>
              <w:pStyle w:val="ListBullet3"/>
              <w:numPr>
                <w:ilvl w:val="0"/>
                <w:numId w:val="0"/>
              </w:numPr>
              <w:rPr>
                <w:rFonts w:cs="Arial"/>
                <w:szCs w:val="22"/>
              </w:rPr>
            </w:pPr>
          </w:p>
        </w:tc>
        <w:tc>
          <w:tcPr>
            <w:tcW w:w="9356" w:type="dxa"/>
            <w:gridSpan w:val="18"/>
            <w:tcBorders>
              <w:top w:val="nil"/>
              <w:left w:val="nil"/>
              <w:bottom w:val="nil"/>
              <w:right w:val="nil"/>
            </w:tcBorders>
            <w:vAlign w:val="center"/>
          </w:tcPr>
          <w:p w14:paraId="1CC76ADB"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33EF8E2D" w14:textId="77777777" w:rsidTr="009E55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26E71663"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A52A544" w14:textId="77777777" w:rsidR="00626E01" w:rsidRPr="00046324" w:rsidRDefault="0030097D" w:rsidP="00786F40">
            <w:pPr>
              <w:pStyle w:val="JobDetails"/>
              <w:tabs>
                <w:tab w:val="num" w:pos="454"/>
              </w:tabs>
              <w:spacing w:before="120" w:after="120"/>
              <w:rPr>
                <w:rFonts w:ascii="Arial" w:hAnsi="Arial" w:cs="Arial"/>
                <w:szCs w:val="22"/>
              </w:rPr>
            </w:pPr>
            <w:r>
              <w:rPr>
                <w:rFonts w:ascii="Arial" w:hAnsi="Arial" w:cs="Arial"/>
                <w:szCs w:val="22"/>
              </w:rPr>
              <w:t>Name of Post H</w:t>
            </w:r>
            <w:r w:rsidR="00626E01">
              <w:rPr>
                <w:rFonts w:ascii="Arial" w:hAnsi="Arial" w:cs="Arial"/>
                <w:szCs w:val="22"/>
              </w:rPr>
              <w:t>older</w:t>
            </w:r>
            <w:r w:rsidR="00834DE6">
              <w:rPr>
                <w:rFonts w:ascii="Arial" w:hAnsi="Arial" w:cs="Arial"/>
                <w:szCs w:val="22"/>
              </w:rPr>
              <w:t>:</w:t>
            </w:r>
          </w:p>
        </w:tc>
        <w:tc>
          <w:tcPr>
            <w:tcW w:w="2552" w:type="dxa"/>
            <w:gridSpan w:val="3"/>
            <w:tcBorders>
              <w:top w:val="nil"/>
              <w:left w:val="nil"/>
              <w:bottom w:val="nil"/>
              <w:right w:val="nil"/>
            </w:tcBorders>
            <w:vAlign w:val="bottom"/>
          </w:tcPr>
          <w:p w14:paraId="1F9AD841" w14:textId="77777777" w:rsidR="00626E01" w:rsidRPr="00046324" w:rsidRDefault="00F15DD7" w:rsidP="00F15DD7">
            <w:pPr>
              <w:pStyle w:val="JobDetails"/>
              <w:tabs>
                <w:tab w:val="num" w:pos="454"/>
              </w:tabs>
              <w:spacing w:before="120" w:after="120"/>
              <w:rPr>
                <w:rFonts w:ascii="Arial" w:hAnsi="Arial" w:cs="Arial"/>
                <w:szCs w:val="22"/>
              </w:rPr>
            </w:pPr>
            <w:r>
              <w:rPr>
                <w:rFonts w:ascii="Arial" w:hAnsi="Arial" w:cs="Arial"/>
                <w:szCs w:val="22"/>
              </w:rPr>
              <w:t>___________________</w:t>
            </w:r>
          </w:p>
        </w:tc>
        <w:tc>
          <w:tcPr>
            <w:tcW w:w="1276" w:type="dxa"/>
            <w:gridSpan w:val="3"/>
            <w:tcBorders>
              <w:top w:val="nil"/>
              <w:left w:val="nil"/>
              <w:bottom w:val="nil"/>
              <w:right w:val="nil"/>
            </w:tcBorders>
            <w:vAlign w:val="bottom"/>
          </w:tcPr>
          <w:p w14:paraId="1266F215" w14:textId="77777777" w:rsidR="00626E01" w:rsidRPr="00046324" w:rsidRDefault="00626E01" w:rsidP="00F15DD7">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6"/>
            <w:tcBorders>
              <w:top w:val="nil"/>
              <w:left w:val="nil"/>
              <w:bottom w:val="nil"/>
              <w:right w:val="nil"/>
            </w:tcBorders>
            <w:vAlign w:val="bottom"/>
          </w:tcPr>
          <w:p w14:paraId="1261D983" w14:textId="77777777" w:rsidR="00626E01" w:rsidRPr="00046324" w:rsidRDefault="00F15DD7" w:rsidP="00F15DD7">
            <w:pPr>
              <w:pStyle w:val="JobDetails"/>
              <w:tabs>
                <w:tab w:val="num" w:pos="454"/>
              </w:tabs>
              <w:spacing w:before="120" w:after="120"/>
              <w:rPr>
                <w:rFonts w:ascii="Arial" w:hAnsi="Arial" w:cs="Arial"/>
                <w:szCs w:val="22"/>
              </w:rPr>
            </w:pPr>
            <w:r>
              <w:rPr>
                <w:rFonts w:ascii="Arial" w:hAnsi="Arial" w:cs="Arial"/>
                <w:szCs w:val="22"/>
              </w:rPr>
              <w:t>_______________</w:t>
            </w:r>
          </w:p>
        </w:tc>
        <w:tc>
          <w:tcPr>
            <w:tcW w:w="850" w:type="dxa"/>
            <w:gridSpan w:val="2"/>
            <w:tcBorders>
              <w:top w:val="nil"/>
              <w:left w:val="nil"/>
              <w:bottom w:val="nil"/>
              <w:right w:val="nil"/>
            </w:tcBorders>
            <w:vAlign w:val="bottom"/>
          </w:tcPr>
          <w:p w14:paraId="4EE22DD0" w14:textId="77777777" w:rsidR="00626E01" w:rsidRPr="00046324" w:rsidRDefault="00626E01" w:rsidP="00F15DD7">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gridSpan w:val="3"/>
            <w:tcBorders>
              <w:top w:val="nil"/>
              <w:left w:val="nil"/>
              <w:bottom w:val="nil"/>
              <w:right w:val="nil"/>
            </w:tcBorders>
            <w:vAlign w:val="center"/>
          </w:tcPr>
          <w:p w14:paraId="56045961" w14:textId="77777777" w:rsidR="00F15DD7" w:rsidRDefault="00F15DD7" w:rsidP="00786F40">
            <w:pPr>
              <w:pStyle w:val="JobDetails"/>
              <w:tabs>
                <w:tab w:val="num" w:pos="454"/>
              </w:tabs>
              <w:spacing w:before="120" w:after="120"/>
              <w:rPr>
                <w:rFonts w:ascii="Arial" w:hAnsi="Arial" w:cs="Arial"/>
                <w:sz w:val="12"/>
                <w:szCs w:val="12"/>
              </w:rPr>
            </w:pPr>
          </w:p>
          <w:p w14:paraId="7FE5CFC0" w14:textId="77777777" w:rsidR="009E55BD" w:rsidRPr="009E55BD" w:rsidRDefault="009E55BD" w:rsidP="00786F40">
            <w:pPr>
              <w:pStyle w:val="JobDetails"/>
              <w:tabs>
                <w:tab w:val="num" w:pos="454"/>
              </w:tabs>
              <w:spacing w:before="120" w:after="120"/>
              <w:rPr>
                <w:rFonts w:ascii="Arial" w:hAnsi="Arial" w:cs="Arial"/>
                <w:sz w:val="12"/>
                <w:szCs w:val="12"/>
              </w:rPr>
            </w:pPr>
          </w:p>
          <w:p w14:paraId="2E600012" w14:textId="77777777" w:rsidR="00F15DD7" w:rsidRPr="00046324" w:rsidRDefault="00F15DD7" w:rsidP="00786F40">
            <w:pPr>
              <w:pStyle w:val="JobDetails"/>
              <w:tabs>
                <w:tab w:val="num" w:pos="454"/>
              </w:tabs>
              <w:spacing w:before="120" w:after="120"/>
              <w:rPr>
                <w:rFonts w:ascii="Arial" w:hAnsi="Arial" w:cs="Arial"/>
                <w:szCs w:val="22"/>
              </w:rPr>
            </w:pPr>
            <w:r>
              <w:rPr>
                <w:rFonts w:ascii="Arial" w:hAnsi="Arial" w:cs="Arial"/>
                <w:szCs w:val="22"/>
              </w:rPr>
              <w:t>________</w:t>
            </w:r>
          </w:p>
        </w:tc>
      </w:tr>
      <w:tr w:rsidR="00626E01" w:rsidRPr="00046324" w14:paraId="698C49C4" w14:textId="77777777" w:rsidTr="009E55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082E33CF"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F864F68" w14:textId="77777777" w:rsidR="00626E01" w:rsidRPr="00046324" w:rsidRDefault="0030097D" w:rsidP="00373A9A">
            <w:pPr>
              <w:pStyle w:val="JobDetails"/>
              <w:tabs>
                <w:tab w:val="num" w:pos="454"/>
              </w:tabs>
              <w:spacing w:before="120" w:after="120"/>
              <w:rPr>
                <w:rFonts w:ascii="Arial" w:hAnsi="Arial" w:cs="Arial"/>
                <w:szCs w:val="22"/>
              </w:rPr>
            </w:pPr>
            <w:r>
              <w:rPr>
                <w:rFonts w:ascii="Arial" w:hAnsi="Arial" w:cs="Arial"/>
                <w:szCs w:val="22"/>
              </w:rPr>
              <w:t>Name of Briefing M</w:t>
            </w:r>
            <w:r w:rsidR="00626E01">
              <w:rPr>
                <w:rFonts w:ascii="Arial" w:hAnsi="Arial" w:cs="Arial"/>
                <w:szCs w:val="22"/>
              </w:rPr>
              <w:t>anager</w:t>
            </w:r>
            <w:r w:rsidR="00834DE6">
              <w:rPr>
                <w:rFonts w:ascii="Arial" w:hAnsi="Arial" w:cs="Arial"/>
                <w:szCs w:val="22"/>
              </w:rPr>
              <w:t>:</w:t>
            </w:r>
          </w:p>
        </w:tc>
        <w:tc>
          <w:tcPr>
            <w:tcW w:w="2552" w:type="dxa"/>
            <w:gridSpan w:val="3"/>
            <w:tcBorders>
              <w:top w:val="nil"/>
              <w:left w:val="nil"/>
              <w:bottom w:val="nil"/>
              <w:right w:val="nil"/>
            </w:tcBorders>
            <w:vAlign w:val="bottom"/>
          </w:tcPr>
          <w:p w14:paraId="0EA1465D" w14:textId="77777777" w:rsidR="00626E01" w:rsidRPr="00046324" w:rsidRDefault="00F15DD7" w:rsidP="00F15DD7">
            <w:pPr>
              <w:pStyle w:val="JobDetails"/>
              <w:tabs>
                <w:tab w:val="num" w:pos="454"/>
              </w:tabs>
              <w:spacing w:before="120" w:after="120"/>
              <w:rPr>
                <w:rFonts w:ascii="Arial" w:hAnsi="Arial" w:cs="Arial"/>
                <w:szCs w:val="22"/>
              </w:rPr>
            </w:pPr>
            <w:r>
              <w:rPr>
                <w:rFonts w:ascii="Arial" w:hAnsi="Arial" w:cs="Arial"/>
                <w:szCs w:val="22"/>
              </w:rPr>
              <w:t>___________________</w:t>
            </w:r>
          </w:p>
        </w:tc>
        <w:tc>
          <w:tcPr>
            <w:tcW w:w="1276" w:type="dxa"/>
            <w:gridSpan w:val="3"/>
            <w:tcBorders>
              <w:top w:val="nil"/>
              <w:left w:val="nil"/>
              <w:bottom w:val="nil"/>
              <w:right w:val="nil"/>
            </w:tcBorders>
            <w:vAlign w:val="bottom"/>
          </w:tcPr>
          <w:p w14:paraId="5C1521BE" w14:textId="77777777" w:rsidR="00626E01" w:rsidRPr="00046324" w:rsidRDefault="00626E01" w:rsidP="00F15DD7">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6"/>
            <w:tcBorders>
              <w:top w:val="nil"/>
              <w:left w:val="nil"/>
              <w:bottom w:val="nil"/>
              <w:right w:val="nil"/>
            </w:tcBorders>
            <w:vAlign w:val="bottom"/>
          </w:tcPr>
          <w:p w14:paraId="31BC6C90" w14:textId="77777777" w:rsidR="00626E01" w:rsidRPr="00046324" w:rsidRDefault="00F15DD7" w:rsidP="00F15DD7">
            <w:pPr>
              <w:pStyle w:val="JobDetails"/>
              <w:tabs>
                <w:tab w:val="num" w:pos="454"/>
              </w:tabs>
              <w:spacing w:before="120" w:after="120"/>
              <w:rPr>
                <w:rFonts w:ascii="Arial" w:hAnsi="Arial" w:cs="Arial"/>
                <w:szCs w:val="22"/>
              </w:rPr>
            </w:pPr>
            <w:r>
              <w:rPr>
                <w:rFonts w:ascii="Arial" w:hAnsi="Arial" w:cs="Arial"/>
                <w:szCs w:val="22"/>
              </w:rPr>
              <w:t>_______________</w:t>
            </w:r>
          </w:p>
        </w:tc>
        <w:tc>
          <w:tcPr>
            <w:tcW w:w="850" w:type="dxa"/>
            <w:gridSpan w:val="2"/>
            <w:tcBorders>
              <w:top w:val="nil"/>
              <w:left w:val="nil"/>
              <w:bottom w:val="nil"/>
              <w:right w:val="nil"/>
            </w:tcBorders>
            <w:vAlign w:val="bottom"/>
          </w:tcPr>
          <w:p w14:paraId="249D916D" w14:textId="77777777" w:rsidR="00626E01" w:rsidRPr="00046324" w:rsidRDefault="00626E01" w:rsidP="00F15DD7">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gridSpan w:val="3"/>
            <w:tcBorders>
              <w:top w:val="nil"/>
              <w:left w:val="nil"/>
              <w:bottom w:val="nil"/>
              <w:right w:val="nil"/>
            </w:tcBorders>
            <w:vAlign w:val="center"/>
          </w:tcPr>
          <w:p w14:paraId="4BE0D684" w14:textId="77777777" w:rsidR="00626E01" w:rsidRDefault="00626E01" w:rsidP="00373A9A">
            <w:pPr>
              <w:pStyle w:val="JobDetails"/>
              <w:tabs>
                <w:tab w:val="num" w:pos="454"/>
              </w:tabs>
              <w:spacing w:before="120" w:after="120"/>
              <w:rPr>
                <w:rFonts w:ascii="Arial" w:hAnsi="Arial" w:cs="Arial"/>
                <w:szCs w:val="22"/>
              </w:rPr>
            </w:pPr>
          </w:p>
          <w:p w14:paraId="0B927094" w14:textId="77777777" w:rsidR="009E55BD" w:rsidRDefault="009E55BD" w:rsidP="00373A9A">
            <w:pPr>
              <w:pStyle w:val="JobDetails"/>
              <w:tabs>
                <w:tab w:val="num" w:pos="454"/>
              </w:tabs>
              <w:spacing w:before="120" w:after="120"/>
              <w:rPr>
                <w:rFonts w:ascii="Arial" w:hAnsi="Arial" w:cs="Arial"/>
                <w:sz w:val="12"/>
                <w:szCs w:val="12"/>
              </w:rPr>
            </w:pPr>
          </w:p>
          <w:p w14:paraId="0BF5A374" w14:textId="77777777" w:rsidR="00F15DD7" w:rsidRPr="00046324" w:rsidRDefault="00F15DD7" w:rsidP="00373A9A">
            <w:pPr>
              <w:pStyle w:val="JobDetails"/>
              <w:tabs>
                <w:tab w:val="num" w:pos="454"/>
              </w:tabs>
              <w:spacing w:before="120" w:after="120"/>
              <w:rPr>
                <w:rFonts w:ascii="Arial" w:hAnsi="Arial" w:cs="Arial"/>
                <w:szCs w:val="22"/>
              </w:rPr>
            </w:pPr>
            <w:r>
              <w:rPr>
                <w:rFonts w:ascii="Arial" w:hAnsi="Arial" w:cs="Arial"/>
                <w:szCs w:val="22"/>
              </w:rPr>
              <w:t>________</w:t>
            </w:r>
          </w:p>
        </w:tc>
      </w:tr>
      <w:tr w:rsidR="00F15DD7" w:rsidRPr="00046324" w14:paraId="57102779" w14:textId="77777777" w:rsidTr="009E55B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7"/>
        </w:trPr>
        <w:tc>
          <w:tcPr>
            <w:tcW w:w="709" w:type="dxa"/>
            <w:tcBorders>
              <w:top w:val="nil"/>
              <w:left w:val="nil"/>
              <w:bottom w:val="single" w:sz="4" w:space="0" w:color="auto"/>
              <w:right w:val="nil"/>
            </w:tcBorders>
            <w:vAlign w:val="center"/>
          </w:tcPr>
          <w:p w14:paraId="45F6DFFC" w14:textId="77777777" w:rsidR="00F15DD7" w:rsidRPr="00F15DD7" w:rsidRDefault="00F15DD7" w:rsidP="00373A9A">
            <w:pPr>
              <w:pStyle w:val="JobDetails"/>
              <w:tabs>
                <w:tab w:val="num" w:pos="454"/>
              </w:tabs>
              <w:spacing w:before="120" w:after="120"/>
              <w:rPr>
                <w:rFonts w:ascii="Arial" w:hAnsi="Arial" w:cs="Arial"/>
                <w:sz w:val="2"/>
                <w:szCs w:val="2"/>
              </w:rPr>
            </w:pPr>
          </w:p>
        </w:tc>
        <w:tc>
          <w:tcPr>
            <w:tcW w:w="1276" w:type="dxa"/>
            <w:tcBorders>
              <w:top w:val="nil"/>
              <w:left w:val="nil"/>
              <w:bottom w:val="single" w:sz="4" w:space="0" w:color="auto"/>
              <w:right w:val="nil"/>
            </w:tcBorders>
            <w:vAlign w:val="center"/>
          </w:tcPr>
          <w:p w14:paraId="2AFBA316" w14:textId="77777777" w:rsidR="00F15DD7" w:rsidRPr="00F15DD7" w:rsidRDefault="00F15DD7" w:rsidP="00373A9A">
            <w:pPr>
              <w:pStyle w:val="JobDetails"/>
              <w:tabs>
                <w:tab w:val="num" w:pos="454"/>
              </w:tabs>
              <w:spacing w:before="120" w:after="120"/>
              <w:rPr>
                <w:rFonts w:ascii="Arial" w:hAnsi="Arial" w:cs="Arial"/>
                <w:sz w:val="2"/>
                <w:szCs w:val="2"/>
              </w:rPr>
            </w:pPr>
          </w:p>
        </w:tc>
        <w:tc>
          <w:tcPr>
            <w:tcW w:w="2552" w:type="dxa"/>
            <w:gridSpan w:val="3"/>
            <w:tcBorders>
              <w:top w:val="nil"/>
              <w:left w:val="nil"/>
              <w:bottom w:val="single" w:sz="4" w:space="0" w:color="auto"/>
              <w:right w:val="nil"/>
            </w:tcBorders>
            <w:vAlign w:val="bottom"/>
          </w:tcPr>
          <w:p w14:paraId="12AC42FC" w14:textId="77777777" w:rsidR="00F15DD7" w:rsidRPr="00F15DD7" w:rsidRDefault="00F15DD7" w:rsidP="00F15DD7">
            <w:pPr>
              <w:pStyle w:val="JobDetails"/>
              <w:tabs>
                <w:tab w:val="num" w:pos="454"/>
              </w:tabs>
              <w:spacing w:before="120" w:after="120"/>
              <w:rPr>
                <w:rFonts w:ascii="Arial" w:hAnsi="Arial" w:cs="Arial"/>
                <w:sz w:val="2"/>
                <w:szCs w:val="2"/>
              </w:rPr>
            </w:pPr>
          </w:p>
        </w:tc>
        <w:tc>
          <w:tcPr>
            <w:tcW w:w="1276" w:type="dxa"/>
            <w:gridSpan w:val="3"/>
            <w:tcBorders>
              <w:top w:val="nil"/>
              <w:left w:val="nil"/>
              <w:bottom w:val="single" w:sz="4" w:space="0" w:color="auto"/>
              <w:right w:val="nil"/>
            </w:tcBorders>
            <w:vAlign w:val="bottom"/>
          </w:tcPr>
          <w:p w14:paraId="759275AA" w14:textId="77777777" w:rsidR="00F15DD7" w:rsidRPr="00F15DD7" w:rsidRDefault="00F15DD7" w:rsidP="00F15DD7">
            <w:pPr>
              <w:pStyle w:val="JobDetails"/>
              <w:tabs>
                <w:tab w:val="num" w:pos="454"/>
              </w:tabs>
              <w:spacing w:before="120" w:after="120"/>
              <w:rPr>
                <w:rFonts w:ascii="Arial" w:hAnsi="Arial" w:cs="Arial"/>
                <w:sz w:val="2"/>
                <w:szCs w:val="2"/>
              </w:rPr>
            </w:pPr>
          </w:p>
        </w:tc>
        <w:tc>
          <w:tcPr>
            <w:tcW w:w="2126" w:type="dxa"/>
            <w:gridSpan w:val="6"/>
            <w:tcBorders>
              <w:top w:val="nil"/>
              <w:left w:val="nil"/>
              <w:bottom w:val="single" w:sz="4" w:space="0" w:color="auto"/>
              <w:right w:val="nil"/>
            </w:tcBorders>
            <w:vAlign w:val="bottom"/>
          </w:tcPr>
          <w:p w14:paraId="0EB8FCD6" w14:textId="77777777" w:rsidR="00F15DD7" w:rsidRPr="00F15DD7" w:rsidRDefault="00F15DD7" w:rsidP="00F15DD7">
            <w:pPr>
              <w:pStyle w:val="JobDetails"/>
              <w:tabs>
                <w:tab w:val="num" w:pos="454"/>
              </w:tabs>
              <w:spacing w:before="120" w:after="120"/>
              <w:rPr>
                <w:rFonts w:ascii="Arial" w:hAnsi="Arial" w:cs="Arial"/>
                <w:sz w:val="2"/>
                <w:szCs w:val="2"/>
              </w:rPr>
            </w:pPr>
          </w:p>
        </w:tc>
        <w:tc>
          <w:tcPr>
            <w:tcW w:w="850" w:type="dxa"/>
            <w:gridSpan w:val="2"/>
            <w:tcBorders>
              <w:top w:val="nil"/>
              <w:left w:val="nil"/>
              <w:bottom w:val="single" w:sz="4" w:space="0" w:color="auto"/>
              <w:right w:val="nil"/>
            </w:tcBorders>
            <w:vAlign w:val="bottom"/>
          </w:tcPr>
          <w:p w14:paraId="69C85DCE" w14:textId="77777777" w:rsidR="00F15DD7" w:rsidRPr="00F15DD7" w:rsidRDefault="00F15DD7" w:rsidP="00F15DD7">
            <w:pPr>
              <w:pStyle w:val="JobDetails"/>
              <w:tabs>
                <w:tab w:val="num" w:pos="454"/>
              </w:tabs>
              <w:spacing w:before="120" w:after="120"/>
              <w:rPr>
                <w:rFonts w:ascii="Arial" w:hAnsi="Arial" w:cs="Arial"/>
                <w:sz w:val="2"/>
                <w:szCs w:val="2"/>
              </w:rPr>
            </w:pPr>
          </w:p>
        </w:tc>
        <w:tc>
          <w:tcPr>
            <w:tcW w:w="1276" w:type="dxa"/>
            <w:gridSpan w:val="3"/>
            <w:tcBorders>
              <w:top w:val="nil"/>
              <w:left w:val="nil"/>
              <w:bottom w:val="single" w:sz="4" w:space="0" w:color="auto"/>
              <w:right w:val="nil"/>
            </w:tcBorders>
            <w:vAlign w:val="center"/>
          </w:tcPr>
          <w:p w14:paraId="46C38D4A" w14:textId="77777777" w:rsidR="00F15DD7" w:rsidRPr="00F15DD7" w:rsidRDefault="00F15DD7" w:rsidP="00373A9A">
            <w:pPr>
              <w:pStyle w:val="JobDetails"/>
              <w:tabs>
                <w:tab w:val="num" w:pos="454"/>
              </w:tabs>
              <w:spacing w:before="120" w:after="120"/>
              <w:rPr>
                <w:rFonts w:ascii="Arial" w:hAnsi="Arial" w:cs="Arial"/>
                <w:sz w:val="2"/>
                <w:szCs w:val="2"/>
              </w:rPr>
            </w:pPr>
          </w:p>
        </w:tc>
      </w:tr>
      <w:tr w:rsidR="00834DE6" w:rsidRPr="00046324" w14:paraId="2EBE59D3"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vAlign w:val="center"/>
          </w:tcPr>
          <w:p w14:paraId="21C733C3" w14:textId="77777777" w:rsidR="00834DE6" w:rsidRPr="00FA7924" w:rsidRDefault="00834DE6" w:rsidP="00786F40">
            <w:pPr>
              <w:pStyle w:val="JobDetails"/>
              <w:tabs>
                <w:tab w:val="num" w:pos="454"/>
              </w:tabs>
              <w:ind w:left="454" w:hanging="454"/>
              <w:rPr>
                <w:rFonts w:ascii="Arial" w:hAnsi="Arial" w:cs="Arial"/>
                <w:b/>
                <w:sz w:val="12"/>
                <w:szCs w:val="12"/>
              </w:rPr>
            </w:pPr>
            <w:r>
              <w:rPr>
                <w:rFonts w:ascii="Arial" w:hAnsi="Arial" w:cs="Arial"/>
                <w:b/>
                <w:szCs w:val="22"/>
              </w:rPr>
              <w:t xml:space="preserve"> </w:t>
            </w:r>
          </w:p>
          <w:p w14:paraId="72197B68"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18"/>
            <w:tcBorders>
              <w:top w:val="single" w:sz="4" w:space="0" w:color="auto"/>
              <w:left w:val="nil"/>
              <w:bottom w:val="nil"/>
              <w:right w:val="nil"/>
            </w:tcBorders>
            <w:vAlign w:val="center"/>
          </w:tcPr>
          <w:p w14:paraId="56A02E21" w14:textId="77777777" w:rsidR="00834DE6" w:rsidRPr="00FA7924" w:rsidRDefault="00834DE6" w:rsidP="00786F40">
            <w:pPr>
              <w:pStyle w:val="JobDetails"/>
              <w:tabs>
                <w:tab w:val="num" w:pos="454"/>
              </w:tabs>
              <w:ind w:left="454" w:hanging="454"/>
              <w:rPr>
                <w:rFonts w:ascii="Arial" w:hAnsi="Arial" w:cs="Arial"/>
                <w:b/>
                <w:sz w:val="12"/>
                <w:szCs w:val="12"/>
              </w:rPr>
            </w:pPr>
          </w:p>
          <w:p w14:paraId="5A1690D0" w14:textId="77777777" w:rsidR="00834DE6" w:rsidRPr="00046324" w:rsidRDefault="005B7628" w:rsidP="00786F40">
            <w:pPr>
              <w:pStyle w:val="JobDetails"/>
              <w:tabs>
                <w:tab w:val="num" w:pos="454"/>
              </w:tabs>
              <w:ind w:left="454" w:hanging="454"/>
              <w:rPr>
                <w:rFonts w:ascii="Arial" w:hAnsi="Arial" w:cs="Arial"/>
                <w:b/>
                <w:szCs w:val="22"/>
              </w:rPr>
            </w:pPr>
            <w:r>
              <w:rPr>
                <w:rFonts w:ascii="Arial" w:hAnsi="Arial" w:cs="Arial"/>
                <w:b/>
                <w:szCs w:val="22"/>
              </w:rPr>
              <w:t>Nominated Deputy for Safety R</w:t>
            </w:r>
            <w:r w:rsidR="00834DE6">
              <w:rPr>
                <w:rFonts w:ascii="Arial" w:hAnsi="Arial" w:cs="Arial"/>
                <w:b/>
                <w:szCs w:val="22"/>
              </w:rPr>
              <w:t xml:space="preserve">equirements </w:t>
            </w:r>
          </w:p>
        </w:tc>
      </w:tr>
      <w:tr w:rsidR="00834DE6" w:rsidRPr="00046324" w14:paraId="6D861B8E"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5788BA75" w14:textId="77777777" w:rsidR="00834DE6" w:rsidRDefault="00834DE6" w:rsidP="00373A9A">
            <w:pPr>
              <w:pStyle w:val="ListBullet3"/>
              <w:numPr>
                <w:ilvl w:val="0"/>
                <w:numId w:val="0"/>
              </w:numPr>
              <w:rPr>
                <w:rFonts w:cs="Arial"/>
                <w:szCs w:val="22"/>
              </w:rPr>
            </w:pPr>
          </w:p>
        </w:tc>
        <w:tc>
          <w:tcPr>
            <w:tcW w:w="9356" w:type="dxa"/>
            <w:gridSpan w:val="18"/>
            <w:tcBorders>
              <w:top w:val="nil"/>
              <w:left w:val="nil"/>
              <w:bottom w:val="nil"/>
              <w:right w:val="nil"/>
            </w:tcBorders>
            <w:vAlign w:val="center"/>
          </w:tcPr>
          <w:p w14:paraId="33660D4C" w14:textId="77777777" w:rsidR="005D57B8" w:rsidRDefault="005D57B8" w:rsidP="00373A9A">
            <w:pPr>
              <w:pStyle w:val="ListBullet3"/>
              <w:numPr>
                <w:ilvl w:val="0"/>
                <w:numId w:val="0"/>
              </w:numPr>
              <w:rPr>
                <w:rFonts w:cs="Arial"/>
                <w:szCs w:val="22"/>
              </w:rPr>
            </w:pPr>
          </w:p>
          <w:p w14:paraId="6D18DA93"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00FA7924"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27E46292" w14:textId="77777777" w:rsidTr="00786F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4CDC14FD" w14:textId="77777777" w:rsidR="00834DE6" w:rsidRPr="00046324" w:rsidRDefault="00834DE6" w:rsidP="00786F40">
            <w:pPr>
              <w:pStyle w:val="ListBullet3"/>
              <w:numPr>
                <w:ilvl w:val="0"/>
                <w:numId w:val="0"/>
              </w:numPr>
              <w:rPr>
                <w:rFonts w:cs="Arial"/>
                <w:szCs w:val="22"/>
              </w:rPr>
            </w:pPr>
          </w:p>
        </w:tc>
        <w:tc>
          <w:tcPr>
            <w:tcW w:w="9356" w:type="dxa"/>
            <w:gridSpan w:val="18"/>
            <w:tcBorders>
              <w:top w:val="nil"/>
              <w:left w:val="nil"/>
              <w:bottom w:val="nil"/>
              <w:right w:val="nil"/>
            </w:tcBorders>
            <w:vAlign w:val="center"/>
          </w:tcPr>
          <w:p w14:paraId="321E183C" w14:textId="77777777" w:rsidR="00834DE6" w:rsidRDefault="00834DE6" w:rsidP="00786F40">
            <w:pPr>
              <w:pStyle w:val="ListBullet3"/>
              <w:numPr>
                <w:ilvl w:val="0"/>
                <w:numId w:val="0"/>
              </w:numPr>
              <w:rPr>
                <w:rFonts w:cs="Arial"/>
                <w:szCs w:val="22"/>
              </w:rPr>
            </w:pPr>
          </w:p>
          <w:p w14:paraId="479485F8"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6661F1E7" w14:textId="77777777" w:rsidTr="00F15D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7FA64EF5"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A2FF7A1" w14:textId="77777777" w:rsidR="00834DE6" w:rsidRPr="00046324" w:rsidRDefault="00F15DD7" w:rsidP="00F15DD7">
            <w:pPr>
              <w:pStyle w:val="JobDetails"/>
              <w:tabs>
                <w:tab w:val="num" w:pos="454"/>
              </w:tabs>
              <w:spacing w:before="120" w:after="120"/>
              <w:ind w:right="-104"/>
              <w:rPr>
                <w:rFonts w:ascii="Arial" w:hAnsi="Arial" w:cs="Arial"/>
                <w:szCs w:val="22"/>
              </w:rPr>
            </w:pPr>
            <w:r>
              <w:rPr>
                <w:rFonts w:ascii="Arial" w:hAnsi="Arial" w:cs="Arial"/>
                <w:szCs w:val="22"/>
              </w:rPr>
              <w:t>Name of Nominated D</w:t>
            </w:r>
            <w:r w:rsidR="00834DE6">
              <w:rPr>
                <w:rFonts w:ascii="Arial" w:hAnsi="Arial" w:cs="Arial"/>
                <w:szCs w:val="22"/>
              </w:rPr>
              <w:t>eputy:</w:t>
            </w:r>
          </w:p>
        </w:tc>
        <w:tc>
          <w:tcPr>
            <w:tcW w:w="2552" w:type="dxa"/>
            <w:gridSpan w:val="3"/>
            <w:tcBorders>
              <w:top w:val="nil"/>
              <w:left w:val="nil"/>
              <w:bottom w:val="nil"/>
              <w:right w:val="nil"/>
            </w:tcBorders>
            <w:vAlign w:val="bottom"/>
          </w:tcPr>
          <w:p w14:paraId="0D3BA140" w14:textId="77777777" w:rsidR="00834DE6" w:rsidRPr="00046324" w:rsidRDefault="00F15DD7" w:rsidP="00F15DD7">
            <w:pPr>
              <w:pStyle w:val="JobDetails"/>
              <w:tabs>
                <w:tab w:val="num" w:pos="454"/>
              </w:tabs>
              <w:spacing w:before="120" w:after="120"/>
              <w:rPr>
                <w:rFonts w:ascii="Arial" w:hAnsi="Arial" w:cs="Arial"/>
                <w:szCs w:val="22"/>
              </w:rPr>
            </w:pPr>
            <w:r>
              <w:rPr>
                <w:rFonts w:ascii="Arial" w:hAnsi="Arial" w:cs="Arial"/>
                <w:szCs w:val="22"/>
              </w:rPr>
              <w:t>__________________</w:t>
            </w:r>
          </w:p>
        </w:tc>
        <w:tc>
          <w:tcPr>
            <w:tcW w:w="1276" w:type="dxa"/>
            <w:gridSpan w:val="3"/>
            <w:tcBorders>
              <w:top w:val="nil"/>
              <w:left w:val="nil"/>
              <w:bottom w:val="nil"/>
              <w:right w:val="nil"/>
            </w:tcBorders>
            <w:vAlign w:val="bottom"/>
          </w:tcPr>
          <w:p w14:paraId="43A5CBD9" w14:textId="77777777" w:rsidR="00834DE6" w:rsidRPr="00046324" w:rsidRDefault="00834DE6" w:rsidP="00F15DD7">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6"/>
            <w:tcBorders>
              <w:top w:val="nil"/>
              <w:left w:val="nil"/>
              <w:bottom w:val="nil"/>
              <w:right w:val="nil"/>
            </w:tcBorders>
            <w:vAlign w:val="bottom"/>
          </w:tcPr>
          <w:p w14:paraId="4A8A1521" w14:textId="77777777" w:rsidR="00834DE6" w:rsidRPr="00046324" w:rsidRDefault="00F15DD7" w:rsidP="00F15DD7">
            <w:pPr>
              <w:pStyle w:val="JobDetails"/>
              <w:tabs>
                <w:tab w:val="num" w:pos="454"/>
              </w:tabs>
              <w:spacing w:before="120" w:after="120"/>
              <w:rPr>
                <w:rFonts w:ascii="Arial" w:hAnsi="Arial" w:cs="Arial"/>
                <w:szCs w:val="22"/>
              </w:rPr>
            </w:pPr>
            <w:r>
              <w:rPr>
                <w:rFonts w:ascii="Arial" w:hAnsi="Arial" w:cs="Arial"/>
                <w:szCs w:val="22"/>
              </w:rPr>
              <w:t>_______________</w:t>
            </w:r>
          </w:p>
        </w:tc>
        <w:tc>
          <w:tcPr>
            <w:tcW w:w="850" w:type="dxa"/>
            <w:gridSpan w:val="2"/>
            <w:tcBorders>
              <w:top w:val="nil"/>
              <w:left w:val="nil"/>
              <w:bottom w:val="nil"/>
              <w:right w:val="nil"/>
            </w:tcBorders>
            <w:vAlign w:val="bottom"/>
          </w:tcPr>
          <w:p w14:paraId="2E596FE7" w14:textId="77777777" w:rsidR="00834DE6" w:rsidRPr="00046324" w:rsidRDefault="00834DE6" w:rsidP="00F15DD7">
            <w:pPr>
              <w:pStyle w:val="JobDetails"/>
              <w:tabs>
                <w:tab w:val="num" w:pos="454"/>
              </w:tabs>
              <w:spacing w:before="120" w:after="120"/>
              <w:rPr>
                <w:rFonts w:ascii="Arial" w:hAnsi="Arial" w:cs="Arial"/>
                <w:szCs w:val="22"/>
              </w:rPr>
            </w:pPr>
            <w:r>
              <w:rPr>
                <w:rFonts w:ascii="Arial" w:hAnsi="Arial" w:cs="Arial"/>
                <w:szCs w:val="22"/>
              </w:rPr>
              <w:t>Date:</w:t>
            </w:r>
          </w:p>
        </w:tc>
        <w:tc>
          <w:tcPr>
            <w:tcW w:w="1276" w:type="dxa"/>
            <w:gridSpan w:val="3"/>
            <w:tcBorders>
              <w:top w:val="nil"/>
              <w:left w:val="nil"/>
              <w:bottom w:val="nil"/>
              <w:right w:val="nil"/>
            </w:tcBorders>
            <w:vAlign w:val="center"/>
          </w:tcPr>
          <w:p w14:paraId="3826AD63" w14:textId="77777777" w:rsidR="00834DE6" w:rsidRDefault="00834DE6" w:rsidP="00786F40">
            <w:pPr>
              <w:pStyle w:val="JobDetails"/>
              <w:tabs>
                <w:tab w:val="num" w:pos="454"/>
              </w:tabs>
              <w:spacing w:before="120" w:after="120"/>
              <w:rPr>
                <w:rFonts w:ascii="Arial" w:hAnsi="Arial" w:cs="Arial"/>
                <w:szCs w:val="22"/>
              </w:rPr>
            </w:pPr>
          </w:p>
          <w:p w14:paraId="3ED678D8" w14:textId="77777777" w:rsidR="00F15DD7" w:rsidRDefault="00F15DD7" w:rsidP="00786F40">
            <w:pPr>
              <w:pStyle w:val="JobDetails"/>
              <w:tabs>
                <w:tab w:val="num" w:pos="454"/>
              </w:tabs>
              <w:spacing w:before="120" w:after="120"/>
              <w:rPr>
                <w:rFonts w:ascii="Arial" w:hAnsi="Arial" w:cs="Arial"/>
                <w:szCs w:val="22"/>
              </w:rPr>
            </w:pPr>
          </w:p>
          <w:p w14:paraId="44E6D40E" w14:textId="77777777" w:rsidR="00F15DD7" w:rsidRPr="00046324" w:rsidRDefault="00F15DD7" w:rsidP="00786F40">
            <w:pPr>
              <w:pStyle w:val="JobDetails"/>
              <w:tabs>
                <w:tab w:val="num" w:pos="454"/>
              </w:tabs>
              <w:spacing w:before="120" w:after="120"/>
              <w:rPr>
                <w:rFonts w:ascii="Arial" w:hAnsi="Arial" w:cs="Arial"/>
                <w:szCs w:val="22"/>
              </w:rPr>
            </w:pPr>
            <w:r>
              <w:rPr>
                <w:rFonts w:ascii="Arial" w:hAnsi="Arial" w:cs="Arial"/>
                <w:szCs w:val="22"/>
              </w:rPr>
              <w:t>________</w:t>
            </w:r>
          </w:p>
        </w:tc>
      </w:tr>
      <w:tr w:rsidR="00834DE6" w:rsidRPr="00046324" w14:paraId="241D1501" w14:textId="77777777" w:rsidTr="00F15D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568A1C6F"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B71AF49" w14:textId="77777777" w:rsidR="00834DE6" w:rsidRPr="00046324" w:rsidRDefault="00834DE6" w:rsidP="00F15DD7">
            <w:pPr>
              <w:pStyle w:val="JobDetails"/>
              <w:tabs>
                <w:tab w:val="num" w:pos="454"/>
              </w:tabs>
              <w:spacing w:before="120" w:after="120"/>
              <w:ind w:right="-104"/>
              <w:rPr>
                <w:rFonts w:ascii="Arial" w:hAnsi="Arial" w:cs="Arial"/>
                <w:szCs w:val="22"/>
              </w:rPr>
            </w:pPr>
            <w:r>
              <w:rPr>
                <w:rFonts w:ascii="Arial" w:hAnsi="Arial" w:cs="Arial"/>
                <w:szCs w:val="22"/>
              </w:rPr>
              <w:t xml:space="preserve">Name of </w:t>
            </w:r>
            <w:r w:rsidR="00F15DD7">
              <w:rPr>
                <w:rFonts w:ascii="Arial" w:hAnsi="Arial" w:cs="Arial"/>
                <w:szCs w:val="22"/>
              </w:rPr>
              <w:t xml:space="preserve">  Briefing M</w:t>
            </w:r>
            <w:r>
              <w:rPr>
                <w:rFonts w:ascii="Arial" w:hAnsi="Arial" w:cs="Arial"/>
                <w:szCs w:val="22"/>
              </w:rPr>
              <w:t>anager:</w:t>
            </w:r>
          </w:p>
        </w:tc>
        <w:tc>
          <w:tcPr>
            <w:tcW w:w="2552" w:type="dxa"/>
            <w:gridSpan w:val="3"/>
            <w:tcBorders>
              <w:top w:val="nil"/>
              <w:left w:val="nil"/>
              <w:bottom w:val="nil"/>
              <w:right w:val="nil"/>
            </w:tcBorders>
            <w:vAlign w:val="bottom"/>
          </w:tcPr>
          <w:p w14:paraId="235E38A5" w14:textId="77777777" w:rsidR="00834DE6" w:rsidRPr="00046324" w:rsidRDefault="00F15DD7" w:rsidP="00F15DD7">
            <w:pPr>
              <w:pStyle w:val="JobDetails"/>
              <w:tabs>
                <w:tab w:val="num" w:pos="454"/>
              </w:tabs>
              <w:spacing w:before="120" w:after="120"/>
              <w:rPr>
                <w:rFonts w:ascii="Arial" w:hAnsi="Arial" w:cs="Arial"/>
                <w:szCs w:val="22"/>
              </w:rPr>
            </w:pPr>
            <w:r>
              <w:rPr>
                <w:rFonts w:ascii="Arial" w:hAnsi="Arial" w:cs="Arial"/>
                <w:szCs w:val="22"/>
              </w:rPr>
              <w:t>__________________</w:t>
            </w:r>
          </w:p>
        </w:tc>
        <w:tc>
          <w:tcPr>
            <w:tcW w:w="1276" w:type="dxa"/>
            <w:gridSpan w:val="3"/>
            <w:tcBorders>
              <w:top w:val="nil"/>
              <w:left w:val="nil"/>
              <w:bottom w:val="nil"/>
              <w:right w:val="nil"/>
            </w:tcBorders>
            <w:vAlign w:val="bottom"/>
          </w:tcPr>
          <w:p w14:paraId="70AFE376" w14:textId="77777777" w:rsidR="00834DE6" w:rsidRPr="00046324" w:rsidRDefault="00834DE6" w:rsidP="00F15DD7">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6"/>
            <w:tcBorders>
              <w:top w:val="nil"/>
              <w:left w:val="nil"/>
              <w:bottom w:val="nil"/>
              <w:right w:val="nil"/>
            </w:tcBorders>
            <w:vAlign w:val="bottom"/>
          </w:tcPr>
          <w:p w14:paraId="26B617AF" w14:textId="77777777" w:rsidR="00834DE6" w:rsidRPr="00046324" w:rsidRDefault="00F15DD7" w:rsidP="00F15DD7">
            <w:pPr>
              <w:pStyle w:val="JobDetails"/>
              <w:tabs>
                <w:tab w:val="num" w:pos="454"/>
              </w:tabs>
              <w:spacing w:before="120" w:after="120"/>
              <w:rPr>
                <w:rFonts w:ascii="Arial" w:hAnsi="Arial" w:cs="Arial"/>
                <w:szCs w:val="22"/>
              </w:rPr>
            </w:pPr>
            <w:r>
              <w:rPr>
                <w:rFonts w:ascii="Arial" w:hAnsi="Arial" w:cs="Arial"/>
                <w:szCs w:val="22"/>
              </w:rPr>
              <w:t>_______________</w:t>
            </w:r>
          </w:p>
        </w:tc>
        <w:tc>
          <w:tcPr>
            <w:tcW w:w="850" w:type="dxa"/>
            <w:gridSpan w:val="2"/>
            <w:tcBorders>
              <w:top w:val="nil"/>
              <w:left w:val="nil"/>
              <w:bottom w:val="nil"/>
              <w:right w:val="nil"/>
            </w:tcBorders>
            <w:vAlign w:val="bottom"/>
          </w:tcPr>
          <w:p w14:paraId="32B76B1E" w14:textId="77777777" w:rsidR="00834DE6" w:rsidRPr="00046324" w:rsidRDefault="00834DE6" w:rsidP="00F15DD7">
            <w:pPr>
              <w:pStyle w:val="JobDetails"/>
              <w:tabs>
                <w:tab w:val="num" w:pos="454"/>
              </w:tabs>
              <w:spacing w:before="120" w:after="120"/>
              <w:rPr>
                <w:rFonts w:ascii="Arial" w:hAnsi="Arial" w:cs="Arial"/>
                <w:szCs w:val="22"/>
              </w:rPr>
            </w:pPr>
            <w:r>
              <w:rPr>
                <w:rFonts w:ascii="Arial" w:hAnsi="Arial" w:cs="Arial"/>
                <w:szCs w:val="22"/>
              </w:rPr>
              <w:t>Date:</w:t>
            </w:r>
          </w:p>
        </w:tc>
        <w:tc>
          <w:tcPr>
            <w:tcW w:w="1276" w:type="dxa"/>
            <w:gridSpan w:val="3"/>
            <w:tcBorders>
              <w:top w:val="nil"/>
              <w:left w:val="nil"/>
              <w:bottom w:val="nil"/>
              <w:right w:val="nil"/>
            </w:tcBorders>
            <w:vAlign w:val="center"/>
          </w:tcPr>
          <w:p w14:paraId="41952FDF" w14:textId="77777777" w:rsidR="00834DE6" w:rsidRDefault="00834DE6" w:rsidP="00786F40">
            <w:pPr>
              <w:pStyle w:val="JobDetails"/>
              <w:tabs>
                <w:tab w:val="num" w:pos="454"/>
              </w:tabs>
              <w:spacing w:before="120" w:after="120"/>
              <w:rPr>
                <w:rFonts w:ascii="Arial" w:hAnsi="Arial" w:cs="Arial"/>
                <w:szCs w:val="22"/>
              </w:rPr>
            </w:pPr>
          </w:p>
          <w:p w14:paraId="135A4CEA" w14:textId="77777777" w:rsidR="00F15DD7" w:rsidRDefault="00F15DD7" w:rsidP="00786F40">
            <w:pPr>
              <w:pStyle w:val="JobDetails"/>
              <w:tabs>
                <w:tab w:val="num" w:pos="454"/>
              </w:tabs>
              <w:spacing w:before="120" w:after="120"/>
              <w:rPr>
                <w:rFonts w:ascii="Arial" w:hAnsi="Arial" w:cs="Arial"/>
                <w:szCs w:val="22"/>
              </w:rPr>
            </w:pPr>
          </w:p>
          <w:p w14:paraId="0A456AC1" w14:textId="77777777" w:rsidR="00F15DD7" w:rsidRPr="00046324" w:rsidRDefault="00F15DD7" w:rsidP="00786F40">
            <w:pPr>
              <w:pStyle w:val="JobDetails"/>
              <w:tabs>
                <w:tab w:val="num" w:pos="454"/>
              </w:tabs>
              <w:spacing w:before="120" w:after="120"/>
              <w:rPr>
                <w:rFonts w:ascii="Arial" w:hAnsi="Arial" w:cs="Arial"/>
                <w:szCs w:val="22"/>
              </w:rPr>
            </w:pPr>
            <w:r>
              <w:rPr>
                <w:rFonts w:ascii="Arial" w:hAnsi="Arial" w:cs="Arial"/>
                <w:szCs w:val="22"/>
              </w:rPr>
              <w:t>________</w:t>
            </w:r>
          </w:p>
        </w:tc>
      </w:tr>
      <w:tr w:rsidR="00F15DD7" w:rsidRPr="00046324" w14:paraId="323C7E5B" w14:textId="77777777" w:rsidTr="00F15DD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0ABB8542" w14:textId="77777777" w:rsidR="00F15DD7" w:rsidRPr="00046324" w:rsidRDefault="00F15DD7"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6F3E9CD" w14:textId="77777777" w:rsidR="00F15DD7" w:rsidRPr="00F15DD7" w:rsidRDefault="00F15DD7" w:rsidP="00786F40">
            <w:pPr>
              <w:pStyle w:val="JobDetails"/>
              <w:tabs>
                <w:tab w:val="num" w:pos="454"/>
              </w:tabs>
              <w:spacing w:before="120" w:after="120"/>
              <w:rPr>
                <w:rFonts w:ascii="Arial" w:hAnsi="Arial" w:cs="Arial"/>
                <w:sz w:val="10"/>
                <w:szCs w:val="10"/>
              </w:rPr>
            </w:pPr>
          </w:p>
        </w:tc>
        <w:tc>
          <w:tcPr>
            <w:tcW w:w="2552" w:type="dxa"/>
            <w:gridSpan w:val="3"/>
            <w:tcBorders>
              <w:top w:val="nil"/>
              <w:left w:val="nil"/>
              <w:bottom w:val="nil"/>
              <w:right w:val="nil"/>
            </w:tcBorders>
            <w:vAlign w:val="bottom"/>
          </w:tcPr>
          <w:p w14:paraId="665D397C" w14:textId="77777777" w:rsidR="00F15DD7" w:rsidRDefault="00F15DD7" w:rsidP="00F15DD7">
            <w:pPr>
              <w:pStyle w:val="JobDetails"/>
              <w:tabs>
                <w:tab w:val="num" w:pos="454"/>
              </w:tabs>
              <w:spacing w:before="120" w:after="120"/>
              <w:rPr>
                <w:rFonts w:ascii="Arial" w:hAnsi="Arial" w:cs="Arial"/>
                <w:szCs w:val="22"/>
              </w:rPr>
            </w:pPr>
          </w:p>
        </w:tc>
        <w:tc>
          <w:tcPr>
            <w:tcW w:w="1276" w:type="dxa"/>
            <w:gridSpan w:val="3"/>
            <w:tcBorders>
              <w:top w:val="nil"/>
              <w:left w:val="nil"/>
              <w:bottom w:val="nil"/>
              <w:right w:val="nil"/>
            </w:tcBorders>
            <w:vAlign w:val="bottom"/>
          </w:tcPr>
          <w:p w14:paraId="217325FC" w14:textId="77777777" w:rsidR="00F15DD7" w:rsidRPr="00F15DD7" w:rsidRDefault="00F15DD7" w:rsidP="00F15DD7">
            <w:pPr>
              <w:pStyle w:val="JobDetails"/>
              <w:tabs>
                <w:tab w:val="num" w:pos="454"/>
              </w:tabs>
              <w:spacing w:before="120" w:after="120"/>
              <w:rPr>
                <w:rFonts w:ascii="Arial" w:hAnsi="Arial" w:cs="Arial"/>
                <w:sz w:val="10"/>
                <w:szCs w:val="10"/>
              </w:rPr>
            </w:pPr>
          </w:p>
        </w:tc>
        <w:tc>
          <w:tcPr>
            <w:tcW w:w="2126" w:type="dxa"/>
            <w:gridSpan w:val="6"/>
            <w:tcBorders>
              <w:top w:val="nil"/>
              <w:left w:val="nil"/>
              <w:bottom w:val="nil"/>
              <w:right w:val="nil"/>
            </w:tcBorders>
            <w:vAlign w:val="bottom"/>
          </w:tcPr>
          <w:p w14:paraId="59850984" w14:textId="77777777" w:rsidR="00F15DD7" w:rsidRDefault="00F15DD7" w:rsidP="00F15DD7">
            <w:pPr>
              <w:pStyle w:val="JobDetails"/>
              <w:tabs>
                <w:tab w:val="num" w:pos="454"/>
              </w:tabs>
              <w:spacing w:before="120" w:after="120"/>
              <w:rPr>
                <w:rFonts w:ascii="Arial" w:hAnsi="Arial" w:cs="Arial"/>
                <w:szCs w:val="22"/>
              </w:rPr>
            </w:pPr>
          </w:p>
        </w:tc>
        <w:tc>
          <w:tcPr>
            <w:tcW w:w="850" w:type="dxa"/>
            <w:gridSpan w:val="2"/>
            <w:tcBorders>
              <w:top w:val="nil"/>
              <w:left w:val="nil"/>
              <w:bottom w:val="nil"/>
              <w:right w:val="nil"/>
            </w:tcBorders>
            <w:vAlign w:val="bottom"/>
          </w:tcPr>
          <w:p w14:paraId="5FCAE60B" w14:textId="77777777" w:rsidR="00F15DD7" w:rsidRDefault="00F15DD7" w:rsidP="00F15DD7">
            <w:pPr>
              <w:pStyle w:val="JobDetails"/>
              <w:tabs>
                <w:tab w:val="num" w:pos="454"/>
              </w:tabs>
              <w:spacing w:before="120" w:after="120"/>
              <w:rPr>
                <w:rFonts w:ascii="Arial" w:hAnsi="Arial" w:cs="Arial"/>
                <w:szCs w:val="22"/>
              </w:rPr>
            </w:pPr>
          </w:p>
        </w:tc>
        <w:tc>
          <w:tcPr>
            <w:tcW w:w="1276" w:type="dxa"/>
            <w:gridSpan w:val="3"/>
            <w:tcBorders>
              <w:top w:val="nil"/>
              <w:left w:val="nil"/>
              <w:bottom w:val="nil"/>
              <w:right w:val="nil"/>
            </w:tcBorders>
            <w:vAlign w:val="center"/>
          </w:tcPr>
          <w:p w14:paraId="05E80CB7" w14:textId="77777777" w:rsidR="00F15DD7" w:rsidRDefault="00F15DD7" w:rsidP="00786F40">
            <w:pPr>
              <w:pStyle w:val="JobDetails"/>
              <w:tabs>
                <w:tab w:val="num" w:pos="454"/>
              </w:tabs>
              <w:spacing w:before="120" w:after="120"/>
              <w:rPr>
                <w:rFonts w:ascii="Arial" w:hAnsi="Arial" w:cs="Arial"/>
                <w:szCs w:val="22"/>
              </w:rPr>
            </w:pPr>
          </w:p>
        </w:tc>
      </w:tr>
    </w:tbl>
    <w:p w14:paraId="55C83389" w14:textId="77777777" w:rsidR="00D84FEC" w:rsidRDefault="00D84FEC" w:rsidP="00834DE6"/>
    <w:sectPr w:rsidR="00D84FEC" w:rsidSect="00ED27BC">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F02DF" w14:textId="77777777" w:rsidR="00D85B17" w:rsidRDefault="00D85B17">
      <w:r>
        <w:separator/>
      </w:r>
    </w:p>
  </w:endnote>
  <w:endnote w:type="continuationSeparator" w:id="0">
    <w:p w14:paraId="5967901D" w14:textId="77777777" w:rsidR="00D85B17" w:rsidRDefault="00D8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4FB4" w14:textId="77777777" w:rsidR="00ED27BC" w:rsidRPr="00ED27BC" w:rsidRDefault="00ED27BC">
    <w:pPr>
      <w:pStyle w:val="Footer"/>
      <w:rPr>
        <w:sz w:val="16"/>
        <w:szCs w:val="16"/>
      </w:rPr>
    </w:pPr>
    <w:r w:rsidRPr="00ED27BC">
      <w:rPr>
        <w:sz w:val="16"/>
        <w:szCs w:val="16"/>
      </w:rPr>
      <w:tab/>
    </w:r>
    <w:r w:rsidR="00447779" w:rsidRPr="00ED27BC">
      <w:rPr>
        <w:sz w:val="16"/>
        <w:szCs w:val="16"/>
      </w:rPr>
      <w:fldChar w:fldCharType="begin"/>
    </w:r>
    <w:r w:rsidRPr="00ED27BC">
      <w:rPr>
        <w:sz w:val="16"/>
        <w:szCs w:val="16"/>
      </w:rPr>
      <w:instrText xml:space="preserve"> PAGE   \* MERGEFORMAT </w:instrText>
    </w:r>
    <w:r w:rsidR="00447779" w:rsidRPr="00ED27BC">
      <w:rPr>
        <w:sz w:val="16"/>
        <w:szCs w:val="16"/>
      </w:rPr>
      <w:fldChar w:fldCharType="separate"/>
    </w:r>
    <w:r w:rsidR="0030097D">
      <w:rPr>
        <w:noProof/>
        <w:sz w:val="16"/>
        <w:szCs w:val="16"/>
      </w:rPr>
      <w:t>5</w:t>
    </w:r>
    <w:r w:rsidR="00447779" w:rsidRPr="00ED27BC">
      <w:rPr>
        <w:sz w:val="16"/>
        <w:szCs w:val="16"/>
      </w:rPr>
      <w:fldChar w:fldCharType="end"/>
    </w:r>
    <w:r w:rsidRPr="00ED27BC">
      <w:rPr>
        <w:sz w:val="16"/>
        <w:szCs w:val="16"/>
      </w:rPr>
      <w:t xml:space="preserve"> of </w:t>
    </w:r>
    <w:r w:rsidR="006329FE">
      <w:rPr>
        <w:noProof/>
        <w:sz w:val="16"/>
        <w:szCs w:val="16"/>
      </w:rPr>
      <w:fldChar w:fldCharType="begin"/>
    </w:r>
    <w:r w:rsidR="006329FE">
      <w:rPr>
        <w:noProof/>
        <w:sz w:val="16"/>
        <w:szCs w:val="16"/>
      </w:rPr>
      <w:instrText xml:space="preserve"> NUMPAGES   \* MERGEFORMAT </w:instrText>
    </w:r>
    <w:r w:rsidR="006329FE">
      <w:rPr>
        <w:noProof/>
        <w:sz w:val="16"/>
        <w:szCs w:val="16"/>
      </w:rPr>
      <w:fldChar w:fldCharType="separate"/>
    </w:r>
    <w:r w:rsidR="0030097D" w:rsidRPr="0030097D">
      <w:rPr>
        <w:noProof/>
        <w:sz w:val="16"/>
        <w:szCs w:val="16"/>
      </w:rPr>
      <w:t>5</w:t>
    </w:r>
    <w:r w:rsidR="006329FE">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98BC0" w14:textId="77777777" w:rsidR="00D85B17" w:rsidRDefault="00D85B17">
      <w:r>
        <w:separator/>
      </w:r>
    </w:p>
  </w:footnote>
  <w:footnote w:type="continuationSeparator" w:id="0">
    <w:p w14:paraId="0968A017" w14:textId="77777777" w:rsidR="00D85B17" w:rsidRDefault="00D85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C342" w14:textId="77777777" w:rsidR="009E3341" w:rsidRDefault="00447779">
    <w:pPr>
      <w:pStyle w:val="Header"/>
      <w:framePr w:wrap="around" w:vAnchor="text" w:hAnchor="margin" w:xAlign="center" w:y="1"/>
      <w:rPr>
        <w:rStyle w:val="PageNumber"/>
      </w:rPr>
    </w:pPr>
    <w:r>
      <w:rPr>
        <w:rStyle w:val="PageNumber"/>
      </w:rPr>
      <w:fldChar w:fldCharType="begin"/>
    </w:r>
    <w:r w:rsidR="009E3341">
      <w:rPr>
        <w:rStyle w:val="PageNumber"/>
      </w:rPr>
      <w:instrText xml:space="preserve">PAGE  </w:instrText>
    </w:r>
    <w:r>
      <w:rPr>
        <w:rStyle w:val="PageNumber"/>
      </w:rPr>
      <w:fldChar w:fldCharType="end"/>
    </w:r>
  </w:p>
  <w:p w14:paraId="4D3A95A4" w14:textId="77777777" w:rsidR="009E3341" w:rsidRDefault="009E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3EC6" w14:textId="77777777" w:rsidR="009E3341" w:rsidRDefault="004B0C5F">
    <w:pPr>
      <w:pStyle w:val="Header"/>
    </w:pPr>
    <w:r w:rsidRPr="004B0C5F">
      <w:rPr>
        <w:noProof/>
        <w:lang w:eastAsia="en-GB"/>
      </w:rPr>
      <w:drawing>
        <wp:inline distT="0" distB="0" distL="0" distR="0" wp14:anchorId="057FF485" wp14:editId="18D45741">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351FDDEA" w14:textId="77777777" w:rsidR="009E3341" w:rsidRDefault="009E3341">
    <w:pPr>
      <w:pStyle w:val="Header"/>
    </w:pPr>
  </w:p>
  <w:p w14:paraId="22912563" w14:textId="77777777" w:rsidR="009E3341" w:rsidRDefault="009E3341">
    <w:pPr>
      <w:pStyle w:val="Header"/>
      <w:rPr>
        <w:b/>
        <w:bCs/>
        <w:sz w:val="32"/>
      </w:rPr>
    </w:pPr>
    <w:r>
      <w:rPr>
        <w:b/>
        <w:bCs/>
        <w:sz w:val="32"/>
      </w:rPr>
      <w:t>Job Description</w:t>
    </w:r>
  </w:p>
  <w:p w14:paraId="35541677" w14:textId="77777777" w:rsidR="009E3341" w:rsidRDefault="009E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23384"/>
    <w:multiLevelType w:val="hybridMultilevel"/>
    <w:tmpl w:val="212A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D4A01"/>
    <w:multiLevelType w:val="hybridMultilevel"/>
    <w:tmpl w:val="9DAC6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5014E8"/>
    <w:multiLevelType w:val="hybridMultilevel"/>
    <w:tmpl w:val="55BA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EE67785"/>
    <w:multiLevelType w:val="hybridMultilevel"/>
    <w:tmpl w:val="D646E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F94B69"/>
    <w:multiLevelType w:val="hybridMultilevel"/>
    <w:tmpl w:val="72547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8" w15:restartNumberingAfterBreak="0">
    <w:nsid w:val="35F007F1"/>
    <w:multiLevelType w:val="hybridMultilevel"/>
    <w:tmpl w:val="10B6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55D61"/>
    <w:multiLevelType w:val="hybridMultilevel"/>
    <w:tmpl w:val="35A0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12"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8A0EF5"/>
    <w:multiLevelType w:val="hybridMultilevel"/>
    <w:tmpl w:val="1CF42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B92D18"/>
    <w:multiLevelType w:val="hybridMultilevel"/>
    <w:tmpl w:val="AFEEEBD8"/>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642822D7"/>
    <w:multiLevelType w:val="hybridMultilevel"/>
    <w:tmpl w:val="72861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72B5A"/>
    <w:multiLevelType w:val="hybridMultilevel"/>
    <w:tmpl w:val="C5D64CFC"/>
    <w:lvl w:ilvl="0" w:tplc="ED70A08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9"/>
  </w:num>
  <w:num w:numId="4">
    <w:abstractNumId w:val="4"/>
  </w:num>
  <w:num w:numId="5">
    <w:abstractNumId w:val="15"/>
  </w:num>
  <w:num w:numId="6">
    <w:abstractNumId w:val="18"/>
  </w:num>
  <w:num w:numId="7">
    <w:abstractNumId w:val="2"/>
  </w:num>
  <w:num w:numId="8">
    <w:abstractNumId w:val="12"/>
  </w:num>
  <w:num w:numId="9">
    <w:abstractNumId w:val="14"/>
  </w:num>
  <w:num w:numId="10">
    <w:abstractNumId w:val="17"/>
  </w:num>
  <w:num w:numId="11">
    <w:abstractNumId w:val="0"/>
  </w:num>
  <w:num w:numId="12">
    <w:abstractNumId w:val="10"/>
  </w:num>
  <w:num w:numId="13">
    <w:abstractNumId w:val="1"/>
  </w:num>
  <w:num w:numId="14">
    <w:abstractNumId w:val="19"/>
  </w:num>
  <w:num w:numId="15">
    <w:abstractNumId w:val="5"/>
  </w:num>
  <w:num w:numId="16">
    <w:abstractNumId w:val="13"/>
  </w:num>
  <w:num w:numId="17">
    <w:abstractNumId w:val="6"/>
  </w:num>
  <w:num w:numId="18">
    <w:abstractNumId w:val="3"/>
  </w:num>
  <w:num w:numId="19">
    <w:abstractNumId w:val="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17F84"/>
    <w:rsid w:val="000460A1"/>
    <w:rsid w:val="000805FF"/>
    <w:rsid w:val="00086DBE"/>
    <w:rsid w:val="000A37E5"/>
    <w:rsid w:val="000D5C4C"/>
    <w:rsid w:val="000E312E"/>
    <w:rsid w:val="000F10F3"/>
    <w:rsid w:val="001050EC"/>
    <w:rsid w:val="00112AFE"/>
    <w:rsid w:val="00120AE8"/>
    <w:rsid w:val="001A1EAF"/>
    <w:rsid w:val="001F19A9"/>
    <w:rsid w:val="00224449"/>
    <w:rsid w:val="00236C83"/>
    <w:rsid w:val="002374F2"/>
    <w:rsid w:val="00251073"/>
    <w:rsid w:val="002634D4"/>
    <w:rsid w:val="00276134"/>
    <w:rsid w:val="00294BFB"/>
    <w:rsid w:val="002A1577"/>
    <w:rsid w:val="002A7F2C"/>
    <w:rsid w:val="0030097D"/>
    <w:rsid w:val="00311EE1"/>
    <w:rsid w:val="00313006"/>
    <w:rsid w:val="00373A9A"/>
    <w:rsid w:val="003D579A"/>
    <w:rsid w:val="004006DA"/>
    <w:rsid w:val="00404993"/>
    <w:rsid w:val="00405E3D"/>
    <w:rsid w:val="00440014"/>
    <w:rsid w:val="00440313"/>
    <w:rsid w:val="00447779"/>
    <w:rsid w:val="00451996"/>
    <w:rsid w:val="004540EB"/>
    <w:rsid w:val="00494821"/>
    <w:rsid w:val="004A6291"/>
    <w:rsid w:val="004B0C5F"/>
    <w:rsid w:val="004C532E"/>
    <w:rsid w:val="004E6D38"/>
    <w:rsid w:val="004F7E88"/>
    <w:rsid w:val="00534946"/>
    <w:rsid w:val="00542B96"/>
    <w:rsid w:val="005576E8"/>
    <w:rsid w:val="00566ECF"/>
    <w:rsid w:val="00580E19"/>
    <w:rsid w:val="005903EA"/>
    <w:rsid w:val="005921F9"/>
    <w:rsid w:val="00592C3D"/>
    <w:rsid w:val="005B3942"/>
    <w:rsid w:val="005B7628"/>
    <w:rsid w:val="005D57B8"/>
    <w:rsid w:val="005E0752"/>
    <w:rsid w:val="005E1012"/>
    <w:rsid w:val="006132AF"/>
    <w:rsid w:val="00626E01"/>
    <w:rsid w:val="006329F3"/>
    <w:rsid w:val="006329FE"/>
    <w:rsid w:val="006375BC"/>
    <w:rsid w:val="00675296"/>
    <w:rsid w:val="006828ED"/>
    <w:rsid w:val="006932A9"/>
    <w:rsid w:val="0069695A"/>
    <w:rsid w:val="006D118E"/>
    <w:rsid w:val="00703283"/>
    <w:rsid w:val="007216C4"/>
    <w:rsid w:val="00742D55"/>
    <w:rsid w:val="00745F30"/>
    <w:rsid w:val="00774652"/>
    <w:rsid w:val="007749BB"/>
    <w:rsid w:val="00786F40"/>
    <w:rsid w:val="0079548B"/>
    <w:rsid w:val="007D47EE"/>
    <w:rsid w:val="007E3A7A"/>
    <w:rsid w:val="007E4EF4"/>
    <w:rsid w:val="00802C88"/>
    <w:rsid w:val="00812DD3"/>
    <w:rsid w:val="00834DE6"/>
    <w:rsid w:val="008B42F5"/>
    <w:rsid w:val="008C1C4E"/>
    <w:rsid w:val="008E2295"/>
    <w:rsid w:val="00982051"/>
    <w:rsid w:val="00995F85"/>
    <w:rsid w:val="009A6DA1"/>
    <w:rsid w:val="009E14D2"/>
    <w:rsid w:val="009E3341"/>
    <w:rsid w:val="009E55BD"/>
    <w:rsid w:val="009F37DA"/>
    <w:rsid w:val="00A24231"/>
    <w:rsid w:val="00A259D2"/>
    <w:rsid w:val="00B1706A"/>
    <w:rsid w:val="00B47F19"/>
    <w:rsid w:val="00B551E3"/>
    <w:rsid w:val="00B7433D"/>
    <w:rsid w:val="00B74346"/>
    <w:rsid w:val="00B84596"/>
    <w:rsid w:val="00BA0F90"/>
    <w:rsid w:val="00BD4042"/>
    <w:rsid w:val="00BE70AE"/>
    <w:rsid w:val="00C01C94"/>
    <w:rsid w:val="00C74506"/>
    <w:rsid w:val="00C7512F"/>
    <w:rsid w:val="00CC2A45"/>
    <w:rsid w:val="00CE6695"/>
    <w:rsid w:val="00CE6A21"/>
    <w:rsid w:val="00D01DD8"/>
    <w:rsid w:val="00D14A70"/>
    <w:rsid w:val="00D324EA"/>
    <w:rsid w:val="00D53E15"/>
    <w:rsid w:val="00D64F34"/>
    <w:rsid w:val="00D72FE7"/>
    <w:rsid w:val="00D77707"/>
    <w:rsid w:val="00D8318A"/>
    <w:rsid w:val="00D84FEC"/>
    <w:rsid w:val="00D85B17"/>
    <w:rsid w:val="00D91175"/>
    <w:rsid w:val="00D94ACB"/>
    <w:rsid w:val="00DA29C8"/>
    <w:rsid w:val="00DA5096"/>
    <w:rsid w:val="00DB6588"/>
    <w:rsid w:val="00DC4509"/>
    <w:rsid w:val="00DD0735"/>
    <w:rsid w:val="00DD5ED1"/>
    <w:rsid w:val="00DD771F"/>
    <w:rsid w:val="00DF2346"/>
    <w:rsid w:val="00DF60E8"/>
    <w:rsid w:val="00E57F18"/>
    <w:rsid w:val="00E60742"/>
    <w:rsid w:val="00E66B02"/>
    <w:rsid w:val="00E919A7"/>
    <w:rsid w:val="00ED27BC"/>
    <w:rsid w:val="00EE0867"/>
    <w:rsid w:val="00EF0907"/>
    <w:rsid w:val="00F0095E"/>
    <w:rsid w:val="00F049B7"/>
    <w:rsid w:val="00F15DD7"/>
    <w:rsid w:val="00FA55D2"/>
    <w:rsid w:val="00FA7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9198C8"/>
  <w15:docId w15:val="{5F0901A4-BB77-4E93-A17E-77A6E13F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uiPriority w:val="99"/>
    <w:semiHidden/>
    <w:rsid w:val="00BA0F90"/>
    <w:rPr>
      <w:sz w:val="16"/>
      <w:szCs w:val="16"/>
    </w:rPr>
  </w:style>
  <w:style w:type="paragraph" w:styleId="CommentText">
    <w:name w:val="annotation text"/>
    <w:basedOn w:val="Normal"/>
    <w:link w:val="CommentTextChar"/>
    <w:uiPriority w:val="99"/>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 w:type="character" w:styleId="Hyperlink">
    <w:name w:val="Hyperlink"/>
    <w:basedOn w:val="DefaultParagraphFont"/>
    <w:uiPriority w:val="99"/>
    <w:unhideWhenUsed/>
    <w:rsid w:val="00311EE1"/>
    <w:rPr>
      <w:color w:val="0000FF" w:themeColor="hyperlink"/>
      <w:u w:val="single"/>
    </w:rPr>
  </w:style>
  <w:style w:type="character" w:styleId="UnresolvedMention">
    <w:name w:val="Unresolved Mention"/>
    <w:basedOn w:val="DefaultParagraphFont"/>
    <w:uiPriority w:val="99"/>
    <w:semiHidden/>
    <w:unhideWhenUsed/>
    <w:rsid w:val="00802C88"/>
    <w:rPr>
      <w:color w:val="605E5C"/>
      <w:shd w:val="clear" w:color="auto" w:fill="E1DFDD"/>
    </w:rPr>
  </w:style>
  <w:style w:type="character" w:customStyle="1" w:styleId="CommentTextChar">
    <w:name w:val="Comment Text Char"/>
    <w:basedOn w:val="DefaultParagraphFont"/>
    <w:link w:val="CommentText"/>
    <w:uiPriority w:val="99"/>
    <w:semiHidden/>
    <w:rsid w:val="00C7512F"/>
    <w:rPr>
      <w:rFonts w:ascii="Arial" w:hAnsi="Arial"/>
      <w:lang w:eastAsia="en-US"/>
    </w:rPr>
  </w:style>
  <w:style w:type="character" w:customStyle="1" w:styleId="RPStandardFont11">
    <w:name w:val="RP Standard Font 11"/>
    <w:basedOn w:val="DefaultParagraphFont"/>
    <w:uiPriority w:val="1"/>
    <w:qFormat/>
    <w:rsid w:val="00112AFE"/>
    <w:rPr>
      <w:rFonts w:ascii="Arial" w:hAnsi="Arial" w:cs="Arial"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289">
      <w:bodyDiv w:val="1"/>
      <w:marLeft w:val="0"/>
      <w:marRight w:val="0"/>
      <w:marTop w:val="0"/>
      <w:marBottom w:val="0"/>
      <w:divBdr>
        <w:top w:val="none" w:sz="0" w:space="0" w:color="auto"/>
        <w:left w:val="none" w:sz="0" w:space="0" w:color="auto"/>
        <w:bottom w:val="none" w:sz="0" w:space="0" w:color="auto"/>
        <w:right w:val="none" w:sz="0" w:space="0" w:color="auto"/>
      </w:divBdr>
    </w:div>
    <w:div w:id="276067867">
      <w:bodyDiv w:val="1"/>
      <w:marLeft w:val="0"/>
      <w:marRight w:val="0"/>
      <w:marTop w:val="0"/>
      <w:marBottom w:val="0"/>
      <w:divBdr>
        <w:top w:val="none" w:sz="0" w:space="0" w:color="auto"/>
        <w:left w:val="none" w:sz="0" w:space="0" w:color="auto"/>
        <w:bottom w:val="none" w:sz="0" w:space="0" w:color="auto"/>
        <w:right w:val="none" w:sz="0" w:space="0" w:color="auto"/>
      </w:divBdr>
    </w:div>
    <w:div w:id="564999150">
      <w:bodyDiv w:val="1"/>
      <w:marLeft w:val="0"/>
      <w:marRight w:val="0"/>
      <w:marTop w:val="0"/>
      <w:marBottom w:val="0"/>
      <w:divBdr>
        <w:top w:val="none" w:sz="0" w:space="0" w:color="auto"/>
        <w:left w:val="none" w:sz="0" w:space="0" w:color="auto"/>
        <w:bottom w:val="none" w:sz="0" w:space="0" w:color="auto"/>
        <w:right w:val="none" w:sz="0" w:space="0" w:color="auto"/>
      </w:divBdr>
    </w:div>
    <w:div w:id="859978432">
      <w:bodyDiv w:val="1"/>
      <w:marLeft w:val="0"/>
      <w:marRight w:val="0"/>
      <w:marTop w:val="0"/>
      <w:marBottom w:val="0"/>
      <w:divBdr>
        <w:top w:val="none" w:sz="0" w:space="0" w:color="auto"/>
        <w:left w:val="none" w:sz="0" w:space="0" w:color="auto"/>
        <w:bottom w:val="none" w:sz="0" w:space="0" w:color="auto"/>
        <w:right w:val="none" w:sz="0" w:space="0" w:color="auto"/>
      </w:divBdr>
    </w:div>
    <w:div w:id="882716677">
      <w:bodyDiv w:val="1"/>
      <w:marLeft w:val="0"/>
      <w:marRight w:val="0"/>
      <w:marTop w:val="0"/>
      <w:marBottom w:val="0"/>
      <w:divBdr>
        <w:top w:val="none" w:sz="0" w:space="0" w:color="auto"/>
        <w:left w:val="none" w:sz="0" w:space="0" w:color="auto"/>
        <w:bottom w:val="none" w:sz="0" w:space="0" w:color="auto"/>
        <w:right w:val="none" w:sz="0" w:space="0" w:color="auto"/>
      </w:divBdr>
    </w:div>
    <w:div w:id="1602184359">
      <w:bodyDiv w:val="1"/>
      <w:marLeft w:val="0"/>
      <w:marRight w:val="0"/>
      <w:marTop w:val="0"/>
      <w:marBottom w:val="0"/>
      <w:divBdr>
        <w:top w:val="none" w:sz="0" w:space="0" w:color="auto"/>
        <w:left w:val="none" w:sz="0" w:space="0" w:color="auto"/>
        <w:bottom w:val="none" w:sz="0" w:space="0" w:color="auto"/>
        <w:right w:val="none" w:sz="0" w:space="0" w:color="auto"/>
      </w:divBdr>
    </w:div>
    <w:div w:id="1634405536">
      <w:bodyDiv w:val="1"/>
      <w:marLeft w:val="0"/>
      <w:marRight w:val="0"/>
      <w:marTop w:val="0"/>
      <w:marBottom w:val="0"/>
      <w:divBdr>
        <w:top w:val="none" w:sz="0" w:space="0" w:color="auto"/>
        <w:left w:val="none" w:sz="0" w:space="0" w:color="auto"/>
        <w:bottom w:val="none" w:sz="0" w:space="0" w:color="auto"/>
        <w:right w:val="none" w:sz="0" w:space="0" w:color="auto"/>
      </w:divBdr>
    </w:div>
    <w:div w:id="163567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1372</Words>
  <Characters>8133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Hayler, Paul</cp:lastModifiedBy>
  <cp:revision>2</cp:revision>
  <cp:lastPrinted>2008-08-15T08:11:00Z</cp:lastPrinted>
  <dcterms:created xsi:type="dcterms:W3CDTF">2021-12-01T16:00:00Z</dcterms:created>
  <dcterms:modified xsi:type="dcterms:W3CDTF">2021-12-01T16:00:00Z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