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5" w:type="dxa"/>
        <w:tblInd w:w="-743" w:type="dxa"/>
        <w:tblLayout w:type="fixed"/>
        <w:tblLook w:val="0000" w:firstRow="0" w:lastRow="0" w:firstColumn="0" w:lastColumn="0" w:noHBand="0" w:noVBand="0"/>
      </w:tblPr>
      <w:tblGrid>
        <w:gridCol w:w="709"/>
        <w:gridCol w:w="2127"/>
        <w:gridCol w:w="2268"/>
        <w:gridCol w:w="1417"/>
        <w:gridCol w:w="3544"/>
      </w:tblGrid>
      <w:tr w:rsidR="00A4568C" w14:paraId="000532A0" w14:textId="77777777">
        <w:tc>
          <w:tcPr>
            <w:tcW w:w="709" w:type="dxa"/>
            <w:tcBorders>
              <w:top w:val="single" w:sz="4" w:space="0" w:color="auto"/>
            </w:tcBorders>
          </w:tcPr>
          <w:p w14:paraId="643B1BAC" w14:textId="77777777" w:rsidR="00A4568C" w:rsidRDefault="00A4568C">
            <w:pPr>
              <w:pStyle w:val="Heading3"/>
            </w:pPr>
            <w:r>
              <w:t>A</w:t>
            </w:r>
          </w:p>
        </w:tc>
        <w:tc>
          <w:tcPr>
            <w:tcW w:w="9356" w:type="dxa"/>
            <w:gridSpan w:val="4"/>
            <w:tcBorders>
              <w:top w:val="single" w:sz="4" w:space="0" w:color="auto"/>
            </w:tcBorders>
          </w:tcPr>
          <w:p w14:paraId="4AA19131" w14:textId="77777777" w:rsidR="00A4568C" w:rsidRDefault="00A4568C">
            <w:pPr>
              <w:rPr>
                <w:b/>
              </w:rPr>
            </w:pPr>
            <w:r>
              <w:rPr>
                <w:b/>
              </w:rPr>
              <w:t>Post Details</w:t>
            </w:r>
          </w:p>
          <w:p w14:paraId="334BDA5F" w14:textId="77777777" w:rsidR="00A4568C" w:rsidRDefault="00A4568C">
            <w:pPr>
              <w:rPr>
                <w:b/>
              </w:rPr>
            </w:pPr>
          </w:p>
        </w:tc>
      </w:tr>
      <w:tr w:rsidR="00A4568C" w14:paraId="552F824C" w14:textId="77777777">
        <w:tc>
          <w:tcPr>
            <w:tcW w:w="709" w:type="dxa"/>
          </w:tcPr>
          <w:p w14:paraId="6273DBDF" w14:textId="77777777" w:rsidR="00A4568C" w:rsidRDefault="00A4568C"/>
        </w:tc>
        <w:tc>
          <w:tcPr>
            <w:tcW w:w="2127" w:type="dxa"/>
          </w:tcPr>
          <w:p w14:paraId="11C6D940" w14:textId="77777777" w:rsidR="00A4568C" w:rsidRDefault="00A4568C">
            <w:r>
              <w:t>Job Title:</w:t>
            </w:r>
          </w:p>
        </w:tc>
        <w:tc>
          <w:tcPr>
            <w:tcW w:w="2268" w:type="dxa"/>
          </w:tcPr>
          <w:p w14:paraId="1489286C" w14:textId="635A2BE8" w:rsidR="00A4568C" w:rsidRDefault="002E2CE6">
            <w:r>
              <w:t>Mobile Supervisor</w:t>
            </w:r>
          </w:p>
          <w:p w14:paraId="6CE0653D" w14:textId="77777777" w:rsidR="00A4568C" w:rsidRDefault="00A4568C"/>
        </w:tc>
        <w:tc>
          <w:tcPr>
            <w:tcW w:w="1417" w:type="dxa"/>
          </w:tcPr>
          <w:p w14:paraId="7798C33A" w14:textId="77777777" w:rsidR="00A4568C" w:rsidRDefault="00A4568C">
            <w:r>
              <w:t>Function:</w:t>
            </w:r>
          </w:p>
        </w:tc>
        <w:tc>
          <w:tcPr>
            <w:tcW w:w="3544" w:type="dxa"/>
          </w:tcPr>
          <w:p w14:paraId="3A8681D4" w14:textId="77777777" w:rsidR="00A4568C" w:rsidRDefault="00C52E28">
            <w:r>
              <w:t>Passenger Services</w:t>
            </w:r>
          </w:p>
        </w:tc>
      </w:tr>
      <w:tr w:rsidR="00A4568C" w14:paraId="4625EFD7" w14:textId="77777777">
        <w:tc>
          <w:tcPr>
            <w:tcW w:w="709" w:type="dxa"/>
          </w:tcPr>
          <w:p w14:paraId="1AA6871C" w14:textId="77777777" w:rsidR="00A4568C" w:rsidRDefault="00A4568C"/>
        </w:tc>
        <w:tc>
          <w:tcPr>
            <w:tcW w:w="2127" w:type="dxa"/>
          </w:tcPr>
          <w:p w14:paraId="019A0D6D" w14:textId="77777777" w:rsidR="00A4568C" w:rsidRDefault="00A4568C">
            <w:r>
              <w:t>Location:</w:t>
            </w:r>
          </w:p>
        </w:tc>
        <w:tc>
          <w:tcPr>
            <w:tcW w:w="2268" w:type="dxa"/>
          </w:tcPr>
          <w:p w14:paraId="0E01B052" w14:textId="77777777" w:rsidR="00A4568C" w:rsidRDefault="00C52E28">
            <w:r>
              <w:t>Mainline/Metro</w:t>
            </w:r>
          </w:p>
          <w:p w14:paraId="71D5E339" w14:textId="77777777" w:rsidR="00A4568C" w:rsidRDefault="00A4568C"/>
        </w:tc>
        <w:tc>
          <w:tcPr>
            <w:tcW w:w="1417" w:type="dxa"/>
          </w:tcPr>
          <w:p w14:paraId="357AF835" w14:textId="77777777" w:rsidR="00A4568C" w:rsidRDefault="00A4568C">
            <w:r>
              <w:t>Unique Post Number:</w:t>
            </w:r>
          </w:p>
          <w:p w14:paraId="4990DA1A" w14:textId="77777777" w:rsidR="00A4568C" w:rsidRDefault="00A4568C"/>
        </w:tc>
        <w:tc>
          <w:tcPr>
            <w:tcW w:w="3544" w:type="dxa"/>
          </w:tcPr>
          <w:p w14:paraId="550BF0E9" w14:textId="77777777" w:rsidR="00A4568C" w:rsidRDefault="00A4568C"/>
        </w:tc>
      </w:tr>
      <w:tr w:rsidR="00A4568C" w14:paraId="3DB39E59" w14:textId="77777777">
        <w:tc>
          <w:tcPr>
            <w:tcW w:w="709" w:type="dxa"/>
          </w:tcPr>
          <w:p w14:paraId="386ED2BD" w14:textId="77777777" w:rsidR="00A4568C" w:rsidRDefault="00A4568C"/>
        </w:tc>
        <w:tc>
          <w:tcPr>
            <w:tcW w:w="2127" w:type="dxa"/>
          </w:tcPr>
          <w:p w14:paraId="0E976904" w14:textId="77777777" w:rsidR="00A4568C" w:rsidRDefault="00A4568C">
            <w:r>
              <w:t>Reports To:</w:t>
            </w:r>
          </w:p>
        </w:tc>
        <w:tc>
          <w:tcPr>
            <w:tcW w:w="2268" w:type="dxa"/>
          </w:tcPr>
          <w:p w14:paraId="61A47573" w14:textId="0DD8FE27" w:rsidR="00A4568C" w:rsidRDefault="004E2813">
            <w:r>
              <w:t>Maintenance Manager</w:t>
            </w:r>
            <w:r w:rsidR="007108CA">
              <w:t xml:space="preserve"> Kent</w:t>
            </w:r>
          </w:p>
          <w:p w14:paraId="7D3AA30D" w14:textId="77777777" w:rsidR="00A4568C" w:rsidRDefault="00A4568C"/>
        </w:tc>
        <w:tc>
          <w:tcPr>
            <w:tcW w:w="1417" w:type="dxa"/>
          </w:tcPr>
          <w:p w14:paraId="4D8E279A" w14:textId="77777777" w:rsidR="00A4568C" w:rsidRDefault="00A4568C">
            <w:r>
              <w:t>Grade:</w:t>
            </w:r>
          </w:p>
        </w:tc>
        <w:tc>
          <w:tcPr>
            <w:tcW w:w="3544" w:type="dxa"/>
          </w:tcPr>
          <w:p w14:paraId="61921EC7" w14:textId="1FFF82A6" w:rsidR="00A4568C" w:rsidRDefault="00E70EA0">
            <w:r>
              <w:t xml:space="preserve">Area Grade </w:t>
            </w:r>
            <w:r w:rsidR="002E2CE6">
              <w:t>5</w:t>
            </w:r>
          </w:p>
        </w:tc>
      </w:tr>
      <w:tr w:rsidR="00A4568C" w14:paraId="7D636B99" w14:textId="77777777">
        <w:tc>
          <w:tcPr>
            <w:tcW w:w="709" w:type="dxa"/>
            <w:tcBorders>
              <w:top w:val="single" w:sz="4" w:space="0" w:color="auto"/>
            </w:tcBorders>
          </w:tcPr>
          <w:p w14:paraId="2ECE7EF2" w14:textId="77777777" w:rsidR="00A4568C" w:rsidRDefault="00A4568C">
            <w:pPr>
              <w:pStyle w:val="Heading3"/>
            </w:pPr>
            <w:r>
              <w:t>B</w:t>
            </w:r>
          </w:p>
        </w:tc>
        <w:tc>
          <w:tcPr>
            <w:tcW w:w="9356" w:type="dxa"/>
            <w:gridSpan w:val="4"/>
            <w:tcBorders>
              <w:top w:val="single" w:sz="4" w:space="0" w:color="auto"/>
            </w:tcBorders>
          </w:tcPr>
          <w:p w14:paraId="42E8CFBF" w14:textId="77777777" w:rsidR="00A4568C" w:rsidRDefault="00A4568C">
            <w:pPr>
              <w:rPr>
                <w:b/>
              </w:rPr>
            </w:pPr>
            <w:r>
              <w:rPr>
                <w:b/>
              </w:rPr>
              <w:t>Purpose of the Job</w:t>
            </w:r>
          </w:p>
          <w:p w14:paraId="3A6465FF" w14:textId="77777777" w:rsidR="002E2CE6" w:rsidRDefault="002E2CE6">
            <w:pPr>
              <w:rPr>
                <w:b/>
              </w:rPr>
            </w:pPr>
          </w:p>
          <w:p w14:paraId="62A7000B" w14:textId="595FB0CB" w:rsidR="002E2CE6" w:rsidRPr="00BC1632" w:rsidRDefault="00636848">
            <w:pPr>
              <w:rPr>
                <w:bCs/>
              </w:rPr>
            </w:pPr>
            <w:r w:rsidRPr="00BC1632">
              <w:rPr>
                <w:bCs/>
              </w:rPr>
              <w:t xml:space="preserve">To manage a team of </w:t>
            </w:r>
            <w:r w:rsidR="002E5B36" w:rsidRPr="00BC1632">
              <w:rPr>
                <w:bCs/>
              </w:rPr>
              <w:t>engineers</w:t>
            </w:r>
            <w:r w:rsidR="00ED3EAE" w:rsidRPr="00BC1632">
              <w:rPr>
                <w:bCs/>
              </w:rPr>
              <w:t>, to assist with the improvement of station facilities provided for passengers and staff</w:t>
            </w:r>
            <w:r w:rsidR="00E52294" w:rsidRPr="00BC1632">
              <w:rPr>
                <w:bCs/>
              </w:rPr>
              <w:t>,</w:t>
            </w:r>
            <w:r w:rsidR="00D85F1B">
              <w:rPr>
                <w:bCs/>
              </w:rPr>
              <w:t xml:space="preserve"> </w:t>
            </w:r>
            <w:r w:rsidR="00052CDC">
              <w:rPr>
                <w:bCs/>
              </w:rPr>
              <w:t>whilst ensuring all safety legislation is adhered to</w:t>
            </w:r>
            <w:r w:rsidR="00D85F1B">
              <w:rPr>
                <w:bCs/>
              </w:rPr>
              <w:t>.</w:t>
            </w:r>
            <w:r w:rsidR="006D07D8">
              <w:rPr>
                <w:bCs/>
              </w:rPr>
              <w:t xml:space="preserve"> </w:t>
            </w:r>
            <w:r w:rsidR="00D85F1B">
              <w:rPr>
                <w:bCs/>
              </w:rPr>
              <w:t>I</w:t>
            </w:r>
            <w:r w:rsidR="00E52294" w:rsidRPr="00BC1632">
              <w:rPr>
                <w:bCs/>
              </w:rPr>
              <w:t>n parallel with but not to impose on the Framework Maintenance Contract</w:t>
            </w:r>
            <w:r w:rsidR="00D83832">
              <w:rPr>
                <w:bCs/>
              </w:rPr>
              <w:t>’s.</w:t>
            </w:r>
          </w:p>
          <w:p w14:paraId="7876B750" w14:textId="77777777" w:rsidR="00A4568C" w:rsidRDefault="00A4568C">
            <w:pPr>
              <w:rPr>
                <w:b/>
              </w:rPr>
            </w:pPr>
          </w:p>
        </w:tc>
      </w:tr>
      <w:tr w:rsidR="00A4568C" w14:paraId="014BAC7F" w14:textId="77777777">
        <w:tc>
          <w:tcPr>
            <w:tcW w:w="709" w:type="dxa"/>
            <w:tcBorders>
              <w:bottom w:val="single" w:sz="4" w:space="0" w:color="auto"/>
            </w:tcBorders>
          </w:tcPr>
          <w:p w14:paraId="6A23D061" w14:textId="77777777" w:rsidR="00A4568C" w:rsidRDefault="00A4568C"/>
        </w:tc>
        <w:tc>
          <w:tcPr>
            <w:tcW w:w="9356" w:type="dxa"/>
            <w:gridSpan w:val="4"/>
            <w:tcBorders>
              <w:bottom w:val="single" w:sz="4" w:space="0" w:color="auto"/>
            </w:tcBorders>
          </w:tcPr>
          <w:p w14:paraId="7E4E764F" w14:textId="5A8845A4" w:rsidR="00A4568C" w:rsidRDefault="00593972">
            <w:r>
              <w:t>To manage a fleet of vehicles</w:t>
            </w:r>
            <w:r w:rsidR="00133607">
              <w:t xml:space="preserve"> in line </w:t>
            </w:r>
            <w:r w:rsidR="00824EC1">
              <w:t>with Company Standards and those dictated by the lease company.</w:t>
            </w:r>
            <w:r>
              <w:t xml:space="preserve"> </w:t>
            </w:r>
          </w:p>
          <w:p w14:paraId="34F345D2" w14:textId="77777777" w:rsidR="00F17CE2" w:rsidRDefault="00F17CE2"/>
          <w:p w14:paraId="1E96EE11" w14:textId="589AD5D7" w:rsidR="00533DC9" w:rsidRDefault="00533DC9" w:rsidP="00533DC9">
            <w:r w:rsidRPr="00BD3B18">
              <w:t xml:space="preserve">Responsible for </w:t>
            </w:r>
            <w:r>
              <w:t xml:space="preserve">analysing and </w:t>
            </w:r>
            <w:r w:rsidRPr="00BD3B18">
              <w:t xml:space="preserve">compiling periodic reports to allow monitor of </w:t>
            </w:r>
            <w:r w:rsidR="00257D60">
              <w:t xml:space="preserve">fault response </w:t>
            </w:r>
            <w:r w:rsidRPr="00BD3B18">
              <w:t xml:space="preserve">performance </w:t>
            </w:r>
            <w:r w:rsidR="00257D60">
              <w:t xml:space="preserve">and SQR deadlines </w:t>
            </w:r>
            <w:r w:rsidR="007108CA">
              <w:t>periodically and as requested by the Maintenance Manager</w:t>
            </w:r>
            <w:r w:rsidRPr="00BD3B18">
              <w:t>.</w:t>
            </w:r>
          </w:p>
          <w:p w14:paraId="6BAC91CB" w14:textId="77777777" w:rsidR="00F17CE2" w:rsidRDefault="00F17CE2"/>
          <w:p w14:paraId="231DB74D" w14:textId="77777777" w:rsidR="00A4568C" w:rsidRDefault="00A4568C">
            <w:pPr>
              <w:rPr>
                <w:bCs/>
              </w:rPr>
            </w:pPr>
            <w:r>
              <w:t>To reduce company costs by carrying out repairs to minor faults as and when they occur. Reducing call out and contractor fees and ensuring the highest standards are consistently delivered to our passengers and staff.</w:t>
            </w:r>
          </w:p>
          <w:p w14:paraId="460DCF87" w14:textId="77777777" w:rsidR="00A4568C" w:rsidRDefault="00A4568C"/>
          <w:p w14:paraId="1ADF3D9F" w14:textId="77777777" w:rsidR="00A4568C" w:rsidRDefault="00A4568C">
            <w:pPr>
              <w:rPr>
                <w:b/>
              </w:rPr>
            </w:pPr>
          </w:p>
        </w:tc>
      </w:tr>
      <w:tr w:rsidR="00A4568C" w14:paraId="37757743" w14:textId="77777777">
        <w:tc>
          <w:tcPr>
            <w:tcW w:w="709" w:type="dxa"/>
            <w:tcBorders>
              <w:top w:val="single" w:sz="4" w:space="0" w:color="auto"/>
            </w:tcBorders>
          </w:tcPr>
          <w:p w14:paraId="4F252C4C" w14:textId="77777777" w:rsidR="00A4568C" w:rsidRDefault="00A4568C">
            <w:pPr>
              <w:pStyle w:val="Heading3"/>
            </w:pPr>
            <w:r>
              <w:t>C</w:t>
            </w:r>
          </w:p>
        </w:tc>
        <w:tc>
          <w:tcPr>
            <w:tcW w:w="9356" w:type="dxa"/>
            <w:gridSpan w:val="4"/>
            <w:tcBorders>
              <w:top w:val="single" w:sz="4" w:space="0" w:color="auto"/>
            </w:tcBorders>
          </w:tcPr>
          <w:p w14:paraId="6021473C" w14:textId="77777777" w:rsidR="00A4568C" w:rsidRDefault="00A4568C">
            <w:pPr>
              <w:rPr>
                <w:b/>
              </w:rPr>
            </w:pPr>
            <w:r>
              <w:rPr>
                <w:b/>
              </w:rPr>
              <w:t>Principal Accountabilities</w:t>
            </w:r>
          </w:p>
          <w:p w14:paraId="77B6B61D" w14:textId="77777777" w:rsidR="00A4568C" w:rsidRDefault="00A4568C">
            <w:pPr>
              <w:rPr>
                <w:b/>
              </w:rPr>
            </w:pPr>
          </w:p>
        </w:tc>
      </w:tr>
      <w:tr w:rsidR="00A4568C" w14:paraId="735066E6" w14:textId="77777777">
        <w:tc>
          <w:tcPr>
            <w:tcW w:w="709" w:type="dxa"/>
            <w:tcBorders>
              <w:bottom w:val="single" w:sz="4" w:space="0" w:color="auto"/>
            </w:tcBorders>
          </w:tcPr>
          <w:p w14:paraId="306D2194" w14:textId="77777777" w:rsidR="00A4568C" w:rsidRDefault="00A4568C"/>
          <w:p w14:paraId="65ADF53E" w14:textId="77777777" w:rsidR="00A4568C" w:rsidRDefault="00A4568C">
            <w:r>
              <w:t>C1</w:t>
            </w:r>
          </w:p>
          <w:p w14:paraId="5DA63A7E" w14:textId="77777777" w:rsidR="00A4568C" w:rsidRDefault="00A4568C"/>
          <w:p w14:paraId="4D1ECDFD" w14:textId="77777777" w:rsidR="00A4568C" w:rsidRDefault="00A4568C"/>
          <w:p w14:paraId="4E9A80F8" w14:textId="77777777" w:rsidR="00225434" w:rsidRDefault="00225434"/>
          <w:p w14:paraId="31D13110" w14:textId="48BE7BA7" w:rsidR="00A4568C" w:rsidRDefault="00A4568C">
            <w:r>
              <w:t>C2</w:t>
            </w:r>
          </w:p>
          <w:p w14:paraId="4153F799" w14:textId="77777777" w:rsidR="00A4568C" w:rsidRDefault="00A4568C"/>
          <w:p w14:paraId="28673256" w14:textId="77777777" w:rsidR="00B1754E" w:rsidRDefault="00B1754E"/>
          <w:p w14:paraId="4D4E78AE" w14:textId="4B7A2841" w:rsidR="00A4568C" w:rsidRDefault="00A4568C">
            <w:r>
              <w:t>C3</w:t>
            </w:r>
          </w:p>
          <w:p w14:paraId="56788BB8" w14:textId="77777777" w:rsidR="00A4568C" w:rsidRDefault="00A4568C"/>
          <w:p w14:paraId="6994E9E2" w14:textId="77777777" w:rsidR="00A4568C" w:rsidRDefault="00A4568C"/>
          <w:p w14:paraId="1CAB378E" w14:textId="77777777" w:rsidR="00261D9C" w:rsidRDefault="00261D9C"/>
          <w:p w14:paraId="10DD6D5A" w14:textId="70E1ACB3" w:rsidR="00A4568C" w:rsidRDefault="00A4568C">
            <w:r>
              <w:t>C4</w:t>
            </w:r>
          </w:p>
          <w:p w14:paraId="19B8DEE7" w14:textId="77777777" w:rsidR="00A4568C" w:rsidRDefault="00A4568C"/>
          <w:p w14:paraId="5496BC88" w14:textId="77777777" w:rsidR="00053D6A" w:rsidRDefault="00053D6A"/>
          <w:p w14:paraId="311673B1" w14:textId="77777777" w:rsidR="008074D4" w:rsidRDefault="008074D4"/>
          <w:p w14:paraId="644C0926" w14:textId="47CA25BC" w:rsidR="00A4568C" w:rsidRDefault="00A4568C">
            <w:r>
              <w:t>C5</w:t>
            </w:r>
          </w:p>
          <w:p w14:paraId="5407F0B6" w14:textId="77777777" w:rsidR="00A4568C" w:rsidRDefault="00A4568C"/>
          <w:p w14:paraId="4D9FB105" w14:textId="77777777" w:rsidR="00C56D46" w:rsidRDefault="00C56D46"/>
          <w:p w14:paraId="56D538A1" w14:textId="5C94A58B" w:rsidR="00A4568C" w:rsidRDefault="00A4568C">
            <w:r>
              <w:t>C6</w:t>
            </w:r>
          </w:p>
          <w:p w14:paraId="4CEA4D9B" w14:textId="77777777" w:rsidR="00A4568C" w:rsidRDefault="00A4568C"/>
          <w:p w14:paraId="53B01A56" w14:textId="77777777" w:rsidR="00A4568C" w:rsidRDefault="00A4568C">
            <w:r>
              <w:t>C7</w:t>
            </w:r>
          </w:p>
          <w:p w14:paraId="25EF25B8" w14:textId="77777777" w:rsidR="00A4568C" w:rsidRDefault="00A4568C"/>
          <w:p w14:paraId="6286BA77" w14:textId="77777777" w:rsidR="00A4568C" w:rsidRDefault="00A4568C"/>
          <w:p w14:paraId="65AC5107" w14:textId="77777777" w:rsidR="00A4568C" w:rsidRDefault="00A4568C">
            <w:r>
              <w:t>C8</w:t>
            </w:r>
          </w:p>
          <w:p w14:paraId="1EAD65AB" w14:textId="77777777" w:rsidR="00A4568C" w:rsidRDefault="00A4568C"/>
          <w:p w14:paraId="7D2208B7" w14:textId="77777777" w:rsidR="00A4568C" w:rsidRDefault="00A4568C"/>
          <w:p w14:paraId="1DB54C25" w14:textId="77777777" w:rsidR="00A4568C" w:rsidRDefault="00A4568C">
            <w:r>
              <w:t>C9</w:t>
            </w:r>
          </w:p>
          <w:p w14:paraId="4F36DE10" w14:textId="77777777" w:rsidR="00A4568C" w:rsidRDefault="00A4568C"/>
          <w:p w14:paraId="06F1F59D" w14:textId="77777777" w:rsidR="00A4568C" w:rsidRDefault="00A4568C"/>
          <w:p w14:paraId="0B684DCC" w14:textId="77777777" w:rsidR="00A4568C" w:rsidRDefault="00A4568C"/>
        </w:tc>
        <w:tc>
          <w:tcPr>
            <w:tcW w:w="9356" w:type="dxa"/>
            <w:gridSpan w:val="4"/>
            <w:tcBorders>
              <w:bottom w:val="single" w:sz="4" w:space="0" w:color="auto"/>
            </w:tcBorders>
          </w:tcPr>
          <w:p w14:paraId="3B7D42B5" w14:textId="77777777" w:rsidR="00A4568C" w:rsidRDefault="00A4568C">
            <w:pPr>
              <w:rPr>
                <w:bCs/>
              </w:rPr>
            </w:pPr>
          </w:p>
          <w:p w14:paraId="298C81AD" w14:textId="58C0CAC1" w:rsidR="00092F2A" w:rsidRDefault="000514E6">
            <w:pPr>
              <w:rPr>
                <w:bCs/>
              </w:rPr>
            </w:pPr>
            <w:r>
              <w:rPr>
                <w:bCs/>
              </w:rPr>
              <w:t xml:space="preserve">Management of </w:t>
            </w:r>
            <w:r w:rsidR="00FB631B">
              <w:rPr>
                <w:bCs/>
              </w:rPr>
              <w:t>individual’s company purchase card spend</w:t>
            </w:r>
            <w:r w:rsidR="000948B1">
              <w:rPr>
                <w:bCs/>
              </w:rPr>
              <w:t xml:space="preserve">, including but not limited </w:t>
            </w:r>
            <w:proofErr w:type="gramStart"/>
            <w:r w:rsidR="000948B1">
              <w:rPr>
                <w:bCs/>
              </w:rPr>
              <w:t>to:</w:t>
            </w:r>
            <w:proofErr w:type="gramEnd"/>
            <w:r w:rsidR="000948B1">
              <w:rPr>
                <w:bCs/>
              </w:rPr>
              <w:t xml:space="preserve"> </w:t>
            </w:r>
            <w:r w:rsidR="0014189E">
              <w:rPr>
                <w:bCs/>
              </w:rPr>
              <w:t xml:space="preserve">approving each transaction via the banking on line system, </w:t>
            </w:r>
            <w:r w:rsidR="00225434">
              <w:rPr>
                <w:bCs/>
              </w:rPr>
              <w:t>monitoring all purchases and ensuring they can be allocated to an individual fault repair.</w:t>
            </w:r>
          </w:p>
          <w:p w14:paraId="6B697BC7" w14:textId="77777777" w:rsidR="00225434" w:rsidRDefault="00225434">
            <w:pPr>
              <w:rPr>
                <w:bCs/>
              </w:rPr>
            </w:pPr>
          </w:p>
          <w:p w14:paraId="522134C4" w14:textId="149C4E72" w:rsidR="00092F2A" w:rsidRDefault="00FB73F1">
            <w:pPr>
              <w:rPr>
                <w:bCs/>
              </w:rPr>
            </w:pPr>
            <w:r>
              <w:rPr>
                <w:bCs/>
              </w:rPr>
              <w:t xml:space="preserve">Management of company vehicles, including but not limited </w:t>
            </w:r>
            <w:proofErr w:type="gramStart"/>
            <w:r>
              <w:rPr>
                <w:bCs/>
              </w:rPr>
              <w:t>to:</w:t>
            </w:r>
            <w:proofErr w:type="gramEnd"/>
            <w:r>
              <w:rPr>
                <w:bCs/>
              </w:rPr>
              <w:t xml:space="preserve"> </w:t>
            </w:r>
            <w:r w:rsidR="00333B85">
              <w:rPr>
                <w:bCs/>
              </w:rPr>
              <w:t xml:space="preserve">mileage records, fuel receipts, servicing / MOT, </w:t>
            </w:r>
            <w:r w:rsidR="00B1754E">
              <w:rPr>
                <w:bCs/>
              </w:rPr>
              <w:t>licence checks, vehicle condition reports and vehicle audits.</w:t>
            </w:r>
          </w:p>
          <w:p w14:paraId="09CF7AFB" w14:textId="77777777" w:rsidR="00092F2A" w:rsidRDefault="00092F2A">
            <w:pPr>
              <w:rPr>
                <w:bCs/>
              </w:rPr>
            </w:pPr>
          </w:p>
          <w:p w14:paraId="79E11F65" w14:textId="6B09C544" w:rsidR="00B1754E" w:rsidRDefault="0018700A">
            <w:pPr>
              <w:rPr>
                <w:bCs/>
              </w:rPr>
            </w:pPr>
            <w:r>
              <w:rPr>
                <w:bCs/>
              </w:rPr>
              <w:t>Ensure all safety legislation is adhered to</w:t>
            </w:r>
            <w:r w:rsidR="00E17719">
              <w:rPr>
                <w:bCs/>
              </w:rPr>
              <w:t xml:space="preserve"> and </w:t>
            </w:r>
            <w:r w:rsidR="00261D9C">
              <w:rPr>
                <w:bCs/>
              </w:rPr>
              <w:t>require PPE is worn</w:t>
            </w:r>
            <w:r>
              <w:rPr>
                <w:bCs/>
              </w:rPr>
              <w:t xml:space="preserve">, including but not limited </w:t>
            </w:r>
            <w:proofErr w:type="gramStart"/>
            <w:r>
              <w:rPr>
                <w:bCs/>
              </w:rPr>
              <w:t>to:</w:t>
            </w:r>
            <w:proofErr w:type="gramEnd"/>
            <w:r>
              <w:rPr>
                <w:bCs/>
              </w:rPr>
              <w:t xml:space="preserve"> </w:t>
            </w:r>
            <w:r w:rsidR="00CF227C">
              <w:rPr>
                <w:bCs/>
              </w:rPr>
              <w:t>tool box talks, tool safety inspections, risk assessments and method statements</w:t>
            </w:r>
            <w:r w:rsidR="006B5586">
              <w:rPr>
                <w:bCs/>
              </w:rPr>
              <w:t>, unannounced safety audits</w:t>
            </w:r>
            <w:r w:rsidR="00E17719">
              <w:rPr>
                <w:bCs/>
              </w:rPr>
              <w:t>.</w:t>
            </w:r>
          </w:p>
          <w:p w14:paraId="3E69A11C" w14:textId="77777777" w:rsidR="00E17719" w:rsidRDefault="00E17719">
            <w:pPr>
              <w:rPr>
                <w:bCs/>
              </w:rPr>
            </w:pPr>
          </w:p>
          <w:p w14:paraId="13EFC879" w14:textId="56459DF8" w:rsidR="00E17719" w:rsidRDefault="00261D9C">
            <w:pPr>
              <w:rPr>
                <w:bCs/>
              </w:rPr>
            </w:pPr>
            <w:r>
              <w:rPr>
                <w:bCs/>
              </w:rPr>
              <w:t xml:space="preserve">Managing engineer SLA’s </w:t>
            </w:r>
            <w:r w:rsidR="00053D6A">
              <w:rPr>
                <w:bCs/>
              </w:rPr>
              <w:t>and ensuring that jobs are completed in a cost effective and timely manner</w:t>
            </w:r>
            <w:r w:rsidR="003C6606">
              <w:rPr>
                <w:bCs/>
              </w:rPr>
              <w:t>, whilst also ensuring that reactive faults are managed effectively through the fault reporting management system (</w:t>
            </w:r>
            <w:r w:rsidR="008074D4">
              <w:rPr>
                <w:bCs/>
              </w:rPr>
              <w:t>IFM).</w:t>
            </w:r>
          </w:p>
          <w:p w14:paraId="2900A964" w14:textId="77777777" w:rsidR="00B1754E" w:rsidRDefault="00B1754E">
            <w:pPr>
              <w:rPr>
                <w:bCs/>
              </w:rPr>
            </w:pPr>
          </w:p>
          <w:p w14:paraId="219A4CE2" w14:textId="66A78F31" w:rsidR="008074D4" w:rsidRDefault="008074D4">
            <w:pPr>
              <w:rPr>
                <w:bCs/>
              </w:rPr>
            </w:pPr>
            <w:r>
              <w:rPr>
                <w:bCs/>
              </w:rPr>
              <w:t xml:space="preserve">To Manage planned and reactive in-house maintenance </w:t>
            </w:r>
            <w:r w:rsidR="00A05CE1">
              <w:rPr>
                <w:bCs/>
              </w:rPr>
              <w:t xml:space="preserve">issued to the engineers, ensuring that </w:t>
            </w:r>
            <w:r w:rsidR="00C56D46">
              <w:rPr>
                <w:bCs/>
              </w:rPr>
              <w:t>all work is completed on time.</w:t>
            </w:r>
          </w:p>
          <w:p w14:paraId="74362775" w14:textId="77777777" w:rsidR="00C56D46" w:rsidRDefault="00C56D46">
            <w:pPr>
              <w:rPr>
                <w:b/>
              </w:rPr>
            </w:pPr>
          </w:p>
          <w:p w14:paraId="5DBCCDFA" w14:textId="3B2E236A" w:rsidR="00A05CE1" w:rsidRDefault="00317611">
            <w:pPr>
              <w:rPr>
                <w:bCs/>
              </w:rPr>
            </w:pPr>
            <w:r>
              <w:rPr>
                <w:bCs/>
              </w:rPr>
              <w:t xml:space="preserve">To carry out routine quality checks on work completed by the team </w:t>
            </w:r>
            <w:r w:rsidR="002B4494">
              <w:rPr>
                <w:bCs/>
              </w:rPr>
              <w:t>periodically</w:t>
            </w:r>
          </w:p>
          <w:p w14:paraId="6392ADB0" w14:textId="77777777" w:rsidR="00A05CE1" w:rsidRDefault="00A05CE1">
            <w:pPr>
              <w:rPr>
                <w:bCs/>
              </w:rPr>
            </w:pPr>
          </w:p>
          <w:p w14:paraId="55BD6E39" w14:textId="1206FAB2" w:rsidR="00A05CE1" w:rsidRDefault="002B4494">
            <w:pPr>
              <w:rPr>
                <w:bCs/>
              </w:rPr>
            </w:pPr>
            <w:r>
              <w:rPr>
                <w:bCs/>
              </w:rPr>
              <w:t>The management of water transfer</w:t>
            </w:r>
            <w:r w:rsidR="006E3C36">
              <w:rPr>
                <w:bCs/>
              </w:rPr>
              <w:t>, ensuring that all waste transfer notices are completed in line with current legislation.</w:t>
            </w:r>
          </w:p>
          <w:p w14:paraId="30110674" w14:textId="77777777" w:rsidR="00A4568C" w:rsidRDefault="00A4568C">
            <w:pPr>
              <w:rPr>
                <w:b/>
              </w:rPr>
            </w:pPr>
          </w:p>
          <w:p w14:paraId="18316DBB" w14:textId="77777777" w:rsidR="00A4568C" w:rsidRDefault="00A4568C">
            <w:pPr>
              <w:rPr>
                <w:b/>
              </w:rPr>
            </w:pPr>
            <w:r>
              <w:rPr>
                <w:bCs/>
              </w:rPr>
              <w:t xml:space="preserve">Comply with all company defined safety regulations and meet all legal requirements </w:t>
            </w:r>
            <w:proofErr w:type="gramStart"/>
            <w:r>
              <w:rPr>
                <w:bCs/>
              </w:rPr>
              <w:t>ensuring your own personal safety and the safety of others at all times</w:t>
            </w:r>
            <w:proofErr w:type="gramEnd"/>
            <w:r>
              <w:rPr>
                <w:bCs/>
              </w:rPr>
              <w:t>.</w:t>
            </w:r>
          </w:p>
          <w:p w14:paraId="3B4B4D64" w14:textId="77777777" w:rsidR="00A4568C" w:rsidRDefault="00A4568C">
            <w:pPr>
              <w:rPr>
                <w:b/>
              </w:rPr>
            </w:pPr>
          </w:p>
          <w:p w14:paraId="52E4C07B" w14:textId="328A3585" w:rsidR="00A4568C" w:rsidRDefault="00191946">
            <w:pPr>
              <w:rPr>
                <w:bCs/>
              </w:rPr>
            </w:pPr>
            <w:r>
              <w:rPr>
                <w:bCs/>
              </w:rPr>
              <w:t xml:space="preserve">Additional </w:t>
            </w:r>
            <w:proofErr w:type="spellStart"/>
            <w:r>
              <w:rPr>
                <w:bCs/>
              </w:rPr>
              <w:t>adhoc</w:t>
            </w:r>
            <w:proofErr w:type="spellEnd"/>
            <w:r w:rsidR="00A4568C">
              <w:rPr>
                <w:bCs/>
              </w:rPr>
              <w:t xml:space="preserve"> </w:t>
            </w:r>
            <w:r w:rsidR="0071726B">
              <w:rPr>
                <w:bCs/>
              </w:rPr>
              <w:t xml:space="preserve">work as </w:t>
            </w:r>
            <w:r w:rsidR="005A2551">
              <w:rPr>
                <w:bCs/>
              </w:rPr>
              <w:t>requested</w:t>
            </w:r>
            <w:r w:rsidR="0071726B">
              <w:rPr>
                <w:bCs/>
              </w:rPr>
              <w:t xml:space="preserve"> by the Maintenance Manager</w:t>
            </w:r>
            <w:r w:rsidR="00A4568C">
              <w:rPr>
                <w:bCs/>
              </w:rPr>
              <w:t xml:space="preserve">. </w:t>
            </w:r>
          </w:p>
          <w:p w14:paraId="2CB90FA4" w14:textId="77777777" w:rsidR="00A4568C" w:rsidRDefault="00A4568C">
            <w:pPr>
              <w:rPr>
                <w:b/>
              </w:rPr>
            </w:pPr>
          </w:p>
          <w:p w14:paraId="45937246" w14:textId="77777777" w:rsidR="00A4568C" w:rsidRDefault="00A4568C">
            <w:pPr>
              <w:rPr>
                <w:bCs/>
              </w:rPr>
            </w:pPr>
          </w:p>
          <w:p w14:paraId="4493C098" w14:textId="77777777" w:rsidR="00A4568C" w:rsidRDefault="00A4568C">
            <w:pPr>
              <w:rPr>
                <w:b/>
              </w:rPr>
            </w:pPr>
          </w:p>
        </w:tc>
      </w:tr>
    </w:tbl>
    <w:p w14:paraId="6E888408" w14:textId="77777777" w:rsidR="00A4568C" w:rsidRDefault="00A4568C">
      <w:r>
        <w:rPr>
          <w:b/>
        </w:rPr>
        <w:lastRenderedPageBreak/>
        <w:br w:type="page"/>
      </w:r>
    </w:p>
    <w:tbl>
      <w:tblPr>
        <w:tblW w:w="10065" w:type="dxa"/>
        <w:tblInd w:w="-743" w:type="dxa"/>
        <w:tblLayout w:type="fixed"/>
        <w:tblLook w:val="0000" w:firstRow="0" w:lastRow="0" w:firstColumn="0" w:lastColumn="0" w:noHBand="0" w:noVBand="0"/>
      </w:tblPr>
      <w:tblGrid>
        <w:gridCol w:w="709"/>
        <w:gridCol w:w="6379"/>
        <w:gridCol w:w="709"/>
        <w:gridCol w:w="779"/>
        <w:gridCol w:w="744"/>
        <w:gridCol w:w="745"/>
      </w:tblGrid>
      <w:tr w:rsidR="00A4568C" w14:paraId="6AADA07B" w14:textId="77777777">
        <w:tc>
          <w:tcPr>
            <w:tcW w:w="709" w:type="dxa"/>
            <w:tcBorders>
              <w:top w:val="single" w:sz="4" w:space="0" w:color="auto"/>
            </w:tcBorders>
          </w:tcPr>
          <w:p w14:paraId="063E1820" w14:textId="77777777" w:rsidR="00A4568C" w:rsidRDefault="00A4568C">
            <w:pPr>
              <w:pStyle w:val="Heading3"/>
            </w:pPr>
            <w:r>
              <w:lastRenderedPageBreak/>
              <w:t>D</w:t>
            </w:r>
          </w:p>
        </w:tc>
        <w:tc>
          <w:tcPr>
            <w:tcW w:w="9356" w:type="dxa"/>
            <w:gridSpan w:val="5"/>
            <w:tcBorders>
              <w:top w:val="single" w:sz="4" w:space="0" w:color="auto"/>
            </w:tcBorders>
          </w:tcPr>
          <w:p w14:paraId="173048C9" w14:textId="77777777" w:rsidR="00A4568C" w:rsidRDefault="00A4568C">
            <w:pPr>
              <w:rPr>
                <w:b/>
              </w:rPr>
            </w:pPr>
            <w:r>
              <w:rPr>
                <w:b/>
              </w:rPr>
              <w:t>Safety R</w:t>
            </w:r>
            <w:r>
              <w:rPr>
                <w:rFonts w:cs="Arial"/>
                <w:b/>
                <w:szCs w:val="22"/>
              </w:rPr>
              <w:t>esponsibilities</w:t>
            </w:r>
          </w:p>
          <w:p w14:paraId="32651399" w14:textId="77777777" w:rsidR="00A4568C" w:rsidRDefault="00A4568C">
            <w:pPr>
              <w:rPr>
                <w:b/>
              </w:rPr>
            </w:pPr>
          </w:p>
        </w:tc>
      </w:tr>
      <w:tr w:rsidR="00A4568C" w14:paraId="7E4C2277" w14:textId="77777777">
        <w:trPr>
          <w:trHeight w:val="376"/>
        </w:trPr>
        <w:tc>
          <w:tcPr>
            <w:tcW w:w="709" w:type="dxa"/>
          </w:tcPr>
          <w:p w14:paraId="21F28EF7" w14:textId="77777777" w:rsidR="00A4568C" w:rsidRDefault="00A4568C">
            <w:r>
              <w:t>D1</w:t>
            </w:r>
          </w:p>
          <w:p w14:paraId="71634C01" w14:textId="77777777" w:rsidR="00A4568C" w:rsidRDefault="00A4568C"/>
        </w:tc>
        <w:tc>
          <w:tcPr>
            <w:tcW w:w="6379" w:type="dxa"/>
          </w:tcPr>
          <w:p w14:paraId="0967BE00" w14:textId="77777777" w:rsidR="00A4568C" w:rsidRDefault="00A4568C">
            <w:pPr>
              <w:pStyle w:val="Heading3"/>
              <w:rPr>
                <w:b w:val="0"/>
              </w:rPr>
            </w:pPr>
            <w:r>
              <w:rPr>
                <w:b w:val="0"/>
              </w:rPr>
              <w:t>This post is required to undertake SAFETY CRITICAL WORK</w:t>
            </w:r>
          </w:p>
        </w:tc>
        <w:tc>
          <w:tcPr>
            <w:tcW w:w="709" w:type="dxa"/>
            <w:tcBorders>
              <w:right w:val="single" w:sz="4" w:space="0" w:color="auto"/>
            </w:tcBorders>
          </w:tcPr>
          <w:p w14:paraId="6BF0AE62" w14:textId="77777777" w:rsidR="00A4568C" w:rsidRDefault="00A4568C">
            <w:r>
              <w:t>Yes</w:t>
            </w:r>
          </w:p>
        </w:tc>
        <w:tc>
          <w:tcPr>
            <w:tcW w:w="779" w:type="dxa"/>
            <w:tcBorders>
              <w:top w:val="single" w:sz="4" w:space="0" w:color="auto"/>
              <w:bottom w:val="single" w:sz="4" w:space="0" w:color="auto"/>
              <w:right w:val="single" w:sz="4" w:space="0" w:color="auto"/>
            </w:tcBorders>
          </w:tcPr>
          <w:p w14:paraId="0B5EE223" w14:textId="77777777" w:rsidR="00A4568C" w:rsidRDefault="00A4568C"/>
        </w:tc>
        <w:tc>
          <w:tcPr>
            <w:tcW w:w="744" w:type="dxa"/>
            <w:tcBorders>
              <w:right w:val="single" w:sz="4" w:space="0" w:color="auto"/>
            </w:tcBorders>
          </w:tcPr>
          <w:p w14:paraId="521607FE" w14:textId="77777777" w:rsidR="00A4568C" w:rsidRDefault="00A4568C">
            <w:r>
              <w:t>No</w:t>
            </w:r>
          </w:p>
        </w:tc>
        <w:tc>
          <w:tcPr>
            <w:tcW w:w="745" w:type="dxa"/>
            <w:tcBorders>
              <w:top w:val="single" w:sz="4" w:space="0" w:color="auto"/>
              <w:bottom w:val="single" w:sz="4" w:space="0" w:color="auto"/>
              <w:right w:val="single" w:sz="4" w:space="0" w:color="auto"/>
            </w:tcBorders>
          </w:tcPr>
          <w:p w14:paraId="323D8CB7" w14:textId="77777777" w:rsidR="00A4568C" w:rsidRDefault="00A4568C"/>
        </w:tc>
      </w:tr>
      <w:tr w:rsidR="00A4568C" w14:paraId="2969A5DF" w14:textId="77777777">
        <w:tc>
          <w:tcPr>
            <w:tcW w:w="709" w:type="dxa"/>
          </w:tcPr>
          <w:p w14:paraId="49D33534" w14:textId="77777777" w:rsidR="00A4568C" w:rsidRDefault="00A4568C">
            <w:r>
              <w:t>D2</w:t>
            </w:r>
          </w:p>
          <w:p w14:paraId="46ACDD0A" w14:textId="77777777" w:rsidR="00A4568C" w:rsidRDefault="00A4568C"/>
        </w:tc>
        <w:tc>
          <w:tcPr>
            <w:tcW w:w="6379" w:type="dxa"/>
          </w:tcPr>
          <w:p w14:paraId="70A8979B" w14:textId="77777777" w:rsidR="00A4568C" w:rsidRDefault="00A4568C">
            <w:pPr>
              <w:pStyle w:val="Heading3"/>
              <w:rPr>
                <w:b w:val="0"/>
              </w:rPr>
            </w:pPr>
            <w:r>
              <w:rPr>
                <w:b w:val="0"/>
              </w:rPr>
              <w:t>This is a KEY SAFETY POST</w:t>
            </w:r>
          </w:p>
        </w:tc>
        <w:tc>
          <w:tcPr>
            <w:tcW w:w="709" w:type="dxa"/>
            <w:tcBorders>
              <w:right w:val="single" w:sz="4" w:space="0" w:color="auto"/>
            </w:tcBorders>
          </w:tcPr>
          <w:p w14:paraId="0ECD0062" w14:textId="77777777" w:rsidR="00A4568C" w:rsidRDefault="00A4568C">
            <w:r>
              <w:t>Yes</w:t>
            </w:r>
          </w:p>
        </w:tc>
        <w:tc>
          <w:tcPr>
            <w:tcW w:w="779" w:type="dxa"/>
            <w:tcBorders>
              <w:top w:val="single" w:sz="4" w:space="0" w:color="auto"/>
              <w:left w:val="single" w:sz="4" w:space="0" w:color="auto"/>
              <w:bottom w:val="single" w:sz="4" w:space="0" w:color="auto"/>
              <w:right w:val="single" w:sz="4" w:space="0" w:color="auto"/>
            </w:tcBorders>
          </w:tcPr>
          <w:p w14:paraId="699478CE" w14:textId="77777777" w:rsidR="00A4568C" w:rsidRDefault="00A4568C"/>
        </w:tc>
        <w:tc>
          <w:tcPr>
            <w:tcW w:w="744" w:type="dxa"/>
            <w:tcBorders>
              <w:left w:val="single" w:sz="4" w:space="0" w:color="auto"/>
              <w:right w:val="single" w:sz="4" w:space="0" w:color="auto"/>
            </w:tcBorders>
          </w:tcPr>
          <w:p w14:paraId="7FEB626E" w14:textId="77777777" w:rsidR="00A4568C" w:rsidRDefault="00A4568C">
            <w:r>
              <w:t>No</w:t>
            </w:r>
          </w:p>
        </w:tc>
        <w:tc>
          <w:tcPr>
            <w:tcW w:w="745" w:type="dxa"/>
            <w:tcBorders>
              <w:top w:val="single" w:sz="4" w:space="0" w:color="auto"/>
              <w:left w:val="single" w:sz="4" w:space="0" w:color="auto"/>
              <w:bottom w:val="single" w:sz="4" w:space="0" w:color="auto"/>
              <w:right w:val="single" w:sz="4" w:space="0" w:color="auto"/>
            </w:tcBorders>
          </w:tcPr>
          <w:p w14:paraId="042C0FE0" w14:textId="77777777" w:rsidR="00A4568C" w:rsidRDefault="00A4568C"/>
        </w:tc>
      </w:tr>
      <w:tr w:rsidR="00A4568C" w14:paraId="2659E50D" w14:textId="77777777">
        <w:tc>
          <w:tcPr>
            <w:tcW w:w="709" w:type="dxa"/>
          </w:tcPr>
          <w:p w14:paraId="550D16E8" w14:textId="77777777" w:rsidR="00A4568C" w:rsidRDefault="00A4568C">
            <w:r>
              <w:t>D3</w:t>
            </w:r>
          </w:p>
          <w:p w14:paraId="72349347" w14:textId="77777777" w:rsidR="00A4568C" w:rsidRDefault="00A4568C"/>
        </w:tc>
        <w:tc>
          <w:tcPr>
            <w:tcW w:w="6379" w:type="dxa"/>
          </w:tcPr>
          <w:p w14:paraId="6602F231" w14:textId="77777777" w:rsidR="00A4568C" w:rsidRDefault="00A4568C">
            <w:pPr>
              <w:pStyle w:val="Heading3"/>
              <w:rPr>
                <w:b w:val="0"/>
              </w:rPr>
            </w:pPr>
            <w:r>
              <w:rPr>
                <w:b w:val="0"/>
              </w:rPr>
              <w:t>This post requires SECURITY CLEARANCE</w:t>
            </w:r>
          </w:p>
        </w:tc>
        <w:tc>
          <w:tcPr>
            <w:tcW w:w="709" w:type="dxa"/>
            <w:tcBorders>
              <w:right w:val="single" w:sz="4" w:space="0" w:color="auto"/>
            </w:tcBorders>
          </w:tcPr>
          <w:p w14:paraId="1A12351E" w14:textId="77777777" w:rsidR="00A4568C" w:rsidRDefault="00A4568C">
            <w:r>
              <w:t>Yes</w:t>
            </w:r>
          </w:p>
        </w:tc>
        <w:tc>
          <w:tcPr>
            <w:tcW w:w="779" w:type="dxa"/>
            <w:tcBorders>
              <w:top w:val="single" w:sz="4" w:space="0" w:color="auto"/>
              <w:left w:val="single" w:sz="4" w:space="0" w:color="auto"/>
              <w:bottom w:val="single" w:sz="4" w:space="0" w:color="auto"/>
              <w:right w:val="single" w:sz="4" w:space="0" w:color="auto"/>
            </w:tcBorders>
          </w:tcPr>
          <w:p w14:paraId="478C8847" w14:textId="77777777" w:rsidR="00A4568C" w:rsidRDefault="00A4568C"/>
        </w:tc>
        <w:tc>
          <w:tcPr>
            <w:tcW w:w="744" w:type="dxa"/>
            <w:tcBorders>
              <w:left w:val="single" w:sz="4" w:space="0" w:color="auto"/>
              <w:right w:val="single" w:sz="4" w:space="0" w:color="auto"/>
            </w:tcBorders>
          </w:tcPr>
          <w:p w14:paraId="7554F776" w14:textId="77777777" w:rsidR="00A4568C" w:rsidRDefault="00A4568C">
            <w:r>
              <w:t>No</w:t>
            </w:r>
          </w:p>
        </w:tc>
        <w:tc>
          <w:tcPr>
            <w:tcW w:w="745" w:type="dxa"/>
            <w:tcBorders>
              <w:top w:val="single" w:sz="4" w:space="0" w:color="auto"/>
              <w:left w:val="single" w:sz="4" w:space="0" w:color="auto"/>
              <w:bottom w:val="single" w:sz="4" w:space="0" w:color="auto"/>
              <w:right w:val="single" w:sz="4" w:space="0" w:color="auto"/>
            </w:tcBorders>
          </w:tcPr>
          <w:p w14:paraId="57A66ABE" w14:textId="77777777" w:rsidR="00A4568C" w:rsidRDefault="00A4568C"/>
        </w:tc>
      </w:tr>
      <w:tr w:rsidR="00A4568C" w14:paraId="06E7D3AE" w14:textId="77777777">
        <w:trPr>
          <w:trHeight w:val="347"/>
        </w:trPr>
        <w:tc>
          <w:tcPr>
            <w:tcW w:w="709" w:type="dxa"/>
          </w:tcPr>
          <w:p w14:paraId="61B4D805" w14:textId="77777777" w:rsidR="00A4568C" w:rsidRDefault="00A4568C">
            <w:r>
              <w:t>D4</w:t>
            </w:r>
          </w:p>
        </w:tc>
        <w:tc>
          <w:tcPr>
            <w:tcW w:w="6379" w:type="dxa"/>
          </w:tcPr>
          <w:p w14:paraId="71D02FC6" w14:textId="77777777" w:rsidR="00A4568C" w:rsidRDefault="00A4568C">
            <w:pPr>
              <w:pStyle w:val="Heading3"/>
              <w:rPr>
                <w:b w:val="0"/>
              </w:rPr>
            </w:pPr>
            <w:r>
              <w:rPr>
                <w:b w:val="0"/>
              </w:rPr>
              <w:t>The job requires competence in PERSONAL TRACK SAFETY</w:t>
            </w:r>
          </w:p>
          <w:p w14:paraId="5AC5B7B6" w14:textId="77777777" w:rsidR="00A4568C" w:rsidRDefault="00A4568C"/>
        </w:tc>
        <w:tc>
          <w:tcPr>
            <w:tcW w:w="709" w:type="dxa"/>
            <w:tcBorders>
              <w:right w:val="single" w:sz="4" w:space="0" w:color="auto"/>
            </w:tcBorders>
          </w:tcPr>
          <w:p w14:paraId="6E25B9D3" w14:textId="77777777" w:rsidR="00A4568C" w:rsidRDefault="00A4568C">
            <w:r>
              <w:t>Yes</w:t>
            </w:r>
          </w:p>
        </w:tc>
        <w:tc>
          <w:tcPr>
            <w:tcW w:w="779" w:type="dxa"/>
            <w:tcBorders>
              <w:top w:val="single" w:sz="4" w:space="0" w:color="auto"/>
              <w:left w:val="single" w:sz="4" w:space="0" w:color="auto"/>
              <w:bottom w:val="single" w:sz="4" w:space="0" w:color="auto"/>
              <w:right w:val="single" w:sz="4" w:space="0" w:color="auto"/>
            </w:tcBorders>
          </w:tcPr>
          <w:p w14:paraId="3856C565" w14:textId="77777777" w:rsidR="00A4568C" w:rsidRDefault="00A4568C"/>
        </w:tc>
        <w:tc>
          <w:tcPr>
            <w:tcW w:w="744" w:type="dxa"/>
            <w:tcBorders>
              <w:left w:val="single" w:sz="4" w:space="0" w:color="auto"/>
              <w:right w:val="single" w:sz="4" w:space="0" w:color="auto"/>
            </w:tcBorders>
          </w:tcPr>
          <w:p w14:paraId="73DF8356" w14:textId="77777777" w:rsidR="00A4568C" w:rsidRDefault="00A4568C">
            <w:r>
              <w:t>No</w:t>
            </w:r>
          </w:p>
        </w:tc>
        <w:tc>
          <w:tcPr>
            <w:tcW w:w="745" w:type="dxa"/>
            <w:tcBorders>
              <w:top w:val="single" w:sz="4" w:space="0" w:color="auto"/>
              <w:left w:val="single" w:sz="4" w:space="0" w:color="auto"/>
              <w:bottom w:val="single" w:sz="4" w:space="0" w:color="auto"/>
              <w:right w:val="single" w:sz="4" w:space="0" w:color="auto"/>
            </w:tcBorders>
          </w:tcPr>
          <w:p w14:paraId="60BE7DAA" w14:textId="77777777" w:rsidR="00A4568C" w:rsidRDefault="00A4568C"/>
        </w:tc>
      </w:tr>
      <w:tr w:rsidR="00A4568C" w14:paraId="0A81E947" w14:textId="77777777">
        <w:trPr>
          <w:trHeight w:val="525"/>
        </w:trPr>
        <w:tc>
          <w:tcPr>
            <w:tcW w:w="709" w:type="dxa"/>
          </w:tcPr>
          <w:p w14:paraId="06B0636D" w14:textId="77777777" w:rsidR="00A4568C" w:rsidRDefault="00A4568C">
            <w:r>
              <w:t>D5</w:t>
            </w:r>
          </w:p>
        </w:tc>
        <w:tc>
          <w:tcPr>
            <w:tcW w:w="6379" w:type="dxa"/>
          </w:tcPr>
          <w:p w14:paraId="37E2FC54" w14:textId="77777777" w:rsidR="00A4568C" w:rsidRDefault="00A4568C">
            <w:r>
              <w:t xml:space="preserve">This job has SPECIFIC SAFETY RESPONSIBILITIES (if Yes see section D6 below) </w:t>
            </w:r>
          </w:p>
        </w:tc>
        <w:tc>
          <w:tcPr>
            <w:tcW w:w="709" w:type="dxa"/>
            <w:tcBorders>
              <w:right w:val="single" w:sz="4" w:space="0" w:color="auto"/>
            </w:tcBorders>
          </w:tcPr>
          <w:p w14:paraId="19F6F10B" w14:textId="77777777" w:rsidR="00A4568C" w:rsidRDefault="00A4568C">
            <w:r>
              <w:t>Yes</w:t>
            </w:r>
          </w:p>
        </w:tc>
        <w:tc>
          <w:tcPr>
            <w:tcW w:w="779" w:type="dxa"/>
            <w:tcBorders>
              <w:top w:val="single" w:sz="4" w:space="0" w:color="auto"/>
              <w:left w:val="single" w:sz="4" w:space="0" w:color="auto"/>
              <w:bottom w:val="single" w:sz="4" w:space="0" w:color="auto"/>
              <w:right w:val="single" w:sz="4" w:space="0" w:color="auto"/>
            </w:tcBorders>
          </w:tcPr>
          <w:p w14:paraId="3189F443" w14:textId="77777777" w:rsidR="00A4568C" w:rsidRDefault="00A4568C"/>
        </w:tc>
        <w:tc>
          <w:tcPr>
            <w:tcW w:w="744" w:type="dxa"/>
            <w:tcBorders>
              <w:left w:val="single" w:sz="4" w:space="0" w:color="auto"/>
              <w:right w:val="single" w:sz="4" w:space="0" w:color="auto"/>
            </w:tcBorders>
          </w:tcPr>
          <w:p w14:paraId="146C69D6" w14:textId="77777777" w:rsidR="00A4568C" w:rsidRDefault="00A4568C">
            <w:r>
              <w:t>No</w:t>
            </w:r>
          </w:p>
        </w:tc>
        <w:tc>
          <w:tcPr>
            <w:tcW w:w="745" w:type="dxa"/>
            <w:tcBorders>
              <w:top w:val="single" w:sz="4" w:space="0" w:color="auto"/>
              <w:left w:val="single" w:sz="4" w:space="0" w:color="auto"/>
              <w:bottom w:val="single" w:sz="4" w:space="0" w:color="auto"/>
              <w:right w:val="single" w:sz="4" w:space="0" w:color="auto"/>
            </w:tcBorders>
          </w:tcPr>
          <w:p w14:paraId="1E24F2C3" w14:textId="77777777" w:rsidR="00A4568C" w:rsidRDefault="00A4568C"/>
        </w:tc>
      </w:tr>
      <w:tr w:rsidR="00A4568C" w14:paraId="2D53F67C" w14:textId="77777777">
        <w:tc>
          <w:tcPr>
            <w:tcW w:w="709" w:type="dxa"/>
          </w:tcPr>
          <w:p w14:paraId="34DEF261" w14:textId="77777777" w:rsidR="00A4568C" w:rsidRDefault="00A4568C">
            <w:pPr>
              <w:pStyle w:val="Heading3"/>
            </w:pPr>
          </w:p>
        </w:tc>
        <w:tc>
          <w:tcPr>
            <w:tcW w:w="9356" w:type="dxa"/>
            <w:gridSpan w:val="5"/>
          </w:tcPr>
          <w:p w14:paraId="680545CF" w14:textId="77777777" w:rsidR="00A4568C" w:rsidRDefault="00A4568C">
            <w:pPr>
              <w:rPr>
                <w:b/>
              </w:rPr>
            </w:pPr>
          </w:p>
        </w:tc>
      </w:tr>
      <w:tr w:rsidR="00A4568C" w14:paraId="17B7A699" w14:textId="77777777">
        <w:tc>
          <w:tcPr>
            <w:tcW w:w="709" w:type="dxa"/>
          </w:tcPr>
          <w:p w14:paraId="0923B630" w14:textId="77777777" w:rsidR="00A4568C" w:rsidRDefault="00A4568C">
            <w:r>
              <w:t>D6</w:t>
            </w:r>
          </w:p>
        </w:tc>
        <w:tc>
          <w:tcPr>
            <w:tcW w:w="9356" w:type="dxa"/>
            <w:gridSpan w:val="5"/>
          </w:tcPr>
          <w:p w14:paraId="3A10F953" w14:textId="77777777" w:rsidR="00A4568C" w:rsidRDefault="00A4568C">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t>responsibilities</w:t>
            </w:r>
            <w:r>
              <w:rPr>
                <w:rFonts w:cs="Arial"/>
                <w:szCs w:val="22"/>
              </w:rPr>
              <w:t>:</w:t>
            </w:r>
          </w:p>
          <w:p w14:paraId="3839AD3C" w14:textId="77777777" w:rsidR="00A4568C" w:rsidRDefault="00A4568C">
            <w:pPr>
              <w:overflowPunct w:val="0"/>
              <w:autoSpaceDE w:val="0"/>
              <w:autoSpaceDN w:val="0"/>
              <w:adjustRightInd w:val="0"/>
              <w:textAlignment w:val="baseline"/>
              <w:rPr>
                <w:rFonts w:cs="Arial"/>
                <w:szCs w:val="22"/>
              </w:rPr>
            </w:pPr>
          </w:p>
        </w:tc>
      </w:tr>
      <w:tr w:rsidR="00A4568C" w14:paraId="32AB9456" w14:textId="77777777">
        <w:tc>
          <w:tcPr>
            <w:tcW w:w="709" w:type="dxa"/>
          </w:tcPr>
          <w:p w14:paraId="7B7F0037" w14:textId="77777777" w:rsidR="00A4568C" w:rsidRDefault="00A4568C"/>
        </w:tc>
        <w:tc>
          <w:tcPr>
            <w:tcW w:w="9356" w:type="dxa"/>
            <w:gridSpan w:val="5"/>
          </w:tcPr>
          <w:p w14:paraId="52382681" w14:textId="77777777" w:rsidR="00A4568C" w:rsidRDefault="00A4568C">
            <w:pPr>
              <w:overflowPunct w:val="0"/>
              <w:autoSpaceDE w:val="0"/>
              <w:autoSpaceDN w:val="0"/>
              <w:adjustRightInd w:val="0"/>
              <w:ind w:left="460"/>
              <w:textAlignment w:val="baseline"/>
              <w:rPr>
                <w:bCs/>
              </w:rPr>
            </w:pPr>
            <w:r>
              <w:rPr>
                <w:bCs/>
              </w:rPr>
              <w:t>Carrying out Planned General Inspections of the following locations:</w:t>
            </w:r>
          </w:p>
          <w:p w14:paraId="4F2A0BB0" w14:textId="77777777" w:rsidR="00A4568C" w:rsidRDefault="00A4568C">
            <w:pPr>
              <w:numPr>
                <w:ilvl w:val="0"/>
                <w:numId w:val="9"/>
              </w:numPr>
              <w:overflowPunct w:val="0"/>
              <w:autoSpaceDE w:val="0"/>
              <w:autoSpaceDN w:val="0"/>
              <w:adjustRightInd w:val="0"/>
              <w:textAlignment w:val="baseline"/>
              <w:rPr>
                <w:bCs/>
              </w:rPr>
            </w:pPr>
            <w:r>
              <w:rPr>
                <w:bCs/>
              </w:rPr>
              <w:t>[list locations or delete if not applicable]</w:t>
            </w:r>
          </w:p>
          <w:p w14:paraId="1B0F3D33" w14:textId="77777777" w:rsidR="00A4568C" w:rsidRDefault="00A4568C">
            <w:pPr>
              <w:overflowPunct w:val="0"/>
              <w:autoSpaceDE w:val="0"/>
              <w:autoSpaceDN w:val="0"/>
              <w:adjustRightInd w:val="0"/>
              <w:textAlignment w:val="baseline"/>
              <w:rPr>
                <w:bCs/>
              </w:rPr>
            </w:pPr>
          </w:p>
        </w:tc>
      </w:tr>
      <w:tr w:rsidR="00A4568C" w14:paraId="0DE2F6B0" w14:textId="77777777">
        <w:tc>
          <w:tcPr>
            <w:tcW w:w="709" w:type="dxa"/>
          </w:tcPr>
          <w:p w14:paraId="7B6673AA" w14:textId="77777777" w:rsidR="00A4568C" w:rsidRDefault="00A4568C"/>
        </w:tc>
        <w:tc>
          <w:tcPr>
            <w:tcW w:w="9356" w:type="dxa"/>
            <w:gridSpan w:val="5"/>
          </w:tcPr>
          <w:p w14:paraId="24704B74" w14:textId="77777777" w:rsidR="00A4568C" w:rsidRDefault="00A4568C">
            <w:pPr>
              <w:overflowPunct w:val="0"/>
              <w:autoSpaceDE w:val="0"/>
              <w:autoSpaceDN w:val="0"/>
              <w:adjustRightInd w:val="0"/>
              <w:ind w:left="460"/>
              <w:textAlignment w:val="baseline"/>
              <w:rPr>
                <w:bCs/>
              </w:rPr>
            </w:pPr>
            <w:r>
              <w:rPr>
                <w:bCs/>
              </w:rPr>
              <w:t>Acting as Fire Precautions Manager for the following locations:</w:t>
            </w:r>
          </w:p>
          <w:p w14:paraId="030B5D03" w14:textId="77777777" w:rsidR="00A4568C" w:rsidRDefault="00A4568C">
            <w:pPr>
              <w:numPr>
                <w:ilvl w:val="0"/>
                <w:numId w:val="9"/>
              </w:numPr>
              <w:overflowPunct w:val="0"/>
              <w:autoSpaceDE w:val="0"/>
              <w:autoSpaceDN w:val="0"/>
              <w:adjustRightInd w:val="0"/>
              <w:textAlignment w:val="baseline"/>
              <w:rPr>
                <w:bCs/>
              </w:rPr>
            </w:pPr>
            <w:r>
              <w:rPr>
                <w:bCs/>
              </w:rPr>
              <w:t>[list locations or delete if not applicable]</w:t>
            </w:r>
          </w:p>
          <w:p w14:paraId="65FBF495" w14:textId="77777777" w:rsidR="00A4568C" w:rsidRDefault="00A4568C">
            <w:pPr>
              <w:overflowPunct w:val="0"/>
              <w:autoSpaceDE w:val="0"/>
              <w:autoSpaceDN w:val="0"/>
              <w:adjustRightInd w:val="0"/>
              <w:textAlignment w:val="baseline"/>
              <w:rPr>
                <w:bCs/>
              </w:rPr>
            </w:pPr>
          </w:p>
        </w:tc>
      </w:tr>
      <w:tr w:rsidR="00A4568C" w14:paraId="585CEB39" w14:textId="77777777">
        <w:tc>
          <w:tcPr>
            <w:tcW w:w="709" w:type="dxa"/>
            <w:tcBorders>
              <w:top w:val="single" w:sz="4" w:space="0" w:color="auto"/>
            </w:tcBorders>
          </w:tcPr>
          <w:p w14:paraId="571E8066" w14:textId="77777777" w:rsidR="00A4568C" w:rsidRDefault="00A4568C">
            <w:pPr>
              <w:pStyle w:val="Heading3"/>
            </w:pPr>
            <w:r>
              <w:t>E</w:t>
            </w:r>
          </w:p>
        </w:tc>
        <w:tc>
          <w:tcPr>
            <w:tcW w:w="9356" w:type="dxa"/>
            <w:gridSpan w:val="5"/>
            <w:tcBorders>
              <w:top w:val="single" w:sz="4" w:space="0" w:color="auto"/>
            </w:tcBorders>
          </w:tcPr>
          <w:p w14:paraId="4830A750" w14:textId="77777777" w:rsidR="00A4568C" w:rsidRDefault="00A4568C">
            <w:pPr>
              <w:rPr>
                <w:b/>
              </w:rPr>
            </w:pPr>
            <w:r>
              <w:rPr>
                <w:b/>
              </w:rPr>
              <w:t>Decision making Authority</w:t>
            </w:r>
          </w:p>
          <w:p w14:paraId="0D8F953D" w14:textId="77777777" w:rsidR="00A4568C" w:rsidRDefault="00A4568C">
            <w:pPr>
              <w:rPr>
                <w:b/>
              </w:rPr>
            </w:pPr>
          </w:p>
        </w:tc>
      </w:tr>
      <w:tr w:rsidR="00A4568C" w14:paraId="31BCAA83" w14:textId="77777777">
        <w:tc>
          <w:tcPr>
            <w:tcW w:w="709" w:type="dxa"/>
            <w:tcBorders>
              <w:bottom w:val="single" w:sz="4" w:space="0" w:color="auto"/>
            </w:tcBorders>
          </w:tcPr>
          <w:p w14:paraId="7FB8CE08" w14:textId="77777777" w:rsidR="00A4568C" w:rsidRDefault="00A4568C">
            <w:r>
              <w:t>E1</w:t>
            </w:r>
          </w:p>
          <w:p w14:paraId="6FC5116C" w14:textId="77777777" w:rsidR="00A4568C" w:rsidRDefault="00A4568C"/>
          <w:p w14:paraId="763A5AA3" w14:textId="77777777" w:rsidR="00A4568C" w:rsidRDefault="00A4568C"/>
          <w:p w14:paraId="37B4098A" w14:textId="77777777" w:rsidR="00A4568C" w:rsidRDefault="00A4568C"/>
        </w:tc>
        <w:tc>
          <w:tcPr>
            <w:tcW w:w="9356" w:type="dxa"/>
            <w:gridSpan w:val="5"/>
            <w:tcBorders>
              <w:bottom w:val="single" w:sz="4" w:space="0" w:color="auto"/>
            </w:tcBorders>
          </w:tcPr>
          <w:p w14:paraId="10DEC362" w14:textId="346079F3" w:rsidR="00A4568C" w:rsidRDefault="00A4568C">
            <w:pPr>
              <w:rPr>
                <w:bCs/>
              </w:rPr>
            </w:pPr>
            <w:r>
              <w:rPr>
                <w:bCs/>
              </w:rPr>
              <w:t xml:space="preserve">Must be able to work alone and make decisions based on fact, knowledge and competence. If </w:t>
            </w:r>
            <w:proofErr w:type="gramStart"/>
            <w:r>
              <w:rPr>
                <w:bCs/>
              </w:rPr>
              <w:t>necessary</w:t>
            </w:r>
            <w:proofErr w:type="gramEnd"/>
            <w:r>
              <w:rPr>
                <w:bCs/>
              </w:rPr>
              <w:t xml:space="preserve"> advice should be sought before jobs commence to ensure everybody has a full and clear understanding</w:t>
            </w:r>
            <w:r w:rsidR="00F43E0A">
              <w:rPr>
                <w:bCs/>
              </w:rPr>
              <w:t xml:space="preserve"> </w:t>
            </w:r>
            <w:r w:rsidR="00776E5D">
              <w:rPr>
                <w:bCs/>
              </w:rPr>
              <w:t>with</w:t>
            </w:r>
            <w:r w:rsidR="00F43E0A">
              <w:rPr>
                <w:bCs/>
              </w:rPr>
              <w:t xml:space="preserve"> safety </w:t>
            </w:r>
            <w:r w:rsidR="00776E5D">
              <w:rPr>
                <w:bCs/>
              </w:rPr>
              <w:t>being paramount</w:t>
            </w:r>
            <w:r>
              <w:rPr>
                <w:bCs/>
              </w:rPr>
              <w:t>.</w:t>
            </w:r>
          </w:p>
          <w:p w14:paraId="4CFA4EAF" w14:textId="77777777" w:rsidR="00A4568C" w:rsidRDefault="00A4568C">
            <w:pPr>
              <w:rPr>
                <w:bCs/>
              </w:rPr>
            </w:pPr>
          </w:p>
          <w:p w14:paraId="39A95F60" w14:textId="77777777" w:rsidR="00A4568C" w:rsidRDefault="00A4568C">
            <w:pPr>
              <w:rPr>
                <w:b/>
              </w:rPr>
            </w:pPr>
          </w:p>
        </w:tc>
      </w:tr>
      <w:tr w:rsidR="00A4568C" w14:paraId="53215EC0" w14:textId="77777777">
        <w:tc>
          <w:tcPr>
            <w:tcW w:w="709" w:type="dxa"/>
            <w:tcBorders>
              <w:top w:val="single" w:sz="4" w:space="0" w:color="auto"/>
            </w:tcBorders>
          </w:tcPr>
          <w:p w14:paraId="2DE625C1" w14:textId="77777777" w:rsidR="00A4568C" w:rsidRDefault="00A4568C">
            <w:pPr>
              <w:pStyle w:val="Heading3"/>
            </w:pPr>
            <w:r>
              <w:t>F</w:t>
            </w:r>
          </w:p>
        </w:tc>
        <w:tc>
          <w:tcPr>
            <w:tcW w:w="9356" w:type="dxa"/>
            <w:gridSpan w:val="5"/>
            <w:tcBorders>
              <w:top w:val="single" w:sz="4" w:space="0" w:color="auto"/>
            </w:tcBorders>
          </w:tcPr>
          <w:p w14:paraId="71431F7F" w14:textId="77777777" w:rsidR="00A4568C" w:rsidRDefault="00A4568C">
            <w:pPr>
              <w:rPr>
                <w:b/>
              </w:rPr>
            </w:pPr>
            <w:r>
              <w:rPr>
                <w:b/>
              </w:rPr>
              <w:t>Most Challenging and/or Difficult parts of the role</w:t>
            </w:r>
          </w:p>
          <w:p w14:paraId="371C48CB" w14:textId="77777777" w:rsidR="00A4568C" w:rsidRDefault="00A4568C">
            <w:pPr>
              <w:rPr>
                <w:b/>
              </w:rPr>
            </w:pPr>
          </w:p>
        </w:tc>
      </w:tr>
      <w:tr w:rsidR="00A4568C" w14:paraId="55D663A9" w14:textId="77777777">
        <w:tc>
          <w:tcPr>
            <w:tcW w:w="709" w:type="dxa"/>
            <w:tcBorders>
              <w:bottom w:val="single" w:sz="4" w:space="0" w:color="auto"/>
            </w:tcBorders>
          </w:tcPr>
          <w:p w14:paraId="423CBEC5" w14:textId="77777777" w:rsidR="00A4568C" w:rsidRDefault="00A4568C">
            <w:r>
              <w:t>F1</w:t>
            </w:r>
          </w:p>
          <w:p w14:paraId="138BE18F" w14:textId="77777777" w:rsidR="00A4568C" w:rsidRDefault="00A4568C"/>
          <w:p w14:paraId="081CC1F3" w14:textId="77777777" w:rsidR="009B74AE" w:rsidRDefault="009B74AE"/>
          <w:p w14:paraId="5E658F86" w14:textId="77777777" w:rsidR="009B74AE" w:rsidRDefault="009B74AE"/>
          <w:p w14:paraId="272DC9C7" w14:textId="77777777" w:rsidR="009B74AE" w:rsidRDefault="009B74AE"/>
          <w:p w14:paraId="2F6F6F4C" w14:textId="534D5B3C" w:rsidR="009B74AE" w:rsidRDefault="009B74AE">
            <w:r>
              <w:t>F2</w:t>
            </w:r>
          </w:p>
        </w:tc>
        <w:tc>
          <w:tcPr>
            <w:tcW w:w="9356" w:type="dxa"/>
            <w:gridSpan w:val="5"/>
            <w:tcBorders>
              <w:bottom w:val="single" w:sz="4" w:space="0" w:color="auto"/>
            </w:tcBorders>
          </w:tcPr>
          <w:p w14:paraId="14248EB8" w14:textId="77777777" w:rsidR="009B74AE" w:rsidRDefault="009B74AE" w:rsidP="009B74AE">
            <w:pPr>
              <w:rPr>
                <w:bCs/>
              </w:rPr>
            </w:pPr>
            <w:r>
              <w:rPr>
                <w:bCs/>
              </w:rPr>
              <w:t>The role is a key interface between the facilities department and its internal customers and users. As such, this person has an immediate impact on the perceived image of the facilities department. This adds real gravity to the role, not only in efficient and effectively resolving issues but managing the associated customer communications.</w:t>
            </w:r>
          </w:p>
          <w:p w14:paraId="5983D6B3" w14:textId="77777777" w:rsidR="009B74AE" w:rsidRDefault="009B74AE" w:rsidP="009B74AE">
            <w:pPr>
              <w:rPr>
                <w:bCs/>
              </w:rPr>
            </w:pPr>
          </w:p>
          <w:p w14:paraId="31D07129" w14:textId="77777777" w:rsidR="009B74AE" w:rsidRDefault="009B74AE" w:rsidP="009B74AE">
            <w:pPr>
              <w:rPr>
                <w:bCs/>
              </w:rPr>
            </w:pPr>
            <w:r>
              <w:rPr>
                <w:bCs/>
              </w:rPr>
              <w:t>Seeing through the general requirements for quantitative and qualitative improvements</w:t>
            </w:r>
          </w:p>
          <w:p w14:paraId="3F5FB603" w14:textId="77777777" w:rsidR="00A4568C" w:rsidRDefault="00A4568C" w:rsidP="009B74AE">
            <w:pPr>
              <w:rPr>
                <w:b/>
              </w:rPr>
            </w:pPr>
          </w:p>
        </w:tc>
      </w:tr>
    </w:tbl>
    <w:p w14:paraId="1CBA2AAE" w14:textId="77777777" w:rsidR="00A4568C" w:rsidRDefault="00A4568C">
      <w:r>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A4568C" w14:paraId="7868616A" w14:textId="77777777">
        <w:tc>
          <w:tcPr>
            <w:tcW w:w="709" w:type="dxa"/>
            <w:tcBorders>
              <w:top w:val="single" w:sz="4" w:space="0" w:color="auto"/>
            </w:tcBorders>
          </w:tcPr>
          <w:p w14:paraId="2D041859" w14:textId="77777777" w:rsidR="00A4568C" w:rsidRDefault="00A4568C">
            <w:pPr>
              <w:pStyle w:val="Heading3"/>
              <w:keepNext w:val="0"/>
            </w:pPr>
            <w:r>
              <w:lastRenderedPageBreak/>
              <w:t>G</w:t>
            </w:r>
          </w:p>
        </w:tc>
        <w:tc>
          <w:tcPr>
            <w:tcW w:w="9356" w:type="dxa"/>
            <w:gridSpan w:val="5"/>
            <w:tcBorders>
              <w:top w:val="single" w:sz="4" w:space="0" w:color="auto"/>
            </w:tcBorders>
          </w:tcPr>
          <w:p w14:paraId="1126DE95" w14:textId="77777777" w:rsidR="00A4568C" w:rsidRDefault="00A4568C">
            <w:pPr>
              <w:rPr>
                <w:b/>
              </w:rPr>
            </w:pPr>
            <w:r>
              <w:rPr>
                <w:b/>
              </w:rPr>
              <w:t>Person Specification</w:t>
            </w:r>
          </w:p>
          <w:p w14:paraId="1B35C236" w14:textId="77777777" w:rsidR="00A4568C" w:rsidRDefault="00A4568C">
            <w:pPr>
              <w:rPr>
                <w:b/>
              </w:rPr>
            </w:pPr>
          </w:p>
        </w:tc>
      </w:tr>
      <w:tr w:rsidR="00A4568C" w14:paraId="6221AA1F" w14:textId="77777777">
        <w:tc>
          <w:tcPr>
            <w:tcW w:w="709" w:type="dxa"/>
          </w:tcPr>
          <w:p w14:paraId="576E0A81" w14:textId="77777777" w:rsidR="00A4568C" w:rsidRDefault="00A4568C">
            <w:pPr>
              <w:pStyle w:val="Heading3"/>
              <w:keepNext w:val="0"/>
              <w:rPr>
                <w:bCs/>
                <w:sz w:val="20"/>
              </w:rPr>
            </w:pPr>
          </w:p>
        </w:tc>
        <w:tc>
          <w:tcPr>
            <w:tcW w:w="9356" w:type="dxa"/>
            <w:gridSpan w:val="5"/>
          </w:tcPr>
          <w:p w14:paraId="3395DF64" w14:textId="77777777" w:rsidR="004E2813" w:rsidRDefault="004E2813" w:rsidP="004E2813">
            <w:pPr>
              <w:pStyle w:val="Heading3"/>
              <w:rPr>
                <w:b w:val="0"/>
              </w:rPr>
            </w:pPr>
            <w:r w:rsidRPr="00D324EA">
              <w:rPr>
                <w:b w:val="0"/>
              </w:rPr>
              <w:t>Southeastern aims to recruit</w:t>
            </w:r>
            <w:r>
              <w:rPr>
                <w:b w:val="0"/>
              </w:rPr>
              <w:t xml:space="preserve"> people not just for jobs but for long term careers. We want good quality, talented people with the right attitude who will stay with us.</w:t>
            </w:r>
          </w:p>
          <w:p w14:paraId="17A7C1B8" w14:textId="77777777" w:rsidR="004E2813" w:rsidRDefault="004E2813" w:rsidP="004E2813">
            <w:pPr>
              <w:pStyle w:val="Heading3"/>
              <w:rPr>
                <w:b w:val="0"/>
              </w:rPr>
            </w:pPr>
          </w:p>
          <w:p w14:paraId="19BF60C6" w14:textId="77777777" w:rsidR="004E2813" w:rsidRDefault="004E2813" w:rsidP="004E2813">
            <w:pPr>
              <w:rPr>
                <w:bCs/>
              </w:rPr>
            </w:pPr>
            <w:r>
              <w:rPr>
                <w:bCs/>
              </w:rPr>
              <w:t xml:space="preserve">For these reasons we look for evidence of Southeastern values in all potential staff and our existing staff looking for promotion along with the particular experience/knowledge, skills and behaviours relevant to the position applied for.  These are </w:t>
            </w:r>
          </w:p>
          <w:p w14:paraId="5DF056DB" w14:textId="77777777" w:rsidR="004E2813" w:rsidRPr="001C27DB" w:rsidRDefault="004E2813" w:rsidP="004E2813">
            <w:pPr>
              <w:pStyle w:val="Heading2"/>
              <w:keepNext w:val="0"/>
              <w:numPr>
                <w:ilvl w:val="0"/>
                <w:numId w:val="10"/>
              </w:numPr>
              <w:shd w:val="clear" w:color="auto" w:fill="FFFFFF"/>
              <w:spacing w:before="100" w:beforeAutospacing="1" w:after="105" w:line="288" w:lineRule="atLeast"/>
              <w:rPr>
                <w:rFonts w:cs="Arial"/>
                <w:color w:val="000080"/>
                <w:sz w:val="22"/>
                <w:szCs w:val="22"/>
              </w:rPr>
            </w:pPr>
            <w:r w:rsidRPr="001C27DB">
              <w:rPr>
                <w:rFonts w:cs="Arial"/>
                <w:color w:val="000080"/>
                <w:sz w:val="22"/>
                <w:szCs w:val="22"/>
              </w:rPr>
              <w:t>We care passionately about people</w:t>
            </w:r>
          </w:p>
          <w:p w14:paraId="684101F9" w14:textId="77777777" w:rsidR="004E2813" w:rsidRPr="001C27DB" w:rsidRDefault="004E2813" w:rsidP="004E2813">
            <w:pPr>
              <w:pStyle w:val="ListParagraph"/>
              <w:numPr>
                <w:ilvl w:val="1"/>
                <w:numId w:val="10"/>
              </w:numPr>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20F5954F" w14:textId="77777777" w:rsidR="004E2813" w:rsidRPr="001C27DB" w:rsidRDefault="004E2813" w:rsidP="004E2813">
            <w:pPr>
              <w:pStyle w:val="ListParagraph"/>
              <w:numPr>
                <w:ilvl w:val="1"/>
                <w:numId w:val="10"/>
              </w:numPr>
              <w:contextualSpacing/>
              <w:rPr>
                <w:rFonts w:ascii="Arial" w:hAnsi="Arial" w:cs="Arial"/>
                <w:sz w:val="22"/>
                <w:szCs w:val="22"/>
              </w:rPr>
            </w:pPr>
            <w:r w:rsidRPr="001C27DB">
              <w:rPr>
                <w:rFonts w:ascii="Arial" w:hAnsi="Arial" w:cs="Arial"/>
                <w:sz w:val="22"/>
                <w:szCs w:val="22"/>
              </w:rPr>
              <w:t>we support our colleagues to be, feel and do their best</w:t>
            </w:r>
          </w:p>
          <w:p w14:paraId="086DC81A" w14:textId="77777777" w:rsidR="004E2813" w:rsidRPr="001C27DB" w:rsidRDefault="004E2813" w:rsidP="004E2813">
            <w:pPr>
              <w:pStyle w:val="ListParagraph"/>
              <w:numPr>
                <w:ilvl w:val="1"/>
                <w:numId w:val="10"/>
              </w:numPr>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76A23D19" w14:textId="77777777" w:rsidR="004E2813" w:rsidRPr="001C27DB" w:rsidRDefault="004E2813" w:rsidP="004E2813">
            <w:pPr>
              <w:pStyle w:val="Heading2"/>
              <w:keepNext w:val="0"/>
              <w:numPr>
                <w:ilvl w:val="0"/>
                <w:numId w:val="10"/>
              </w:numPr>
              <w:shd w:val="clear" w:color="auto" w:fill="FFFFFF"/>
              <w:spacing w:before="100" w:beforeAutospacing="1" w:after="105" w:line="288" w:lineRule="atLeast"/>
              <w:rPr>
                <w:rFonts w:cs="Arial"/>
                <w:color w:val="000080"/>
                <w:sz w:val="22"/>
                <w:szCs w:val="22"/>
              </w:rPr>
            </w:pPr>
            <w:r w:rsidRPr="001C27DB">
              <w:rPr>
                <w:rFonts w:cs="Arial"/>
                <w:color w:val="000080"/>
                <w:sz w:val="22"/>
                <w:szCs w:val="22"/>
              </w:rPr>
              <w:t xml:space="preserve"> We aim to be the best</w:t>
            </w:r>
          </w:p>
          <w:p w14:paraId="490ED600" w14:textId="77777777" w:rsidR="004E2813" w:rsidRPr="001C27DB" w:rsidRDefault="004E2813" w:rsidP="004E2813">
            <w:pPr>
              <w:pStyle w:val="ListParagraph"/>
              <w:numPr>
                <w:ilvl w:val="1"/>
                <w:numId w:val="10"/>
              </w:numPr>
              <w:contextualSpacing/>
              <w:rPr>
                <w:rFonts w:ascii="Arial" w:hAnsi="Arial" w:cs="Arial"/>
                <w:sz w:val="22"/>
                <w:szCs w:val="22"/>
              </w:rPr>
            </w:pPr>
            <w:r w:rsidRPr="001C27DB">
              <w:rPr>
                <w:rFonts w:ascii="Arial" w:hAnsi="Arial" w:cs="Arial"/>
                <w:sz w:val="22"/>
                <w:szCs w:val="22"/>
              </w:rPr>
              <w:t>we move with pace, we’re agile and learn from everything</w:t>
            </w:r>
          </w:p>
          <w:p w14:paraId="5934A9D2" w14:textId="77777777" w:rsidR="004E2813" w:rsidRPr="001C27DB" w:rsidRDefault="004E2813" w:rsidP="004E2813">
            <w:pPr>
              <w:pStyle w:val="ListParagraph"/>
              <w:numPr>
                <w:ilvl w:val="1"/>
                <w:numId w:val="10"/>
              </w:numPr>
              <w:contextualSpacing/>
              <w:rPr>
                <w:rFonts w:ascii="Arial" w:hAnsi="Arial" w:cs="Arial"/>
                <w:sz w:val="22"/>
                <w:szCs w:val="22"/>
              </w:rPr>
            </w:pPr>
            <w:r w:rsidRPr="001C27DB">
              <w:rPr>
                <w:rFonts w:ascii="Arial" w:hAnsi="Arial" w:cs="Arial"/>
                <w:sz w:val="22"/>
                <w:szCs w:val="22"/>
              </w:rPr>
              <w:t>we relentlessly strive to be the best</w:t>
            </w:r>
          </w:p>
          <w:p w14:paraId="5463C5BD" w14:textId="77777777" w:rsidR="004E2813" w:rsidRPr="001C27DB" w:rsidRDefault="004E2813" w:rsidP="004E2813">
            <w:pPr>
              <w:pStyle w:val="ListParagraph"/>
              <w:numPr>
                <w:ilvl w:val="1"/>
                <w:numId w:val="10"/>
              </w:numPr>
              <w:contextualSpacing/>
              <w:rPr>
                <w:rFonts w:ascii="Arial" w:hAnsi="Arial" w:cs="Arial"/>
                <w:sz w:val="22"/>
                <w:szCs w:val="22"/>
              </w:rPr>
            </w:pPr>
            <w:r w:rsidRPr="001C27DB">
              <w:rPr>
                <w:rFonts w:ascii="Arial" w:hAnsi="Arial" w:cs="Arial"/>
                <w:sz w:val="22"/>
                <w:szCs w:val="22"/>
              </w:rPr>
              <w:t xml:space="preserve">we are professionals with personalities </w:t>
            </w:r>
          </w:p>
          <w:p w14:paraId="12A5C572" w14:textId="77777777" w:rsidR="004E2813" w:rsidRPr="001C27DB" w:rsidRDefault="004E2813" w:rsidP="004E2813">
            <w:pPr>
              <w:pStyle w:val="Heading2"/>
              <w:keepNext w:val="0"/>
              <w:numPr>
                <w:ilvl w:val="0"/>
                <w:numId w:val="10"/>
              </w:numPr>
              <w:shd w:val="clear" w:color="auto" w:fill="FFFFFF"/>
              <w:spacing w:before="100" w:beforeAutospacing="1" w:after="105" w:line="288" w:lineRule="atLeast"/>
              <w:rPr>
                <w:rFonts w:cs="Arial"/>
                <w:color w:val="000080"/>
                <w:sz w:val="22"/>
                <w:szCs w:val="22"/>
              </w:rPr>
            </w:pPr>
            <w:r w:rsidRPr="001C27DB">
              <w:rPr>
                <w:rFonts w:cs="Arial"/>
                <w:color w:val="000080"/>
                <w:sz w:val="22"/>
                <w:szCs w:val="22"/>
              </w:rPr>
              <w:t xml:space="preserve">We make the difference together </w:t>
            </w:r>
          </w:p>
          <w:p w14:paraId="7C945B76" w14:textId="77777777" w:rsidR="004E2813" w:rsidRPr="001C27DB" w:rsidRDefault="004E2813" w:rsidP="004E2813">
            <w:pPr>
              <w:pStyle w:val="ListParagraph"/>
              <w:numPr>
                <w:ilvl w:val="1"/>
                <w:numId w:val="10"/>
              </w:numPr>
              <w:contextualSpacing/>
              <w:rPr>
                <w:rFonts w:ascii="Arial" w:hAnsi="Arial" w:cs="Arial"/>
                <w:sz w:val="22"/>
                <w:szCs w:val="22"/>
              </w:rPr>
            </w:pPr>
            <w:r w:rsidRPr="001C27DB">
              <w:rPr>
                <w:rFonts w:ascii="Arial" w:hAnsi="Arial" w:cs="Arial"/>
                <w:sz w:val="22"/>
                <w:szCs w:val="22"/>
              </w:rPr>
              <w:t>we are answerable to each other and our passengers</w:t>
            </w:r>
          </w:p>
          <w:p w14:paraId="6285AEC8" w14:textId="77777777" w:rsidR="004E2813" w:rsidRPr="001C27DB" w:rsidRDefault="004E2813" w:rsidP="004E2813">
            <w:pPr>
              <w:pStyle w:val="ListParagraph"/>
              <w:numPr>
                <w:ilvl w:val="1"/>
                <w:numId w:val="10"/>
              </w:numPr>
              <w:contextualSpacing/>
              <w:rPr>
                <w:rFonts w:ascii="Arial" w:hAnsi="Arial" w:cs="Arial"/>
                <w:sz w:val="22"/>
                <w:szCs w:val="22"/>
              </w:rPr>
            </w:pPr>
            <w:r w:rsidRPr="001C27DB">
              <w:rPr>
                <w:rFonts w:ascii="Arial" w:hAnsi="Arial" w:cs="Arial"/>
                <w:sz w:val="22"/>
                <w:szCs w:val="22"/>
              </w:rPr>
              <w:t>we trust each other and do what we say we will</w:t>
            </w:r>
          </w:p>
          <w:p w14:paraId="3D8F24AB" w14:textId="77777777" w:rsidR="004E2813" w:rsidRPr="001C27DB" w:rsidRDefault="004E2813" w:rsidP="004E2813">
            <w:pPr>
              <w:pStyle w:val="ListParagraph"/>
              <w:numPr>
                <w:ilvl w:val="1"/>
                <w:numId w:val="10"/>
              </w:numPr>
              <w:contextualSpacing/>
              <w:rPr>
                <w:rFonts w:ascii="Arial" w:hAnsi="Arial" w:cs="Arial"/>
                <w:sz w:val="22"/>
                <w:szCs w:val="22"/>
              </w:rPr>
            </w:pPr>
            <w:r w:rsidRPr="001C27DB">
              <w:rPr>
                <w:rFonts w:ascii="Arial" w:hAnsi="Arial" w:cs="Arial"/>
                <w:sz w:val="22"/>
                <w:szCs w:val="22"/>
              </w:rPr>
              <w:t>we are stronger together than we are as individuals</w:t>
            </w:r>
          </w:p>
          <w:p w14:paraId="377E912F" w14:textId="77777777" w:rsidR="004E2813" w:rsidRDefault="004E2813" w:rsidP="004E2813">
            <w:pPr>
              <w:rPr>
                <w:bCs/>
              </w:rPr>
            </w:pPr>
          </w:p>
          <w:p w14:paraId="0D94827B" w14:textId="77777777" w:rsidR="004E2813" w:rsidRDefault="004E2813" w:rsidP="004E2813">
            <w:pPr>
              <w:rPr>
                <w:bCs/>
              </w:rPr>
            </w:pPr>
            <w:r>
              <w:rPr>
                <w:bCs/>
              </w:rPr>
              <w:t>The job demands the following blend of experience/knowledge, skills and behaviours (all are essential , unless otherwise shown and will be assessed by application and/ or interview/assessment) :</w:t>
            </w:r>
          </w:p>
          <w:p w14:paraId="155E6A53" w14:textId="77777777" w:rsidR="00A4568C" w:rsidRDefault="00A4568C">
            <w:pPr>
              <w:rPr>
                <w:b/>
              </w:rPr>
            </w:pPr>
          </w:p>
        </w:tc>
      </w:tr>
      <w:tr w:rsidR="00A4568C" w14:paraId="594398FB" w14:textId="77777777">
        <w:tc>
          <w:tcPr>
            <w:tcW w:w="709" w:type="dxa"/>
          </w:tcPr>
          <w:p w14:paraId="40885B67" w14:textId="77777777" w:rsidR="00A4568C" w:rsidRDefault="00A4568C" w:rsidP="004E2813">
            <w:pPr>
              <w:pStyle w:val="Heading3"/>
              <w:keepNext w:val="0"/>
              <w:rPr>
                <w:bCs/>
                <w:sz w:val="20"/>
              </w:rPr>
            </w:pPr>
            <w:r>
              <w:rPr>
                <w:bCs/>
                <w:sz w:val="20"/>
              </w:rPr>
              <w:t>G1</w:t>
            </w:r>
          </w:p>
        </w:tc>
        <w:tc>
          <w:tcPr>
            <w:tcW w:w="9356" w:type="dxa"/>
            <w:gridSpan w:val="5"/>
          </w:tcPr>
          <w:p w14:paraId="4A2746B9" w14:textId="77777777" w:rsidR="00A4568C" w:rsidRDefault="00A4568C">
            <w:pPr>
              <w:pStyle w:val="Heading3"/>
            </w:pPr>
            <w:r>
              <w:t xml:space="preserve">Experience, Knowledge &amp; Qualifications </w:t>
            </w:r>
          </w:p>
          <w:p w14:paraId="515BDB5F" w14:textId="77777777" w:rsidR="00493F6F" w:rsidRDefault="00493F6F" w:rsidP="00493F6F"/>
          <w:p w14:paraId="110313DC" w14:textId="7074E52B" w:rsidR="00493F6F" w:rsidRPr="00493F6F" w:rsidRDefault="00493F6F" w:rsidP="00493F6F">
            <w:r>
              <w:t xml:space="preserve">Experience of managing a team </w:t>
            </w:r>
          </w:p>
          <w:p w14:paraId="5FD10BE9" w14:textId="77777777" w:rsidR="00A4568C" w:rsidRDefault="00A4568C">
            <w:pPr>
              <w:rPr>
                <w:bCs/>
              </w:rPr>
            </w:pPr>
          </w:p>
          <w:p w14:paraId="71C2C847" w14:textId="6CF011C9" w:rsidR="00A4568C" w:rsidRDefault="00A4568C">
            <w:r>
              <w:t>General “</w:t>
            </w:r>
            <w:r w:rsidR="009005B0">
              <w:t>building fabric</w:t>
            </w:r>
            <w:r>
              <w:t xml:space="preserve">” </w:t>
            </w:r>
            <w:r w:rsidR="00493F6F">
              <w:t xml:space="preserve">repair </w:t>
            </w:r>
            <w:r>
              <w:t xml:space="preserve">skills </w:t>
            </w:r>
          </w:p>
          <w:p w14:paraId="588A3571" w14:textId="77777777" w:rsidR="00A4568C" w:rsidRDefault="00A4568C"/>
          <w:p w14:paraId="49310E63" w14:textId="77777777" w:rsidR="00A4568C" w:rsidRDefault="00A4568C">
            <w:r>
              <w:t xml:space="preserve">Full </w:t>
            </w:r>
            <w:smartTag w:uri="urn:schemas-microsoft-com:office:smarttags" w:element="country-region">
              <w:smartTag w:uri="urn:schemas-microsoft-com:office:smarttags" w:element="place">
                <w:r>
                  <w:t>UK</w:t>
                </w:r>
              </w:smartTag>
            </w:smartTag>
            <w:r>
              <w:t xml:space="preserve"> driving licence </w:t>
            </w:r>
          </w:p>
          <w:p w14:paraId="7A01B9BD" w14:textId="77777777" w:rsidR="00A4568C" w:rsidRDefault="00A4568C">
            <w:pPr>
              <w:rPr>
                <w:bCs/>
              </w:rPr>
            </w:pPr>
          </w:p>
          <w:p w14:paraId="2F3F7655" w14:textId="77777777" w:rsidR="00A4568C" w:rsidRDefault="00A4568C">
            <w:pPr>
              <w:rPr>
                <w:bCs/>
              </w:rPr>
            </w:pPr>
            <w:r>
              <w:rPr>
                <w:bCs/>
              </w:rPr>
              <w:t>An understanding of the railway environment and any key relationships within it.</w:t>
            </w:r>
          </w:p>
          <w:p w14:paraId="30AB594C" w14:textId="77777777" w:rsidR="00A4568C" w:rsidRDefault="00A4568C">
            <w:pPr>
              <w:rPr>
                <w:bCs/>
              </w:rPr>
            </w:pPr>
          </w:p>
          <w:p w14:paraId="388D77DA" w14:textId="77777777" w:rsidR="00A4568C" w:rsidRDefault="00A4568C">
            <w:pPr>
              <w:rPr>
                <w:bCs/>
              </w:rPr>
            </w:pPr>
            <w:r>
              <w:rPr>
                <w:bCs/>
              </w:rPr>
              <w:t>Knowledge of National Station Access Conditions</w:t>
            </w:r>
          </w:p>
          <w:p w14:paraId="263BA55D" w14:textId="77777777" w:rsidR="00A4568C" w:rsidRDefault="00A4568C">
            <w:pPr>
              <w:rPr>
                <w:b/>
              </w:rPr>
            </w:pPr>
          </w:p>
        </w:tc>
      </w:tr>
      <w:tr w:rsidR="00A4568C" w14:paraId="3DCB17D3" w14:textId="77777777">
        <w:tc>
          <w:tcPr>
            <w:tcW w:w="709" w:type="dxa"/>
          </w:tcPr>
          <w:p w14:paraId="1150B7DE" w14:textId="77777777" w:rsidR="00A4568C" w:rsidRDefault="00A4568C" w:rsidP="004E2813">
            <w:pPr>
              <w:pStyle w:val="Heading3"/>
              <w:keepNext w:val="0"/>
              <w:rPr>
                <w:bCs/>
                <w:sz w:val="20"/>
              </w:rPr>
            </w:pPr>
            <w:r>
              <w:rPr>
                <w:bCs/>
                <w:sz w:val="20"/>
              </w:rPr>
              <w:t>G2</w:t>
            </w:r>
          </w:p>
        </w:tc>
        <w:tc>
          <w:tcPr>
            <w:tcW w:w="9356" w:type="dxa"/>
            <w:gridSpan w:val="5"/>
          </w:tcPr>
          <w:p w14:paraId="60AA7B97" w14:textId="77777777" w:rsidR="00A4568C" w:rsidRDefault="00A4568C">
            <w:pPr>
              <w:pStyle w:val="Heading3"/>
              <w:rPr>
                <w:b w:val="0"/>
                <w:bCs/>
              </w:rPr>
            </w:pPr>
            <w:r>
              <w:t xml:space="preserve">Skills </w:t>
            </w:r>
            <w:r>
              <w:rPr>
                <w:b w:val="0"/>
              </w:rPr>
              <w:t xml:space="preserve">(including any specific safety critical competencies) </w:t>
            </w:r>
          </w:p>
          <w:p w14:paraId="075435B0" w14:textId="77777777" w:rsidR="00A4568C" w:rsidRDefault="00A4568C">
            <w:pPr>
              <w:rPr>
                <w:bCs/>
              </w:rPr>
            </w:pPr>
          </w:p>
          <w:p w14:paraId="449C4EA5" w14:textId="77777777" w:rsidR="00A4568C" w:rsidRDefault="00A4568C">
            <w:pPr>
              <w:rPr>
                <w:bCs/>
              </w:rPr>
            </w:pPr>
            <w:r>
              <w:rPr>
                <w:bCs/>
              </w:rPr>
              <w:t>Able to work using own initiative and judgement as part of a team</w:t>
            </w:r>
          </w:p>
          <w:p w14:paraId="3B81E223" w14:textId="77777777" w:rsidR="00A4568C" w:rsidRDefault="00A4568C">
            <w:pPr>
              <w:rPr>
                <w:bCs/>
              </w:rPr>
            </w:pPr>
          </w:p>
          <w:p w14:paraId="00CD3C86" w14:textId="77777777" w:rsidR="00A4568C" w:rsidRDefault="00A4568C">
            <w:pPr>
              <w:rPr>
                <w:bCs/>
              </w:rPr>
            </w:pPr>
            <w:r>
              <w:rPr>
                <w:bCs/>
              </w:rPr>
              <w:t>Good communication skills and the ability to get on with people at all levels</w:t>
            </w:r>
          </w:p>
          <w:p w14:paraId="5C97920E" w14:textId="77777777" w:rsidR="00A4568C" w:rsidRDefault="00A4568C">
            <w:pPr>
              <w:rPr>
                <w:b/>
              </w:rPr>
            </w:pPr>
          </w:p>
        </w:tc>
      </w:tr>
      <w:tr w:rsidR="00A4568C" w14:paraId="4D8666DF" w14:textId="77777777">
        <w:tc>
          <w:tcPr>
            <w:tcW w:w="709" w:type="dxa"/>
          </w:tcPr>
          <w:p w14:paraId="335DDECE" w14:textId="77777777" w:rsidR="00A4568C" w:rsidRDefault="00A4568C">
            <w:pPr>
              <w:pStyle w:val="Heading3"/>
              <w:rPr>
                <w:bCs/>
                <w:sz w:val="20"/>
              </w:rPr>
            </w:pPr>
            <w:r>
              <w:rPr>
                <w:bCs/>
                <w:sz w:val="20"/>
              </w:rPr>
              <w:lastRenderedPageBreak/>
              <w:t>G3</w:t>
            </w:r>
          </w:p>
        </w:tc>
        <w:tc>
          <w:tcPr>
            <w:tcW w:w="9356" w:type="dxa"/>
            <w:gridSpan w:val="5"/>
          </w:tcPr>
          <w:p w14:paraId="333966EB" w14:textId="77777777" w:rsidR="00A4568C" w:rsidRDefault="00A4568C">
            <w:pPr>
              <w:pStyle w:val="Heading3"/>
            </w:pPr>
            <w:r>
              <w:t xml:space="preserve">Behaviours </w:t>
            </w:r>
          </w:p>
          <w:p w14:paraId="3C2E164B" w14:textId="77777777" w:rsidR="00A4568C" w:rsidRDefault="00A4568C">
            <w:pPr>
              <w:rPr>
                <w:bCs/>
              </w:rPr>
            </w:pPr>
          </w:p>
          <w:p w14:paraId="4F1A1BAE" w14:textId="77777777" w:rsidR="00A4568C" w:rsidRDefault="00A4568C">
            <w:pPr>
              <w:rPr>
                <w:bCs/>
              </w:rPr>
            </w:pPr>
          </w:p>
          <w:p w14:paraId="37A4B349" w14:textId="77777777" w:rsidR="00A4568C" w:rsidRDefault="00A4568C">
            <w:pPr>
              <w:rPr>
                <w:bCs/>
              </w:rPr>
            </w:pPr>
          </w:p>
          <w:p w14:paraId="447EBF87" w14:textId="77777777" w:rsidR="00A4568C" w:rsidRDefault="00A4568C">
            <w:pPr>
              <w:rPr>
                <w:b/>
              </w:rPr>
            </w:pPr>
          </w:p>
        </w:tc>
      </w:tr>
      <w:tr w:rsidR="00A4568C" w14:paraId="0DD19579" w14:textId="77777777">
        <w:trPr>
          <w:trHeight w:val="1049"/>
        </w:trPr>
        <w:tc>
          <w:tcPr>
            <w:tcW w:w="709" w:type="dxa"/>
            <w:tcBorders>
              <w:bottom w:val="single" w:sz="4" w:space="0" w:color="auto"/>
            </w:tcBorders>
          </w:tcPr>
          <w:p w14:paraId="38256822" w14:textId="77777777" w:rsidR="00A4568C" w:rsidRDefault="00A4568C">
            <w:pPr>
              <w:pStyle w:val="Heading3"/>
              <w:rPr>
                <w:bCs/>
                <w:sz w:val="20"/>
              </w:rPr>
            </w:pPr>
            <w:r>
              <w:rPr>
                <w:bCs/>
                <w:sz w:val="20"/>
              </w:rPr>
              <w:t>G4</w:t>
            </w:r>
          </w:p>
        </w:tc>
        <w:tc>
          <w:tcPr>
            <w:tcW w:w="9356" w:type="dxa"/>
            <w:gridSpan w:val="5"/>
            <w:tcBorders>
              <w:bottom w:val="single" w:sz="4" w:space="0" w:color="auto"/>
            </w:tcBorders>
          </w:tcPr>
          <w:p w14:paraId="0E18A224" w14:textId="77777777" w:rsidR="00A4568C" w:rsidRDefault="00A4568C">
            <w:pPr>
              <w:rPr>
                <w:b/>
              </w:rPr>
            </w:pPr>
            <w:r>
              <w:rPr>
                <w:b/>
              </w:rPr>
              <w:t>Other</w:t>
            </w:r>
          </w:p>
          <w:p w14:paraId="621104FC" w14:textId="77777777" w:rsidR="00A4568C" w:rsidRDefault="00A4568C">
            <w:pPr>
              <w:rPr>
                <w:b/>
              </w:rPr>
            </w:pPr>
          </w:p>
          <w:p w14:paraId="41F92372" w14:textId="77777777" w:rsidR="00A4568C" w:rsidRDefault="00A4568C">
            <w:pPr>
              <w:rPr>
                <w:b/>
              </w:rPr>
            </w:pPr>
          </w:p>
        </w:tc>
      </w:tr>
      <w:tr w:rsidR="00A4568C" w14:paraId="7644BE1B" w14:textId="77777777">
        <w:tc>
          <w:tcPr>
            <w:tcW w:w="709" w:type="dxa"/>
          </w:tcPr>
          <w:p w14:paraId="3C5FFA41" w14:textId="77777777" w:rsidR="00A4568C" w:rsidRDefault="00A4568C">
            <w:pPr>
              <w:pStyle w:val="Heading3"/>
            </w:pPr>
            <w:r>
              <w:br w:type="page"/>
              <w:t>I</w:t>
            </w:r>
          </w:p>
        </w:tc>
        <w:tc>
          <w:tcPr>
            <w:tcW w:w="9356" w:type="dxa"/>
            <w:gridSpan w:val="5"/>
          </w:tcPr>
          <w:p w14:paraId="49106B66" w14:textId="77777777" w:rsidR="00A4568C" w:rsidRDefault="00A4568C">
            <w:pPr>
              <w:rPr>
                <w:b/>
              </w:rPr>
            </w:pPr>
            <w:r>
              <w:rPr>
                <w:b/>
              </w:rPr>
              <w:t>Dimensions of role</w:t>
            </w:r>
          </w:p>
          <w:p w14:paraId="15F51574" w14:textId="77777777" w:rsidR="00A4568C" w:rsidRDefault="00A4568C">
            <w:pPr>
              <w:rPr>
                <w:b/>
              </w:rPr>
            </w:pPr>
          </w:p>
        </w:tc>
      </w:tr>
      <w:tr w:rsidR="00A4568C" w14:paraId="5D03D054" w14:textId="77777777">
        <w:tc>
          <w:tcPr>
            <w:tcW w:w="709" w:type="dxa"/>
          </w:tcPr>
          <w:p w14:paraId="463E1023" w14:textId="77777777" w:rsidR="00A4568C" w:rsidRDefault="00A4568C">
            <w:r>
              <w:t>I1</w:t>
            </w:r>
          </w:p>
          <w:p w14:paraId="55FDF225" w14:textId="77777777" w:rsidR="00A4568C" w:rsidRDefault="00A4568C"/>
        </w:tc>
        <w:tc>
          <w:tcPr>
            <w:tcW w:w="3970" w:type="dxa"/>
            <w:gridSpan w:val="2"/>
          </w:tcPr>
          <w:p w14:paraId="0A3F50B5" w14:textId="77777777" w:rsidR="00A4568C" w:rsidRDefault="00A4568C">
            <w:pPr>
              <w:pStyle w:val="Heading3"/>
              <w:rPr>
                <w:b w:val="0"/>
              </w:rPr>
            </w:pPr>
            <w:r>
              <w:rPr>
                <w:b w:val="0"/>
              </w:rPr>
              <w:t>Financial – Direct:</w:t>
            </w:r>
          </w:p>
        </w:tc>
        <w:tc>
          <w:tcPr>
            <w:tcW w:w="5386" w:type="dxa"/>
            <w:gridSpan w:val="3"/>
          </w:tcPr>
          <w:p w14:paraId="3A07EC5F" w14:textId="77777777" w:rsidR="00A4568C" w:rsidRDefault="00A4568C">
            <w:r>
              <w:t>Diesel Card for company vehicle. Purchase card</w:t>
            </w:r>
          </w:p>
        </w:tc>
      </w:tr>
      <w:tr w:rsidR="00A4568C" w14:paraId="554F8FA2" w14:textId="77777777">
        <w:tc>
          <w:tcPr>
            <w:tcW w:w="709" w:type="dxa"/>
          </w:tcPr>
          <w:p w14:paraId="765BFBDB" w14:textId="77777777" w:rsidR="00A4568C" w:rsidRDefault="00A4568C">
            <w:r>
              <w:t>I2</w:t>
            </w:r>
          </w:p>
          <w:p w14:paraId="41D9FC7D" w14:textId="77777777" w:rsidR="00A4568C" w:rsidRDefault="00A4568C"/>
        </w:tc>
        <w:tc>
          <w:tcPr>
            <w:tcW w:w="3970" w:type="dxa"/>
            <w:gridSpan w:val="2"/>
          </w:tcPr>
          <w:p w14:paraId="62B83208" w14:textId="77777777" w:rsidR="00A4568C" w:rsidRDefault="00A4568C">
            <w:pPr>
              <w:pStyle w:val="Heading3"/>
              <w:rPr>
                <w:b w:val="0"/>
              </w:rPr>
            </w:pPr>
            <w:r>
              <w:rPr>
                <w:b w:val="0"/>
              </w:rPr>
              <w:t>Financial – Other:</w:t>
            </w:r>
          </w:p>
        </w:tc>
        <w:tc>
          <w:tcPr>
            <w:tcW w:w="5386" w:type="dxa"/>
            <w:gridSpan w:val="3"/>
          </w:tcPr>
          <w:p w14:paraId="4F6448F4" w14:textId="77777777" w:rsidR="00A4568C" w:rsidRDefault="00A4568C">
            <w:r>
              <w:t>All tools and equipment, company vehicle</w:t>
            </w:r>
          </w:p>
        </w:tc>
      </w:tr>
      <w:tr w:rsidR="00A4568C" w14:paraId="5304F66E" w14:textId="77777777">
        <w:tc>
          <w:tcPr>
            <w:tcW w:w="709" w:type="dxa"/>
          </w:tcPr>
          <w:p w14:paraId="68460F45" w14:textId="77777777" w:rsidR="00A4568C" w:rsidRDefault="00A4568C">
            <w:r>
              <w:t>I3</w:t>
            </w:r>
          </w:p>
          <w:p w14:paraId="62C4A69A" w14:textId="77777777" w:rsidR="00A4568C" w:rsidRDefault="00A4568C"/>
        </w:tc>
        <w:tc>
          <w:tcPr>
            <w:tcW w:w="3970" w:type="dxa"/>
            <w:gridSpan w:val="2"/>
          </w:tcPr>
          <w:p w14:paraId="2D38484D" w14:textId="77777777" w:rsidR="00A4568C" w:rsidRDefault="00A4568C">
            <w:pPr>
              <w:pStyle w:val="Heading3"/>
              <w:rPr>
                <w:b w:val="0"/>
              </w:rPr>
            </w:pPr>
            <w:r>
              <w:rPr>
                <w:b w:val="0"/>
              </w:rPr>
              <w:t>Staff Responsibilities – Direct:</w:t>
            </w:r>
          </w:p>
        </w:tc>
        <w:tc>
          <w:tcPr>
            <w:tcW w:w="5386" w:type="dxa"/>
            <w:gridSpan w:val="3"/>
          </w:tcPr>
          <w:p w14:paraId="633A6A18" w14:textId="01F92DFF" w:rsidR="00A4568C" w:rsidRDefault="00612925">
            <w:r>
              <w:t>18 maintenance engineers</w:t>
            </w:r>
          </w:p>
        </w:tc>
      </w:tr>
      <w:tr w:rsidR="00A4568C" w14:paraId="748ECC39" w14:textId="77777777">
        <w:tc>
          <w:tcPr>
            <w:tcW w:w="709" w:type="dxa"/>
          </w:tcPr>
          <w:p w14:paraId="006EC064" w14:textId="77777777" w:rsidR="00A4568C" w:rsidRDefault="00A4568C">
            <w:r>
              <w:t>I4</w:t>
            </w:r>
          </w:p>
        </w:tc>
        <w:tc>
          <w:tcPr>
            <w:tcW w:w="3970" w:type="dxa"/>
            <w:gridSpan w:val="2"/>
          </w:tcPr>
          <w:p w14:paraId="33D77B6B" w14:textId="77777777" w:rsidR="00A4568C" w:rsidRDefault="00A4568C">
            <w:pPr>
              <w:pStyle w:val="Heading3"/>
              <w:rPr>
                <w:b w:val="0"/>
              </w:rPr>
            </w:pPr>
            <w:r>
              <w:rPr>
                <w:b w:val="0"/>
              </w:rPr>
              <w:t>Staff Responsibilities – Other:</w:t>
            </w:r>
          </w:p>
          <w:p w14:paraId="6CA68F76" w14:textId="77777777" w:rsidR="00A4568C" w:rsidRDefault="00A4568C"/>
        </w:tc>
        <w:tc>
          <w:tcPr>
            <w:tcW w:w="5386" w:type="dxa"/>
            <w:gridSpan w:val="3"/>
          </w:tcPr>
          <w:p w14:paraId="4CDA942B" w14:textId="77777777" w:rsidR="00A4568C" w:rsidRDefault="00A4568C">
            <w:r>
              <w:t>Health and Safety of all staff and passengers whilst working on Southeastern stations</w:t>
            </w:r>
          </w:p>
          <w:p w14:paraId="7873263C" w14:textId="77777777" w:rsidR="00A4568C" w:rsidRDefault="00A4568C"/>
        </w:tc>
      </w:tr>
      <w:tr w:rsidR="00A4568C" w14:paraId="1A59B365" w14:textId="77777777">
        <w:tc>
          <w:tcPr>
            <w:tcW w:w="709" w:type="dxa"/>
            <w:tcBorders>
              <w:bottom w:val="single" w:sz="4" w:space="0" w:color="auto"/>
            </w:tcBorders>
          </w:tcPr>
          <w:p w14:paraId="253D8D70" w14:textId="77777777" w:rsidR="00A4568C" w:rsidRDefault="00A4568C">
            <w:r>
              <w:t>I5</w:t>
            </w:r>
          </w:p>
        </w:tc>
        <w:tc>
          <w:tcPr>
            <w:tcW w:w="3970" w:type="dxa"/>
            <w:gridSpan w:val="2"/>
            <w:tcBorders>
              <w:bottom w:val="single" w:sz="4" w:space="0" w:color="auto"/>
            </w:tcBorders>
          </w:tcPr>
          <w:p w14:paraId="4567B65D" w14:textId="77777777" w:rsidR="00A4568C" w:rsidRDefault="00A4568C">
            <w:pPr>
              <w:pStyle w:val="Heading3"/>
              <w:rPr>
                <w:b w:val="0"/>
              </w:rPr>
            </w:pPr>
            <w:r>
              <w:rPr>
                <w:b w:val="0"/>
              </w:rPr>
              <w:t>Any Other Statistical Data:</w:t>
            </w:r>
          </w:p>
          <w:p w14:paraId="36CBDBDC" w14:textId="77777777" w:rsidR="00A4568C" w:rsidRDefault="00A4568C"/>
          <w:p w14:paraId="45BE6B1A" w14:textId="77777777" w:rsidR="00A4568C" w:rsidRDefault="00A4568C"/>
        </w:tc>
        <w:tc>
          <w:tcPr>
            <w:tcW w:w="5386" w:type="dxa"/>
            <w:gridSpan w:val="3"/>
            <w:tcBorders>
              <w:bottom w:val="single" w:sz="4" w:space="0" w:color="auto"/>
            </w:tcBorders>
          </w:tcPr>
          <w:p w14:paraId="351F98AA" w14:textId="1E56A951" w:rsidR="00A4568C" w:rsidRDefault="00A4568C">
            <w:r>
              <w:t>To reduce costs of maintaining our stations where possible</w:t>
            </w:r>
            <w:r w:rsidR="009005B0">
              <w:t xml:space="preserve"> and prioritise SQR response</w:t>
            </w:r>
            <w:r>
              <w:t>.</w:t>
            </w:r>
          </w:p>
          <w:p w14:paraId="183091E5" w14:textId="77777777" w:rsidR="00A4568C" w:rsidRDefault="00A4568C"/>
        </w:tc>
      </w:tr>
      <w:tr w:rsidR="00A4568C" w14:paraId="655D81CA" w14:textId="77777777">
        <w:tc>
          <w:tcPr>
            <w:tcW w:w="709" w:type="dxa"/>
            <w:tcBorders>
              <w:top w:val="single" w:sz="4" w:space="0" w:color="auto"/>
            </w:tcBorders>
          </w:tcPr>
          <w:p w14:paraId="7E43DBD1" w14:textId="77777777" w:rsidR="00A4568C" w:rsidRDefault="00A4568C">
            <w:pPr>
              <w:pStyle w:val="Heading3"/>
            </w:pPr>
            <w:r>
              <w:t>J</w:t>
            </w:r>
          </w:p>
        </w:tc>
        <w:tc>
          <w:tcPr>
            <w:tcW w:w="9356" w:type="dxa"/>
            <w:gridSpan w:val="5"/>
            <w:tcBorders>
              <w:top w:val="single" w:sz="4" w:space="0" w:color="auto"/>
            </w:tcBorders>
          </w:tcPr>
          <w:p w14:paraId="0C54CEA0" w14:textId="77777777" w:rsidR="00A4568C" w:rsidRDefault="00A4568C">
            <w:pPr>
              <w:rPr>
                <w:b/>
              </w:rPr>
            </w:pPr>
            <w:r>
              <w:rPr>
                <w:b/>
              </w:rPr>
              <w:t>Acknowledgement</w:t>
            </w:r>
          </w:p>
          <w:p w14:paraId="2C87809B" w14:textId="77777777" w:rsidR="00A4568C" w:rsidRDefault="00A4568C">
            <w:pPr>
              <w:rPr>
                <w:b/>
              </w:rPr>
            </w:pPr>
          </w:p>
        </w:tc>
      </w:tr>
      <w:tr w:rsidR="00A4568C" w14:paraId="5E54905C" w14:textId="77777777">
        <w:tc>
          <w:tcPr>
            <w:tcW w:w="709" w:type="dxa"/>
          </w:tcPr>
          <w:p w14:paraId="4F490729" w14:textId="77777777" w:rsidR="00A4568C" w:rsidRDefault="00A4568C">
            <w:r>
              <w:t>J1</w:t>
            </w:r>
          </w:p>
        </w:tc>
        <w:tc>
          <w:tcPr>
            <w:tcW w:w="3261" w:type="dxa"/>
          </w:tcPr>
          <w:p w14:paraId="3FA4957F" w14:textId="77777777" w:rsidR="00A4568C" w:rsidRDefault="00A4568C">
            <w:r>
              <w:t>Prepared By:</w:t>
            </w:r>
          </w:p>
          <w:p w14:paraId="28080EAB" w14:textId="77777777" w:rsidR="00A4568C" w:rsidRDefault="00A4568C"/>
        </w:tc>
        <w:tc>
          <w:tcPr>
            <w:tcW w:w="2126" w:type="dxa"/>
            <w:gridSpan w:val="2"/>
          </w:tcPr>
          <w:p w14:paraId="58276E51" w14:textId="77777777" w:rsidR="00A4568C" w:rsidRDefault="00A4568C">
            <w:r>
              <w:t>Sarah Gooding</w:t>
            </w:r>
          </w:p>
        </w:tc>
        <w:tc>
          <w:tcPr>
            <w:tcW w:w="851" w:type="dxa"/>
          </w:tcPr>
          <w:p w14:paraId="7BBFFC1A" w14:textId="77777777" w:rsidR="00A4568C" w:rsidRDefault="00A4568C">
            <w:r>
              <w:t>Date:</w:t>
            </w:r>
          </w:p>
        </w:tc>
        <w:tc>
          <w:tcPr>
            <w:tcW w:w="3118" w:type="dxa"/>
          </w:tcPr>
          <w:p w14:paraId="0F377A1E" w14:textId="2A92BF1C" w:rsidR="00A4568C" w:rsidRDefault="00747262">
            <w:r>
              <w:t>04</w:t>
            </w:r>
            <w:r w:rsidR="00A4568C">
              <w:rPr>
                <w:vertAlign w:val="superscript"/>
              </w:rPr>
              <w:t>th</w:t>
            </w:r>
            <w:r w:rsidR="00A4568C">
              <w:t xml:space="preserve"> </w:t>
            </w:r>
            <w:r>
              <w:t>July</w:t>
            </w:r>
            <w:r w:rsidR="00A4568C">
              <w:t xml:space="preserve"> </w:t>
            </w:r>
            <w:r>
              <w:t>2024</w:t>
            </w:r>
          </w:p>
        </w:tc>
      </w:tr>
      <w:tr w:rsidR="00A4568C" w14:paraId="2C259459" w14:textId="77777777">
        <w:tc>
          <w:tcPr>
            <w:tcW w:w="709" w:type="dxa"/>
          </w:tcPr>
          <w:p w14:paraId="6D3313DA" w14:textId="77777777" w:rsidR="00A4568C" w:rsidRDefault="00A4568C">
            <w:r>
              <w:t>J2</w:t>
            </w:r>
          </w:p>
        </w:tc>
        <w:tc>
          <w:tcPr>
            <w:tcW w:w="3261" w:type="dxa"/>
          </w:tcPr>
          <w:p w14:paraId="5B8D8AC1" w14:textId="77777777" w:rsidR="00A4568C" w:rsidRDefault="00A4568C">
            <w:r>
              <w:t>Approved By (Head of Department):</w:t>
            </w:r>
          </w:p>
          <w:p w14:paraId="6010F1FE" w14:textId="77777777" w:rsidR="00A4568C" w:rsidRDefault="00A4568C"/>
        </w:tc>
        <w:tc>
          <w:tcPr>
            <w:tcW w:w="2126" w:type="dxa"/>
            <w:gridSpan w:val="2"/>
          </w:tcPr>
          <w:p w14:paraId="05207BFD" w14:textId="0A409F06" w:rsidR="00A4568C" w:rsidRDefault="00A4568C"/>
        </w:tc>
        <w:tc>
          <w:tcPr>
            <w:tcW w:w="851" w:type="dxa"/>
          </w:tcPr>
          <w:p w14:paraId="4A413CCD" w14:textId="77777777" w:rsidR="00A4568C" w:rsidRDefault="00A4568C">
            <w:r>
              <w:t>Date:</w:t>
            </w:r>
          </w:p>
        </w:tc>
        <w:tc>
          <w:tcPr>
            <w:tcW w:w="3118" w:type="dxa"/>
          </w:tcPr>
          <w:p w14:paraId="43C65E89" w14:textId="77777777" w:rsidR="00A4568C" w:rsidRDefault="00A4568C">
            <w:r>
              <w:t>______________</w:t>
            </w:r>
          </w:p>
        </w:tc>
      </w:tr>
    </w:tbl>
    <w:p w14:paraId="38B8E75C" w14:textId="77777777" w:rsidR="00A4568C" w:rsidRDefault="00A4568C">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A4568C" w14:paraId="0CD6CDCA" w14:textId="77777777">
        <w:trPr>
          <w:trHeight w:val="362"/>
        </w:trPr>
        <w:tc>
          <w:tcPr>
            <w:tcW w:w="709" w:type="dxa"/>
            <w:tcBorders>
              <w:top w:val="nil"/>
              <w:left w:val="nil"/>
              <w:bottom w:val="nil"/>
              <w:right w:val="nil"/>
            </w:tcBorders>
            <w:vAlign w:val="center"/>
          </w:tcPr>
          <w:p w14:paraId="289083C6" w14:textId="77777777" w:rsidR="00A4568C" w:rsidRDefault="00A4568C">
            <w:pPr>
              <w:pStyle w:val="JobDetails"/>
              <w:tabs>
                <w:tab w:val="num" w:pos="454"/>
              </w:tabs>
              <w:ind w:left="454" w:hanging="454"/>
              <w:rPr>
                <w:rFonts w:ascii="Arial" w:hAnsi="Arial" w:cs="Arial"/>
                <w:b/>
                <w:szCs w:val="22"/>
              </w:rPr>
            </w:pPr>
            <w:r>
              <w:rPr>
                <w:rFonts w:ascii="Arial" w:hAnsi="Arial" w:cs="Arial"/>
                <w:b/>
                <w:szCs w:val="22"/>
              </w:rPr>
              <w:lastRenderedPageBreak/>
              <w:t xml:space="preserve"> K</w:t>
            </w:r>
          </w:p>
        </w:tc>
        <w:tc>
          <w:tcPr>
            <w:tcW w:w="9356" w:type="dxa"/>
            <w:gridSpan w:val="6"/>
            <w:tcBorders>
              <w:top w:val="nil"/>
              <w:left w:val="nil"/>
              <w:bottom w:val="nil"/>
              <w:right w:val="nil"/>
            </w:tcBorders>
            <w:vAlign w:val="center"/>
          </w:tcPr>
          <w:p w14:paraId="4B1C041E" w14:textId="77777777" w:rsidR="00A4568C" w:rsidRDefault="00A4568C">
            <w:pPr>
              <w:pStyle w:val="JobDetails"/>
              <w:tabs>
                <w:tab w:val="num" w:pos="454"/>
              </w:tabs>
              <w:ind w:left="454" w:hanging="454"/>
              <w:rPr>
                <w:rFonts w:ascii="Arial" w:hAnsi="Arial" w:cs="Arial"/>
                <w:b/>
                <w:szCs w:val="22"/>
              </w:rPr>
            </w:pPr>
            <w:r>
              <w:rPr>
                <w:rFonts w:ascii="Arial" w:hAnsi="Arial" w:cs="Arial"/>
                <w:b/>
                <w:szCs w:val="22"/>
              </w:rPr>
              <w:t>Job Description Briefing</w:t>
            </w:r>
          </w:p>
        </w:tc>
      </w:tr>
      <w:tr w:rsidR="00A4568C" w14:paraId="30464622" w14:textId="77777777">
        <w:tc>
          <w:tcPr>
            <w:tcW w:w="709" w:type="dxa"/>
            <w:tcBorders>
              <w:top w:val="nil"/>
              <w:left w:val="nil"/>
              <w:bottom w:val="nil"/>
              <w:right w:val="nil"/>
            </w:tcBorders>
            <w:vAlign w:val="center"/>
          </w:tcPr>
          <w:p w14:paraId="27A17E86" w14:textId="77777777" w:rsidR="00A4568C" w:rsidRDefault="00A4568C">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797FA0BC" w14:textId="77777777" w:rsidR="00A4568C" w:rsidRDefault="00A4568C">
            <w:pPr>
              <w:pStyle w:val="ListBullet3"/>
              <w:numPr>
                <w:ilvl w:val="0"/>
                <w:numId w:val="0"/>
              </w:numPr>
              <w:rPr>
                <w:rFonts w:cs="Arial"/>
                <w:szCs w:val="22"/>
              </w:rPr>
            </w:pPr>
            <w:r>
              <w:rPr>
                <w:rFonts w:cs="Arial"/>
                <w:szCs w:val="22"/>
              </w:rPr>
              <w:t>The post holder has been briefed on and understands the requirements of this Job Description and other related documents:</w:t>
            </w:r>
          </w:p>
        </w:tc>
      </w:tr>
      <w:tr w:rsidR="00A4568C" w14:paraId="20DA57FF" w14:textId="77777777">
        <w:trPr>
          <w:trHeight w:val="474"/>
        </w:trPr>
        <w:tc>
          <w:tcPr>
            <w:tcW w:w="709" w:type="dxa"/>
            <w:tcBorders>
              <w:top w:val="nil"/>
              <w:left w:val="nil"/>
              <w:bottom w:val="nil"/>
              <w:right w:val="nil"/>
            </w:tcBorders>
            <w:vAlign w:val="center"/>
          </w:tcPr>
          <w:p w14:paraId="12FD4751" w14:textId="77777777" w:rsidR="00A4568C" w:rsidRDefault="00A4568C">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19A5B469" w14:textId="77777777" w:rsidR="00A4568C" w:rsidRDefault="00A4568C">
            <w:pPr>
              <w:pStyle w:val="JobDetails"/>
              <w:tabs>
                <w:tab w:val="num" w:pos="454"/>
              </w:tabs>
              <w:spacing w:before="120" w:after="120"/>
              <w:rPr>
                <w:rFonts w:ascii="Arial" w:hAnsi="Arial" w:cs="Arial"/>
                <w:szCs w:val="22"/>
              </w:rPr>
            </w:pPr>
            <w:r>
              <w:rPr>
                <w:rFonts w:ascii="Arial" w:hAnsi="Arial" w:cs="Arial"/>
                <w:szCs w:val="22"/>
              </w:rPr>
              <w:t>Name of post holder:</w:t>
            </w:r>
          </w:p>
        </w:tc>
        <w:tc>
          <w:tcPr>
            <w:tcW w:w="1985" w:type="dxa"/>
            <w:tcBorders>
              <w:top w:val="nil"/>
              <w:left w:val="nil"/>
              <w:bottom w:val="nil"/>
              <w:right w:val="nil"/>
            </w:tcBorders>
            <w:vAlign w:val="center"/>
          </w:tcPr>
          <w:p w14:paraId="0506ECA6" w14:textId="77777777" w:rsidR="00A4568C" w:rsidRDefault="00A4568C">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75B1613C" w14:textId="77777777" w:rsidR="00A4568C" w:rsidRDefault="00A4568C">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30EC3F32" w14:textId="77777777" w:rsidR="00A4568C" w:rsidRDefault="00A4568C">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72413980" w14:textId="77777777" w:rsidR="00A4568C" w:rsidRDefault="00A4568C">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4B47E99F" w14:textId="77777777" w:rsidR="00A4568C" w:rsidRDefault="00A4568C">
            <w:pPr>
              <w:pStyle w:val="JobDetails"/>
              <w:tabs>
                <w:tab w:val="num" w:pos="454"/>
              </w:tabs>
              <w:spacing w:before="120" w:after="120"/>
              <w:rPr>
                <w:rFonts w:ascii="Arial" w:hAnsi="Arial" w:cs="Arial"/>
                <w:szCs w:val="22"/>
              </w:rPr>
            </w:pPr>
          </w:p>
        </w:tc>
      </w:tr>
      <w:tr w:rsidR="00A4568C" w14:paraId="53BC6325" w14:textId="77777777">
        <w:trPr>
          <w:trHeight w:val="474"/>
        </w:trPr>
        <w:tc>
          <w:tcPr>
            <w:tcW w:w="709" w:type="dxa"/>
            <w:tcBorders>
              <w:top w:val="nil"/>
              <w:left w:val="nil"/>
              <w:bottom w:val="single" w:sz="4" w:space="0" w:color="auto"/>
              <w:right w:val="nil"/>
            </w:tcBorders>
            <w:vAlign w:val="center"/>
          </w:tcPr>
          <w:p w14:paraId="736EA64E" w14:textId="77777777" w:rsidR="00A4568C" w:rsidRDefault="00A4568C">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76EEE1EA" w14:textId="77777777" w:rsidR="00A4568C" w:rsidRDefault="00A4568C">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455DB748" w14:textId="77777777" w:rsidR="00A4568C" w:rsidRDefault="00A4568C">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374D26F0" w14:textId="77777777" w:rsidR="00A4568C" w:rsidRDefault="00A4568C">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25DBA09A" w14:textId="77777777" w:rsidR="00A4568C" w:rsidRDefault="00A4568C">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75ACFE7F" w14:textId="77777777" w:rsidR="00A4568C" w:rsidRDefault="00A4568C">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08AC4414" w14:textId="77777777" w:rsidR="00A4568C" w:rsidRDefault="00A4568C">
            <w:pPr>
              <w:pStyle w:val="JobDetails"/>
              <w:tabs>
                <w:tab w:val="num" w:pos="454"/>
              </w:tabs>
              <w:spacing w:before="120" w:after="120"/>
              <w:rPr>
                <w:rFonts w:ascii="Arial" w:hAnsi="Arial" w:cs="Arial"/>
                <w:szCs w:val="22"/>
              </w:rPr>
            </w:pPr>
          </w:p>
        </w:tc>
      </w:tr>
      <w:tr w:rsidR="00A4568C" w14:paraId="2C787949" w14:textId="77777777">
        <w:trPr>
          <w:trHeight w:val="362"/>
        </w:trPr>
        <w:tc>
          <w:tcPr>
            <w:tcW w:w="709" w:type="dxa"/>
            <w:tcBorders>
              <w:top w:val="single" w:sz="4" w:space="0" w:color="auto"/>
              <w:left w:val="nil"/>
              <w:bottom w:val="nil"/>
              <w:right w:val="nil"/>
            </w:tcBorders>
            <w:vAlign w:val="center"/>
          </w:tcPr>
          <w:p w14:paraId="7D345EE6" w14:textId="77777777" w:rsidR="00A4568C" w:rsidRDefault="00A4568C">
            <w:pPr>
              <w:pStyle w:val="JobDetails"/>
              <w:tabs>
                <w:tab w:val="num" w:pos="454"/>
              </w:tabs>
              <w:ind w:left="454" w:hanging="454"/>
              <w:rPr>
                <w:rFonts w:ascii="Arial" w:hAnsi="Arial" w:cs="Arial"/>
                <w:b/>
                <w:szCs w:val="22"/>
              </w:rPr>
            </w:pPr>
            <w:r>
              <w:rPr>
                <w:rFonts w:ascii="Arial" w:hAnsi="Arial" w:cs="Arial"/>
                <w:b/>
                <w:szCs w:val="22"/>
              </w:rPr>
              <w:t xml:space="preserve"> </w:t>
            </w:r>
          </w:p>
          <w:p w14:paraId="5D29A34D" w14:textId="77777777" w:rsidR="00A4568C" w:rsidRDefault="00A4568C">
            <w:pPr>
              <w:pStyle w:val="JobDetails"/>
              <w:tabs>
                <w:tab w:val="num" w:pos="454"/>
              </w:tabs>
              <w:ind w:left="454" w:hanging="454"/>
              <w:rPr>
                <w:rFonts w:ascii="Arial" w:hAnsi="Arial" w:cs="Arial"/>
                <w:b/>
                <w:szCs w:val="22"/>
              </w:rPr>
            </w:pPr>
            <w:r>
              <w:rPr>
                <w:rFonts w:ascii="Arial" w:hAnsi="Arial" w:cs="Arial"/>
                <w:b/>
                <w:szCs w:val="22"/>
              </w:rPr>
              <w:t>L</w:t>
            </w:r>
          </w:p>
        </w:tc>
        <w:tc>
          <w:tcPr>
            <w:tcW w:w="9356" w:type="dxa"/>
            <w:gridSpan w:val="6"/>
            <w:tcBorders>
              <w:top w:val="single" w:sz="4" w:space="0" w:color="auto"/>
              <w:left w:val="nil"/>
              <w:bottom w:val="nil"/>
              <w:right w:val="nil"/>
            </w:tcBorders>
            <w:vAlign w:val="center"/>
          </w:tcPr>
          <w:p w14:paraId="216AA3A8" w14:textId="77777777" w:rsidR="00A4568C" w:rsidRDefault="00A4568C">
            <w:pPr>
              <w:pStyle w:val="JobDetails"/>
              <w:tabs>
                <w:tab w:val="num" w:pos="454"/>
              </w:tabs>
              <w:ind w:left="454" w:hanging="454"/>
              <w:rPr>
                <w:rFonts w:ascii="Arial" w:hAnsi="Arial" w:cs="Arial"/>
                <w:b/>
                <w:szCs w:val="22"/>
              </w:rPr>
            </w:pPr>
          </w:p>
          <w:p w14:paraId="13151FFA" w14:textId="77777777" w:rsidR="00A4568C" w:rsidRDefault="00A4568C">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A4568C" w14:paraId="76A5B8C8" w14:textId="77777777">
        <w:tc>
          <w:tcPr>
            <w:tcW w:w="709" w:type="dxa"/>
            <w:tcBorders>
              <w:top w:val="nil"/>
              <w:left w:val="nil"/>
              <w:bottom w:val="nil"/>
              <w:right w:val="nil"/>
            </w:tcBorders>
            <w:vAlign w:val="center"/>
          </w:tcPr>
          <w:p w14:paraId="24D1B997" w14:textId="77777777" w:rsidR="00A4568C" w:rsidRDefault="00A4568C">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1CC9A80E" w14:textId="77777777" w:rsidR="00A4568C" w:rsidRDefault="00A4568C">
            <w:pPr>
              <w:pStyle w:val="ListBullet3"/>
              <w:numPr>
                <w:ilvl w:val="0"/>
                <w:numId w:val="0"/>
              </w:numPr>
              <w:rPr>
                <w:rFonts w:cs="Arial"/>
                <w:szCs w:val="22"/>
              </w:rPr>
            </w:pPr>
          </w:p>
          <w:p w14:paraId="7F40DE86" w14:textId="77777777" w:rsidR="00A4568C" w:rsidRDefault="00A4568C">
            <w:pPr>
              <w:pStyle w:val="ListBullet3"/>
              <w:numPr>
                <w:ilvl w:val="0"/>
                <w:numId w:val="0"/>
              </w:numPr>
              <w:rPr>
                <w:rFonts w:cs="Arial"/>
                <w:szCs w:val="22"/>
              </w:rPr>
            </w:pPr>
            <w:r>
              <w:rPr>
                <w:rFonts w:cs="Arial"/>
                <w:szCs w:val="22"/>
              </w:rPr>
              <w:t xml:space="preserve">If this is a KEY SAFETY POST (D2 in Safety Details above is YES) at least one nominated deputy must be identified.  The Job Holder must ensure that the Nominated Deputy(ies) receives a copy </w:t>
            </w:r>
            <w:proofErr w:type="gramStart"/>
            <w:r>
              <w:rPr>
                <w:rFonts w:cs="Arial"/>
                <w:szCs w:val="22"/>
              </w:rPr>
              <w:t>of,  and</w:t>
            </w:r>
            <w:proofErr w:type="gramEnd"/>
            <w:r>
              <w:rPr>
                <w:rFonts w:cs="Arial"/>
                <w:szCs w:val="22"/>
              </w:rPr>
              <w:t xml:space="preserve"> is briefed on this Job Description.  If there are more nominated deputies, they should sign further copies of this Job Description.</w:t>
            </w:r>
          </w:p>
        </w:tc>
      </w:tr>
      <w:tr w:rsidR="00A4568C" w14:paraId="610DFAF7" w14:textId="77777777">
        <w:tc>
          <w:tcPr>
            <w:tcW w:w="709" w:type="dxa"/>
            <w:tcBorders>
              <w:top w:val="nil"/>
              <w:left w:val="nil"/>
              <w:bottom w:val="nil"/>
              <w:right w:val="nil"/>
            </w:tcBorders>
            <w:vAlign w:val="center"/>
          </w:tcPr>
          <w:p w14:paraId="4EAEC578" w14:textId="77777777" w:rsidR="00A4568C" w:rsidRDefault="00A4568C">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21DA6D54" w14:textId="77777777" w:rsidR="00A4568C" w:rsidRDefault="00A4568C">
            <w:pPr>
              <w:pStyle w:val="ListBullet3"/>
              <w:numPr>
                <w:ilvl w:val="0"/>
                <w:numId w:val="0"/>
              </w:numPr>
              <w:rPr>
                <w:rFonts w:cs="Arial"/>
                <w:szCs w:val="22"/>
              </w:rPr>
            </w:pPr>
          </w:p>
          <w:p w14:paraId="53A0F619" w14:textId="77777777" w:rsidR="00A4568C" w:rsidRDefault="00A4568C">
            <w:pPr>
              <w:pStyle w:val="ListBullet3"/>
              <w:numPr>
                <w:ilvl w:val="0"/>
                <w:numId w:val="0"/>
              </w:numPr>
              <w:rPr>
                <w:rFonts w:cs="Arial"/>
                <w:szCs w:val="22"/>
              </w:rPr>
            </w:pPr>
            <w:r>
              <w:rPr>
                <w:rFonts w:cs="Arial"/>
                <w:szCs w:val="22"/>
              </w:rPr>
              <w:t>The nominated deputy has been briefed on and understands the requirements of this Job Description and other related documents:</w:t>
            </w:r>
          </w:p>
        </w:tc>
      </w:tr>
      <w:tr w:rsidR="00A4568C" w14:paraId="2227D227" w14:textId="77777777">
        <w:trPr>
          <w:trHeight w:val="474"/>
        </w:trPr>
        <w:tc>
          <w:tcPr>
            <w:tcW w:w="709" w:type="dxa"/>
            <w:tcBorders>
              <w:top w:val="nil"/>
              <w:left w:val="nil"/>
              <w:bottom w:val="nil"/>
              <w:right w:val="nil"/>
            </w:tcBorders>
            <w:vAlign w:val="center"/>
          </w:tcPr>
          <w:p w14:paraId="7061C66C" w14:textId="77777777" w:rsidR="00A4568C" w:rsidRDefault="00A4568C">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7205FE44" w14:textId="77777777" w:rsidR="00A4568C" w:rsidRDefault="00A4568C">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6AF8593B" w14:textId="77777777" w:rsidR="00A4568C" w:rsidRDefault="00A4568C">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5484273D" w14:textId="77777777" w:rsidR="00A4568C" w:rsidRDefault="00A4568C">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6CE24445" w14:textId="77777777" w:rsidR="00A4568C" w:rsidRDefault="00A4568C">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3F620799" w14:textId="77777777" w:rsidR="00A4568C" w:rsidRDefault="00A4568C">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2ECA4E3A" w14:textId="77777777" w:rsidR="00A4568C" w:rsidRDefault="00A4568C">
            <w:pPr>
              <w:pStyle w:val="JobDetails"/>
              <w:tabs>
                <w:tab w:val="num" w:pos="454"/>
              </w:tabs>
              <w:spacing w:before="120" w:after="120"/>
              <w:rPr>
                <w:rFonts w:ascii="Arial" w:hAnsi="Arial" w:cs="Arial"/>
                <w:szCs w:val="22"/>
              </w:rPr>
            </w:pPr>
          </w:p>
        </w:tc>
      </w:tr>
      <w:tr w:rsidR="00A4568C" w14:paraId="3E009931" w14:textId="77777777">
        <w:trPr>
          <w:trHeight w:val="474"/>
        </w:trPr>
        <w:tc>
          <w:tcPr>
            <w:tcW w:w="709" w:type="dxa"/>
            <w:tcBorders>
              <w:top w:val="nil"/>
              <w:left w:val="nil"/>
              <w:bottom w:val="single" w:sz="4" w:space="0" w:color="auto"/>
              <w:right w:val="nil"/>
            </w:tcBorders>
            <w:vAlign w:val="center"/>
          </w:tcPr>
          <w:p w14:paraId="6CB5D5CB" w14:textId="77777777" w:rsidR="00A4568C" w:rsidRDefault="00A4568C">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16D7AC5C" w14:textId="77777777" w:rsidR="00A4568C" w:rsidRDefault="00A4568C">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6AFBF034" w14:textId="77777777" w:rsidR="00A4568C" w:rsidRDefault="00A4568C">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5E3AF03A" w14:textId="77777777" w:rsidR="00A4568C" w:rsidRDefault="00A4568C">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161ECC4C" w14:textId="77777777" w:rsidR="00A4568C" w:rsidRDefault="00A4568C">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36903050" w14:textId="77777777" w:rsidR="00A4568C" w:rsidRDefault="00A4568C">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549A4973" w14:textId="77777777" w:rsidR="00A4568C" w:rsidRDefault="00A4568C">
            <w:pPr>
              <w:pStyle w:val="JobDetails"/>
              <w:tabs>
                <w:tab w:val="num" w:pos="454"/>
              </w:tabs>
              <w:spacing w:before="120" w:after="120"/>
              <w:rPr>
                <w:rFonts w:ascii="Arial" w:hAnsi="Arial" w:cs="Arial"/>
                <w:szCs w:val="22"/>
              </w:rPr>
            </w:pPr>
          </w:p>
        </w:tc>
      </w:tr>
    </w:tbl>
    <w:p w14:paraId="3801D387" w14:textId="77777777" w:rsidR="00A4568C" w:rsidRDefault="00A4568C"/>
    <w:sectPr w:rsidR="00A4568C" w:rsidSect="00EE36DD">
      <w:headerReference w:type="even" r:id="rId7"/>
      <w:headerReference w:type="default" r:id="rId8"/>
      <w:footerReference w:type="even" r:id="rId9"/>
      <w:footerReference w:type="default" r:id="rId10"/>
      <w:footerReference w:type="first" r:id="rId11"/>
      <w:pgSz w:w="11906" w:h="16838"/>
      <w:pgMar w:top="1440" w:right="1800" w:bottom="1440" w:left="1800" w:header="720" w:footer="720" w:gutter="0"/>
      <w:pgNumType w:start="2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2308A" w14:textId="77777777" w:rsidR="003F6878" w:rsidRDefault="003F6878">
      <w:r>
        <w:separator/>
      </w:r>
    </w:p>
  </w:endnote>
  <w:endnote w:type="continuationSeparator" w:id="0">
    <w:p w14:paraId="63A37986" w14:textId="77777777" w:rsidR="003F6878" w:rsidRDefault="003F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F9E6A" w14:textId="7DF2A29F" w:rsidR="003C6B2C" w:rsidRDefault="003C6B2C">
    <w:pPr>
      <w:pStyle w:val="Footer"/>
    </w:pPr>
    <w:r>
      <w:rPr>
        <w:noProof/>
      </w:rPr>
      <mc:AlternateContent>
        <mc:Choice Requires="wps">
          <w:drawing>
            <wp:anchor distT="0" distB="0" distL="0" distR="0" simplePos="0" relativeHeight="251659264" behindDoc="0" locked="0" layoutInCell="1" allowOverlap="1" wp14:anchorId="60559AEE" wp14:editId="498F5737">
              <wp:simplePos x="635" y="635"/>
              <wp:positionH relativeFrom="page">
                <wp:align>center</wp:align>
              </wp:positionH>
              <wp:positionV relativeFrom="page">
                <wp:align>bottom</wp:align>
              </wp:positionV>
              <wp:extent cx="446405" cy="361315"/>
              <wp:effectExtent l="0" t="0" r="10795" b="0"/>
              <wp:wrapNone/>
              <wp:docPr id="1765554025"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46E66FD0" w14:textId="115C56E8" w:rsidR="003C6B2C" w:rsidRPr="003C6B2C" w:rsidRDefault="003C6B2C" w:rsidP="003C6B2C">
                          <w:pPr>
                            <w:rPr>
                              <w:rFonts w:ascii="Calibri" w:eastAsia="Calibri" w:hAnsi="Calibri" w:cs="Calibri"/>
                              <w:noProof/>
                              <w:color w:val="000000"/>
                              <w:szCs w:val="22"/>
                            </w:rPr>
                          </w:pPr>
                          <w:r w:rsidRPr="003C6B2C">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559AEE" id="_x0000_t202" coordsize="21600,21600" o:spt="202" path="m,l,21600r21600,l21600,xe">
              <v:stroke joinstyle="miter"/>
              <v:path gradientshapeok="t" o:connecttype="rect"/>
            </v:shapetype>
            <v:shape id="Text Box 2" o:spid="_x0000_s1026" type="#_x0000_t202" alt="Internal" style="position:absolute;margin-left:0;margin-top:0;width:35.15pt;height:28.4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" filled="f" stroked="f">
              <v:fill o:detectmouseclick="t"/>
              <v:textbox style="mso-fit-shape-to-text:t" inset="0,0,0,15pt">
                <w:txbxContent>
                  <w:p w14:paraId="46E66FD0" w14:textId="115C56E8" w:rsidR="003C6B2C" w:rsidRPr="003C6B2C" w:rsidRDefault="003C6B2C" w:rsidP="003C6B2C">
                    <w:pPr>
                      <w:rPr>
                        <w:rFonts w:ascii="Calibri" w:eastAsia="Calibri" w:hAnsi="Calibri" w:cs="Calibri"/>
                        <w:noProof/>
                        <w:color w:val="000000"/>
                        <w:szCs w:val="22"/>
                      </w:rPr>
                    </w:pPr>
                    <w:r w:rsidRPr="003C6B2C">
                      <w:rPr>
                        <w:rFonts w:ascii="Calibri" w:eastAsia="Calibri" w:hAnsi="Calibri" w:cs="Calibri"/>
                        <w:noProof/>
                        <w:color w:val="000000"/>
                        <w:szCs w:val="2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ADA1D" w14:textId="11425140" w:rsidR="003C6B2C" w:rsidRDefault="003C6B2C">
    <w:pPr>
      <w:pStyle w:val="Footer"/>
    </w:pPr>
    <w:r>
      <w:rPr>
        <w:noProof/>
      </w:rPr>
      <mc:AlternateContent>
        <mc:Choice Requires="wps">
          <w:drawing>
            <wp:anchor distT="0" distB="0" distL="0" distR="0" simplePos="0" relativeHeight="251660288" behindDoc="0" locked="0" layoutInCell="1" allowOverlap="1" wp14:anchorId="3833AD76" wp14:editId="017AFC2E">
              <wp:simplePos x="1143000" y="10077450"/>
              <wp:positionH relativeFrom="page">
                <wp:align>center</wp:align>
              </wp:positionH>
              <wp:positionV relativeFrom="page">
                <wp:align>bottom</wp:align>
              </wp:positionV>
              <wp:extent cx="446405" cy="361315"/>
              <wp:effectExtent l="0" t="0" r="10795" b="0"/>
              <wp:wrapNone/>
              <wp:docPr id="128307822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39303674" w14:textId="09A5E200" w:rsidR="003C6B2C" w:rsidRPr="003C6B2C" w:rsidRDefault="003C6B2C" w:rsidP="003C6B2C">
                          <w:pPr>
                            <w:rPr>
                              <w:rFonts w:ascii="Calibri" w:eastAsia="Calibri" w:hAnsi="Calibri" w:cs="Calibri"/>
                              <w:noProof/>
                              <w:color w:val="000000"/>
                              <w:szCs w:val="22"/>
                            </w:rPr>
                          </w:pPr>
                          <w:r w:rsidRPr="003C6B2C">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33AD76" id="_x0000_t202" coordsize="21600,21600" o:spt="202" path="m,l,21600r21600,l21600,xe">
              <v:stroke joinstyle="miter"/>
              <v:path gradientshapeok="t" o:connecttype="rect"/>
            </v:shapetype>
            <v:shape id="Text Box 3" o:spid="_x0000_s1027" type="#_x0000_t202" alt="Internal" style="position:absolute;margin-left:0;margin-top:0;width:35.15pt;height:28.4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" filled="f" stroked="f">
              <v:fill o:detectmouseclick="t"/>
              <v:textbox style="mso-fit-shape-to-text:t" inset="0,0,0,15pt">
                <w:txbxContent>
                  <w:p w14:paraId="39303674" w14:textId="09A5E200" w:rsidR="003C6B2C" w:rsidRPr="003C6B2C" w:rsidRDefault="003C6B2C" w:rsidP="003C6B2C">
                    <w:pPr>
                      <w:rPr>
                        <w:rFonts w:ascii="Calibri" w:eastAsia="Calibri" w:hAnsi="Calibri" w:cs="Calibri"/>
                        <w:noProof/>
                        <w:color w:val="000000"/>
                        <w:szCs w:val="22"/>
                      </w:rPr>
                    </w:pPr>
                    <w:r w:rsidRPr="003C6B2C">
                      <w:rPr>
                        <w:rFonts w:ascii="Calibri" w:eastAsia="Calibri" w:hAnsi="Calibri" w:cs="Calibri"/>
                        <w:noProof/>
                        <w:color w:val="000000"/>
                        <w:szCs w:val="22"/>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FED0D" w14:textId="222279DE" w:rsidR="003C6B2C" w:rsidRDefault="003C6B2C">
    <w:pPr>
      <w:pStyle w:val="Footer"/>
    </w:pPr>
    <w:r>
      <w:rPr>
        <w:noProof/>
      </w:rPr>
      <mc:AlternateContent>
        <mc:Choice Requires="wps">
          <w:drawing>
            <wp:anchor distT="0" distB="0" distL="0" distR="0" simplePos="0" relativeHeight="251658240" behindDoc="0" locked="0" layoutInCell="1" allowOverlap="1" wp14:anchorId="1FAA0EB2" wp14:editId="39459307">
              <wp:simplePos x="635" y="635"/>
              <wp:positionH relativeFrom="page">
                <wp:align>center</wp:align>
              </wp:positionH>
              <wp:positionV relativeFrom="page">
                <wp:align>bottom</wp:align>
              </wp:positionV>
              <wp:extent cx="446405" cy="361315"/>
              <wp:effectExtent l="0" t="0" r="10795" b="0"/>
              <wp:wrapNone/>
              <wp:docPr id="79441044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6CAC3810" w14:textId="25EFAB23" w:rsidR="003C6B2C" w:rsidRPr="003C6B2C" w:rsidRDefault="003C6B2C" w:rsidP="003C6B2C">
                          <w:pPr>
                            <w:rPr>
                              <w:rFonts w:ascii="Calibri" w:eastAsia="Calibri" w:hAnsi="Calibri" w:cs="Calibri"/>
                              <w:noProof/>
                              <w:color w:val="000000"/>
                              <w:szCs w:val="22"/>
                            </w:rPr>
                          </w:pPr>
                          <w:r w:rsidRPr="003C6B2C">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AA0EB2" id="_x0000_t202" coordsize="21600,21600" o:spt="202" path="m,l,21600r21600,l21600,xe">
              <v:stroke joinstyle="miter"/>
              <v:path gradientshapeok="t" o:connecttype="rect"/>
            </v:shapetype>
            <v:shape id="Text Box 1" o:spid="_x0000_s1028" type="#_x0000_t202" alt="Internal" style="position:absolute;margin-left:0;margin-top:0;width:35.15pt;height:28.4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" filled="f" stroked="f">
              <v:fill o:detectmouseclick="t"/>
              <v:textbox style="mso-fit-shape-to-text:t" inset="0,0,0,15pt">
                <w:txbxContent>
                  <w:p w14:paraId="6CAC3810" w14:textId="25EFAB23" w:rsidR="003C6B2C" w:rsidRPr="003C6B2C" w:rsidRDefault="003C6B2C" w:rsidP="003C6B2C">
                    <w:pPr>
                      <w:rPr>
                        <w:rFonts w:ascii="Calibri" w:eastAsia="Calibri" w:hAnsi="Calibri" w:cs="Calibri"/>
                        <w:noProof/>
                        <w:color w:val="000000"/>
                        <w:szCs w:val="22"/>
                      </w:rPr>
                    </w:pPr>
                    <w:r w:rsidRPr="003C6B2C">
                      <w:rPr>
                        <w:rFonts w:ascii="Calibri" w:eastAsia="Calibri" w:hAnsi="Calibri" w:cs="Calibri"/>
                        <w:noProof/>
                        <w:color w:val="000000"/>
                        <w:szCs w:val="2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36D70" w14:textId="77777777" w:rsidR="003F6878" w:rsidRDefault="003F6878">
      <w:r>
        <w:separator/>
      </w:r>
    </w:p>
  </w:footnote>
  <w:footnote w:type="continuationSeparator" w:id="0">
    <w:p w14:paraId="26B2AB41" w14:textId="77777777" w:rsidR="003F6878" w:rsidRDefault="003F6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7EBE5" w14:textId="77777777" w:rsidR="00FD2A23" w:rsidRDefault="002C6A32">
    <w:pPr>
      <w:pStyle w:val="Header"/>
      <w:framePr w:wrap="around" w:vAnchor="text" w:hAnchor="margin" w:xAlign="center" w:y="1"/>
      <w:rPr>
        <w:rStyle w:val="PageNumber"/>
      </w:rPr>
    </w:pPr>
    <w:r>
      <w:rPr>
        <w:rStyle w:val="PageNumber"/>
      </w:rPr>
      <w:fldChar w:fldCharType="begin"/>
    </w:r>
    <w:r w:rsidR="00FD2A23">
      <w:rPr>
        <w:rStyle w:val="PageNumber"/>
      </w:rPr>
      <w:instrText xml:space="preserve">PAGE  </w:instrText>
    </w:r>
    <w:r>
      <w:rPr>
        <w:rStyle w:val="PageNumber"/>
      </w:rPr>
      <w:fldChar w:fldCharType="end"/>
    </w:r>
  </w:p>
  <w:p w14:paraId="51318024" w14:textId="77777777" w:rsidR="00FD2A23" w:rsidRDefault="00FD2A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B3B96" w14:textId="77777777" w:rsidR="00FD2A23" w:rsidRDefault="004E2813">
    <w:pPr>
      <w:pStyle w:val="Header"/>
    </w:pPr>
    <w:r w:rsidRPr="004E2813">
      <w:rPr>
        <w:noProof/>
      </w:rPr>
      <w:drawing>
        <wp:inline distT="0" distB="0" distL="0" distR="0" wp14:anchorId="7E91F090" wp14:editId="3FC6CEB5">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1139D312" w14:textId="77777777" w:rsidR="00FD2A23" w:rsidRDefault="00FD2A23">
    <w:pPr>
      <w:pStyle w:val="Header"/>
    </w:pPr>
  </w:p>
  <w:p w14:paraId="72630A77" w14:textId="77777777" w:rsidR="00FD2A23" w:rsidRDefault="00FD2A23">
    <w:pPr>
      <w:pStyle w:val="Header"/>
      <w:rPr>
        <w:b/>
        <w:bCs/>
        <w:sz w:val="32"/>
      </w:rPr>
    </w:pPr>
    <w:r>
      <w:rPr>
        <w:b/>
        <w:bCs/>
        <w:sz w:val="32"/>
      </w:rPr>
      <w:t>Job Description</w:t>
    </w:r>
  </w:p>
  <w:p w14:paraId="5C956885" w14:textId="77777777" w:rsidR="00FD2A23" w:rsidRDefault="00FD2A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3"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5"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B92D18"/>
    <w:multiLevelType w:val="hybridMultilevel"/>
    <w:tmpl w:val="0270BFBC"/>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7"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6C8C0ADA"/>
    <w:multiLevelType w:val="multilevel"/>
    <w:tmpl w:val="FF16A9E6"/>
    <w:lvl w:ilvl="0">
      <w:start w:val="1"/>
      <w:numFmt w:val="bullet"/>
      <w:lvlText w:val=""/>
      <w:lvlJc w:val="left"/>
      <w:pPr>
        <w:tabs>
          <w:tab w:val="num" w:pos="762"/>
        </w:tabs>
        <w:ind w:left="762" w:hanging="360"/>
      </w:pPr>
      <w:rPr>
        <w:rFonts w:ascii="Symbol" w:hAnsi="Symbol" w:hint="default"/>
        <w:sz w:val="20"/>
      </w:rPr>
    </w:lvl>
    <w:lvl w:ilvl="1">
      <w:start w:val="1"/>
      <w:numFmt w:val="bullet"/>
      <w:lvlText w:val="o"/>
      <w:lvlJc w:val="left"/>
      <w:pPr>
        <w:tabs>
          <w:tab w:val="num" w:pos="1482"/>
        </w:tabs>
        <w:ind w:left="1482" w:hanging="360"/>
      </w:pPr>
      <w:rPr>
        <w:rFonts w:ascii="Courier New" w:hAnsi="Courier New" w:hint="default"/>
        <w:sz w:val="20"/>
      </w:rPr>
    </w:lvl>
    <w:lvl w:ilvl="2" w:tentative="1">
      <w:start w:val="1"/>
      <w:numFmt w:val="bullet"/>
      <w:lvlText w:val=""/>
      <w:lvlJc w:val="left"/>
      <w:pPr>
        <w:tabs>
          <w:tab w:val="num" w:pos="2202"/>
        </w:tabs>
        <w:ind w:left="2202" w:hanging="360"/>
      </w:pPr>
      <w:rPr>
        <w:rFonts w:ascii="Wingdings" w:hAnsi="Wingdings" w:hint="default"/>
        <w:sz w:val="20"/>
      </w:rPr>
    </w:lvl>
    <w:lvl w:ilvl="3" w:tentative="1">
      <w:start w:val="1"/>
      <w:numFmt w:val="bullet"/>
      <w:lvlText w:val=""/>
      <w:lvlJc w:val="left"/>
      <w:pPr>
        <w:tabs>
          <w:tab w:val="num" w:pos="2922"/>
        </w:tabs>
        <w:ind w:left="2922" w:hanging="360"/>
      </w:pPr>
      <w:rPr>
        <w:rFonts w:ascii="Wingdings" w:hAnsi="Wingdings" w:hint="default"/>
        <w:sz w:val="20"/>
      </w:rPr>
    </w:lvl>
    <w:lvl w:ilvl="4" w:tentative="1">
      <w:start w:val="1"/>
      <w:numFmt w:val="bullet"/>
      <w:lvlText w:val=""/>
      <w:lvlJc w:val="left"/>
      <w:pPr>
        <w:tabs>
          <w:tab w:val="num" w:pos="3642"/>
        </w:tabs>
        <w:ind w:left="3642" w:hanging="360"/>
      </w:pPr>
      <w:rPr>
        <w:rFonts w:ascii="Wingdings" w:hAnsi="Wingdings" w:hint="default"/>
        <w:sz w:val="20"/>
      </w:rPr>
    </w:lvl>
    <w:lvl w:ilvl="5" w:tentative="1">
      <w:start w:val="1"/>
      <w:numFmt w:val="bullet"/>
      <w:lvlText w:val=""/>
      <w:lvlJc w:val="left"/>
      <w:pPr>
        <w:tabs>
          <w:tab w:val="num" w:pos="4362"/>
        </w:tabs>
        <w:ind w:left="4362" w:hanging="360"/>
      </w:pPr>
      <w:rPr>
        <w:rFonts w:ascii="Wingdings" w:hAnsi="Wingdings" w:hint="default"/>
        <w:sz w:val="20"/>
      </w:rPr>
    </w:lvl>
    <w:lvl w:ilvl="6" w:tentative="1">
      <w:start w:val="1"/>
      <w:numFmt w:val="bullet"/>
      <w:lvlText w:val=""/>
      <w:lvlJc w:val="left"/>
      <w:pPr>
        <w:tabs>
          <w:tab w:val="num" w:pos="5082"/>
        </w:tabs>
        <w:ind w:left="5082" w:hanging="360"/>
      </w:pPr>
      <w:rPr>
        <w:rFonts w:ascii="Wingdings" w:hAnsi="Wingdings" w:hint="default"/>
        <w:sz w:val="20"/>
      </w:rPr>
    </w:lvl>
    <w:lvl w:ilvl="7" w:tentative="1">
      <w:start w:val="1"/>
      <w:numFmt w:val="bullet"/>
      <w:lvlText w:val=""/>
      <w:lvlJc w:val="left"/>
      <w:pPr>
        <w:tabs>
          <w:tab w:val="num" w:pos="5802"/>
        </w:tabs>
        <w:ind w:left="5802" w:hanging="360"/>
      </w:pPr>
      <w:rPr>
        <w:rFonts w:ascii="Wingdings" w:hAnsi="Wingdings" w:hint="default"/>
        <w:sz w:val="20"/>
      </w:rPr>
    </w:lvl>
    <w:lvl w:ilvl="8" w:tentative="1">
      <w:start w:val="1"/>
      <w:numFmt w:val="bullet"/>
      <w:lvlText w:val=""/>
      <w:lvlJc w:val="left"/>
      <w:pPr>
        <w:tabs>
          <w:tab w:val="num" w:pos="6522"/>
        </w:tabs>
        <w:ind w:left="6522" w:hanging="360"/>
      </w:pPr>
      <w:rPr>
        <w:rFonts w:ascii="Wingdings" w:hAnsi="Wingdings" w:hint="default"/>
        <w:sz w:val="20"/>
      </w:rPr>
    </w:lvl>
  </w:abstractNum>
  <w:abstractNum w:abstractNumId="9"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97569768">
    <w:abstractNumId w:val="2"/>
  </w:num>
  <w:num w:numId="2" w16cid:durableId="731582661">
    <w:abstractNumId w:val="4"/>
  </w:num>
  <w:num w:numId="3" w16cid:durableId="1861426629">
    <w:abstractNumId w:val="3"/>
  </w:num>
  <w:num w:numId="4" w16cid:durableId="1923101646">
    <w:abstractNumId w:val="1"/>
  </w:num>
  <w:num w:numId="5" w16cid:durableId="1351683487">
    <w:abstractNumId w:val="7"/>
  </w:num>
  <w:num w:numId="6" w16cid:durableId="1741713943">
    <w:abstractNumId w:val="9"/>
  </w:num>
  <w:num w:numId="7" w16cid:durableId="240452341">
    <w:abstractNumId w:val="0"/>
  </w:num>
  <w:num w:numId="8" w16cid:durableId="1840735887">
    <w:abstractNumId w:val="5"/>
  </w:num>
  <w:num w:numId="9" w16cid:durableId="1397705113">
    <w:abstractNumId w:val="6"/>
  </w:num>
  <w:num w:numId="10" w16cid:durableId="1950158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DFD"/>
    <w:rsid w:val="000514E6"/>
    <w:rsid w:val="00052CDC"/>
    <w:rsid w:val="00053D6A"/>
    <w:rsid w:val="00054345"/>
    <w:rsid w:val="00092F2A"/>
    <w:rsid w:val="000948B1"/>
    <w:rsid w:val="00133607"/>
    <w:rsid w:val="0014189E"/>
    <w:rsid w:val="0018700A"/>
    <w:rsid w:val="00191946"/>
    <w:rsid w:val="001B36BE"/>
    <w:rsid w:val="00225434"/>
    <w:rsid w:val="00257D60"/>
    <w:rsid w:val="00261D9C"/>
    <w:rsid w:val="002B4494"/>
    <w:rsid w:val="002C6A32"/>
    <w:rsid w:val="002E2CE6"/>
    <w:rsid w:val="002E5B36"/>
    <w:rsid w:val="00317611"/>
    <w:rsid w:val="00333B85"/>
    <w:rsid w:val="003C6606"/>
    <w:rsid w:val="003C6B2C"/>
    <w:rsid w:val="003F6878"/>
    <w:rsid w:val="00493F6F"/>
    <w:rsid w:val="004E2813"/>
    <w:rsid w:val="004F0997"/>
    <w:rsid w:val="00533DC9"/>
    <w:rsid w:val="00536CE6"/>
    <w:rsid w:val="00593972"/>
    <w:rsid w:val="005A2551"/>
    <w:rsid w:val="00612925"/>
    <w:rsid w:val="00636848"/>
    <w:rsid w:val="006B5586"/>
    <w:rsid w:val="006D07D8"/>
    <w:rsid w:val="006E05A6"/>
    <w:rsid w:val="006E3C36"/>
    <w:rsid w:val="007108CA"/>
    <w:rsid w:val="0071726B"/>
    <w:rsid w:val="00747262"/>
    <w:rsid w:val="00776E5D"/>
    <w:rsid w:val="008074D4"/>
    <w:rsid w:val="00824EC1"/>
    <w:rsid w:val="00830DFD"/>
    <w:rsid w:val="009005B0"/>
    <w:rsid w:val="009307A7"/>
    <w:rsid w:val="009B74AE"/>
    <w:rsid w:val="009C71B0"/>
    <w:rsid w:val="00A05CE1"/>
    <w:rsid w:val="00A4568C"/>
    <w:rsid w:val="00B1754E"/>
    <w:rsid w:val="00B9579D"/>
    <w:rsid w:val="00BC1632"/>
    <w:rsid w:val="00C52E28"/>
    <w:rsid w:val="00C56D46"/>
    <w:rsid w:val="00C74AD8"/>
    <w:rsid w:val="00CF227C"/>
    <w:rsid w:val="00D14369"/>
    <w:rsid w:val="00D42047"/>
    <w:rsid w:val="00D83832"/>
    <w:rsid w:val="00D85F1B"/>
    <w:rsid w:val="00E17719"/>
    <w:rsid w:val="00E52294"/>
    <w:rsid w:val="00E70EA0"/>
    <w:rsid w:val="00ED3EAE"/>
    <w:rsid w:val="00EE36DD"/>
    <w:rsid w:val="00F17CE2"/>
    <w:rsid w:val="00F43E0A"/>
    <w:rsid w:val="00FB631B"/>
    <w:rsid w:val="00FB73F1"/>
    <w:rsid w:val="00FD2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FE16D83"/>
  <w15:docId w15:val="{2D6E1E11-D537-4D72-8F55-08F3B907D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36DD"/>
    <w:rPr>
      <w:rFonts w:ascii="Arial" w:hAnsi="Arial"/>
      <w:sz w:val="22"/>
      <w:lang w:eastAsia="en-US"/>
    </w:rPr>
  </w:style>
  <w:style w:type="paragraph" w:styleId="Heading1">
    <w:name w:val="heading 1"/>
    <w:basedOn w:val="Normal"/>
    <w:next w:val="Normal"/>
    <w:qFormat/>
    <w:rsid w:val="00EE36DD"/>
    <w:pPr>
      <w:keepNext/>
      <w:outlineLvl w:val="0"/>
    </w:pPr>
    <w:rPr>
      <w:b/>
      <w:sz w:val="32"/>
    </w:rPr>
  </w:style>
  <w:style w:type="paragraph" w:styleId="Heading2">
    <w:name w:val="heading 2"/>
    <w:basedOn w:val="Normal"/>
    <w:next w:val="Normal"/>
    <w:qFormat/>
    <w:rsid w:val="00EE36DD"/>
    <w:pPr>
      <w:keepNext/>
      <w:outlineLvl w:val="1"/>
    </w:pPr>
    <w:rPr>
      <w:b/>
      <w:sz w:val="28"/>
    </w:rPr>
  </w:style>
  <w:style w:type="paragraph" w:styleId="Heading3">
    <w:name w:val="heading 3"/>
    <w:basedOn w:val="Normal"/>
    <w:next w:val="Normal"/>
    <w:qFormat/>
    <w:rsid w:val="00EE36DD"/>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36DD"/>
    <w:pPr>
      <w:tabs>
        <w:tab w:val="center" w:pos="4153"/>
        <w:tab w:val="right" w:pos="8306"/>
      </w:tabs>
    </w:pPr>
  </w:style>
  <w:style w:type="paragraph" w:styleId="Footer">
    <w:name w:val="footer"/>
    <w:basedOn w:val="Normal"/>
    <w:rsid w:val="00EE36DD"/>
    <w:pPr>
      <w:tabs>
        <w:tab w:val="center" w:pos="4153"/>
        <w:tab w:val="right" w:pos="8306"/>
      </w:tabs>
    </w:pPr>
  </w:style>
  <w:style w:type="character" w:styleId="PageNumber">
    <w:name w:val="page number"/>
    <w:basedOn w:val="DefaultParagraphFont"/>
    <w:rsid w:val="00EE36DD"/>
  </w:style>
  <w:style w:type="paragraph" w:customStyle="1" w:styleId="Default">
    <w:name w:val="Default"/>
    <w:rsid w:val="00EE36DD"/>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EE36DD"/>
    <w:pPr>
      <w:numPr>
        <w:ilvl w:val="1"/>
        <w:numId w:val="4"/>
      </w:numPr>
      <w:overflowPunct w:val="0"/>
      <w:autoSpaceDE w:val="0"/>
      <w:autoSpaceDN w:val="0"/>
      <w:adjustRightInd w:val="0"/>
      <w:textAlignment w:val="baseline"/>
    </w:pPr>
  </w:style>
  <w:style w:type="paragraph" w:customStyle="1" w:styleId="JobDetails">
    <w:name w:val="Job Details"/>
    <w:rsid w:val="00EE36DD"/>
    <w:pPr>
      <w:tabs>
        <w:tab w:val="left" w:pos="1877"/>
      </w:tabs>
    </w:pPr>
    <w:rPr>
      <w:rFonts w:ascii="Gill Sans" w:hAnsi="Gill Sans"/>
      <w:sz w:val="22"/>
      <w:lang w:eastAsia="en-US"/>
    </w:rPr>
  </w:style>
  <w:style w:type="character" w:styleId="CommentReference">
    <w:name w:val="annotation reference"/>
    <w:basedOn w:val="DefaultParagraphFont"/>
    <w:semiHidden/>
    <w:rsid w:val="00EE36DD"/>
    <w:rPr>
      <w:sz w:val="16"/>
      <w:szCs w:val="16"/>
    </w:rPr>
  </w:style>
  <w:style w:type="paragraph" w:styleId="CommentText">
    <w:name w:val="annotation text"/>
    <w:basedOn w:val="Normal"/>
    <w:semiHidden/>
    <w:rsid w:val="00EE36DD"/>
    <w:rPr>
      <w:sz w:val="20"/>
    </w:rPr>
  </w:style>
  <w:style w:type="paragraph" w:styleId="CommentSubject">
    <w:name w:val="annotation subject"/>
    <w:basedOn w:val="CommentText"/>
    <w:next w:val="CommentText"/>
    <w:semiHidden/>
    <w:rsid w:val="00EE36DD"/>
    <w:rPr>
      <w:b/>
      <w:bCs/>
    </w:rPr>
  </w:style>
  <w:style w:type="paragraph" w:styleId="BalloonText">
    <w:name w:val="Balloon Text"/>
    <w:basedOn w:val="Normal"/>
    <w:semiHidden/>
    <w:rsid w:val="00EE36DD"/>
    <w:rPr>
      <w:rFonts w:ascii="Tahoma" w:hAnsi="Tahoma" w:cs="Tahoma"/>
      <w:sz w:val="16"/>
      <w:szCs w:val="16"/>
    </w:rPr>
  </w:style>
  <w:style w:type="paragraph" w:styleId="ListParagraph">
    <w:name w:val="List Paragraph"/>
    <w:basedOn w:val="Normal"/>
    <w:uiPriority w:val="34"/>
    <w:qFormat/>
    <w:rsid w:val="004E2813"/>
    <w:pPr>
      <w:ind w:left="72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a80ff61-6a6c-433d-8e69-c0b10448101b}" enabled="1" method="Standard" siteId="{ef707db6-6956-465a-b26e-37b0f034624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2009-02-03T08:14:00Z</cp:lastPrinted>
  <dcterms:created xsi:type="dcterms:W3CDTF">2024-09-30T11:18:00Z</dcterms:created>
  <dcterms:modified xsi:type="dcterms:W3CDTF">2024-09-30T11:18:00Z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lassificationContentMarkingFooterShapeIds">
    <vt:lpwstr>2f59bdc9,693c3769,4c7a384f</vt:lpwstr>
  </property>
  <property fmtid="{D5CDD505-2E9C-101B-9397-08002B2CF9AE}" pid="6" name="ClassificationContentMarkingFooterFontProps">
    <vt:lpwstr>#000000,11,Calibri</vt:lpwstr>
  </property>
  <property fmtid="{D5CDD505-2E9C-101B-9397-08002B2CF9AE}" pid="7" name="ClassificationContentMarkingFooterText">
    <vt:lpwstr>Internal</vt:lpwstr>
  </property>
</Properties>
</file>