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69BD2147" w14:textId="77777777" w:rsidTr="000A2280">
        <w:tc>
          <w:tcPr>
            <w:tcW w:w="709" w:type="dxa"/>
            <w:tcBorders>
              <w:top w:val="single" w:sz="4" w:space="0" w:color="auto"/>
            </w:tcBorders>
          </w:tcPr>
          <w:p w14:paraId="0C12535F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6152DC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5899244" w14:textId="77777777" w:rsidR="00D84FEC" w:rsidRDefault="00D84FEC">
            <w:pPr>
              <w:rPr>
                <w:b/>
              </w:rPr>
            </w:pPr>
          </w:p>
        </w:tc>
      </w:tr>
      <w:tr w:rsidR="00D84FEC" w14:paraId="40B296D0" w14:textId="77777777" w:rsidTr="000A2280">
        <w:tc>
          <w:tcPr>
            <w:tcW w:w="709" w:type="dxa"/>
          </w:tcPr>
          <w:p w14:paraId="17B2942F" w14:textId="77777777" w:rsidR="00D84FEC" w:rsidRDefault="00D84FEC"/>
        </w:tc>
        <w:tc>
          <w:tcPr>
            <w:tcW w:w="2127" w:type="dxa"/>
          </w:tcPr>
          <w:p w14:paraId="38EB9E6D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42297CC9" w14:textId="77777777" w:rsidR="00D84FEC" w:rsidRDefault="009236B8">
            <w:r>
              <w:t xml:space="preserve">Traincrew </w:t>
            </w:r>
            <w:r w:rsidR="006D4BB3">
              <w:t>R</w:t>
            </w:r>
            <w:r>
              <w:t>oster</w:t>
            </w:r>
            <w:r w:rsidR="006D4BB3">
              <w:t>s</w:t>
            </w:r>
            <w:r>
              <w:t xml:space="preserve"> Team Administrator</w:t>
            </w:r>
          </w:p>
          <w:p w14:paraId="4CA505E8" w14:textId="77777777" w:rsidR="00D84FEC" w:rsidRDefault="00D84FEC"/>
        </w:tc>
        <w:tc>
          <w:tcPr>
            <w:tcW w:w="1417" w:type="dxa"/>
          </w:tcPr>
          <w:p w14:paraId="71E07BC8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4BF99414" w14:textId="77777777" w:rsidR="00D84FEC" w:rsidRDefault="00F63198">
            <w:r>
              <w:t>Train Services</w:t>
            </w:r>
          </w:p>
        </w:tc>
      </w:tr>
      <w:tr w:rsidR="00D84FEC" w14:paraId="37D5F363" w14:textId="77777777" w:rsidTr="000A2280">
        <w:tc>
          <w:tcPr>
            <w:tcW w:w="709" w:type="dxa"/>
          </w:tcPr>
          <w:p w14:paraId="1E507159" w14:textId="77777777" w:rsidR="00D84FEC" w:rsidRDefault="00D84FEC"/>
        </w:tc>
        <w:tc>
          <w:tcPr>
            <w:tcW w:w="2127" w:type="dxa"/>
          </w:tcPr>
          <w:p w14:paraId="0F191743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509E1418" w14:textId="77777777" w:rsidR="00D84FEC" w:rsidRDefault="00501060">
            <w:r>
              <w:t>FBC</w:t>
            </w:r>
          </w:p>
          <w:p w14:paraId="5B75C3BE" w14:textId="77777777" w:rsidR="00D84FEC" w:rsidRDefault="00D84FEC"/>
        </w:tc>
        <w:tc>
          <w:tcPr>
            <w:tcW w:w="1417" w:type="dxa"/>
          </w:tcPr>
          <w:p w14:paraId="4FE346DC" w14:textId="77777777" w:rsidR="00D84FEC" w:rsidRDefault="00D84FEC">
            <w:r>
              <w:t>Unique Post Number:</w:t>
            </w:r>
          </w:p>
          <w:p w14:paraId="5D2242E8" w14:textId="77777777" w:rsidR="00D84FEC" w:rsidRDefault="00D84FEC"/>
        </w:tc>
        <w:tc>
          <w:tcPr>
            <w:tcW w:w="3544" w:type="dxa"/>
            <w:gridSpan w:val="5"/>
          </w:tcPr>
          <w:p w14:paraId="066DA815" w14:textId="77777777" w:rsidR="00D84FEC" w:rsidRDefault="00D84FEC"/>
        </w:tc>
      </w:tr>
      <w:tr w:rsidR="00D84FEC" w14:paraId="48AA34E6" w14:textId="77777777" w:rsidTr="000A2280">
        <w:tc>
          <w:tcPr>
            <w:tcW w:w="709" w:type="dxa"/>
          </w:tcPr>
          <w:p w14:paraId="25E6FAED" w14:textId="77777777" w:rsidR="00D84FEC" w:rsidRDefault="00D84FEC"/>
        </w:tc>
        <w:tc>
          <w:tcPr>
            <w:tcW w:w="2127" w:type="dxa"/>
          </w:tcPr>
          <w:p w14:paraId="29352766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77352A99" w14:textId="77777777" w:rsidR="00D84FEC" w:rsidRDefault="009236B8" w:rsidP="006238F3">
            <w:r>
              <w:t>Roster Team Manager</w:t>
            </w:r>
          </w:p>
          <w:p w14:paraId="4DB038C6" w14:textId="77777777" w:rsidR="006238F3" w:rsidRDefault="006238F3" w:rsidP="006238F3"/>
        </w:tc>
        <w:tc>
          <w:tcPr>
            <w:tcW w:w="1417" w:type="dxa"/>
          </w:tcPr>
          <w:p w14:paraId="7C7EF43E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2D6CF971" w14:textId="77777777" w:rsidR="00D84FEC" w:rsidRDefault="00F63198">
            <w:r>
              <w:t>ASG</w:t>
            </w:r>
          </w:p>
        </w:tc>
      </w:tr>
      <w:tr w:rsidR="00D84FEC" w14:paraId="65529D8F" w14:textId="77777777" w:rsidTr="000A2280">
        <w:tc>
          <w:tcPr>
            <w:tcW w:w="709" w:type="dxa"/>
            <w:tcBorders>
              <w:top w:val="single" w:sz="4" w:space="0" w:color="auto"/>
            </w:tcBorders>
          </w:tcPr>
          <w:p w14:paraId="44BC350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34AD60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6900F8B8" w14:textId="77777777" w:rsidR="00D84FEC" w:rsidRDefault="00D84FEC">
            <w:pPr>
              <w:rPr>
                <w:b/>
              </w:rPr>
            </w:pPr>
          </w:p>
        </w:tc>
      </w:tr>
      <w:tr w:rsidR="00D84FEC" w14:paraId="403CECA9" w14:textId="77777777" w:rsidTr="000A2280">
        <w:tc>
          <w:tcPr>
            <w:tcW w:w="709" w:type="dxa"/>
            <w:tcBorders>
              <w:bottom w:val="single" w:sz="4" w:space="0" w:color="auto"/>
            </w:tcBorders>
          </w:tcPr>
          <w:p w14:paraId="2D736B50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3FE8B946" w14:textId="77777777" w:rsidR="0087530D" w:rsidRDefault="0087530D" w:rsidP="0087530D">
            <w:pPr>
              <w:rPr>
                <w:rFonts w:cs="Arial"/>
                <w:szCs w:val="22"/>
              </w:rPr>
            </w:pPr>
            <w:r w:rsidRPr="00672D65">
              <w:rPr>
                <w:rFonts w:cs="Arial"/>
                <w:szCs w:val="22"/>
              </w:rPr>
              <w:t xml:space="preserve">The purpose of this job is to </w:t>
            </w:r>
          </w:p>
          <w:p w14:paraId="5E188AC5" w14:textId="77777777" w:rsidR="0087530D" w:rsidRDefault="0087530D" w:rsidP="0087530D">
            <w:pPr>
              <w:rPr>
                <w:rFonts w:cs="Arial"/>
                <w:szCs w:val="22"/>
              </w:rPr>
            </w:pPr>
          </w:p>
          <w:p w14:paraId="6E908752" w14:textId="77777777" w:rsidR="0087530D" w:rsidRDefault="0087530D" w:rsidP="0087530D">
            <w:pPr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provide administrative support to the </w:t>
            </w:r>
            <w:r w:rsidR="009236B8">
              <w:t>Traincrew</w:t>
            </w:r>
            <w:r w:rsidR="006D4BB3">
              <w:t xml:space="preserve"> Roster</w:t>
            </w:r>
            <w:r w:rsidR="00765000">
              <w:t xml:space="preserve"> </w:t>
            </w:r>
            <w:r w:rsidR="009236B8">
              <w:t>Team</w:t>
            </w:r>
          </w:p>
          <w:p w14:paraId="39A45A3D" w14:textId="77777777" w:rsidR="0087530D" w:rsidRDefault="0087530D" w:rsidP="0087530D">
            <w:pPr>
              <w:ind w:left="720"/>
              <w:rPr>
                <w:bCs/>
              </w:rPr>
            </w:pPr>
          </w:p>
          <w:p w14:paraId="71269CF7" w14:textId="77777777" w:rsidR="0087530D" w:rsidRDefault="00C51EE0" w:rsidP="0087530D">
            <w:pPr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help </w:t>
            </w:r>
            <w:r w:rsidR="0087530D">
              <w:rPr>
                <w:bCs/>
              </w:rPr>
              <w:t>co-ordinate re</w:t>
            </w:r>
            <w:r w:rsidR="009236B8">
              <w:rPr>
                <w:bCs/>
              </w:rPr>
              <w:t xml:space="preserve">source requirements and collate </w:t>
            </w:r>
            <w:r w:rsidR="0087530D">
              <w:rPr>
                <w:bCs/>
              </w:rPr>
              <w:t>data by project</w:t>
            </w:r>
          </w:p>
          <w:p w14:paraId="7160A285" w14:textId="77777777" w:rsidR="0087530D" w:rsidRDefault="0087530D" w:rsidP="0087530D">
            <w:pPr>
              <w:pStyle w:val="ListParagraph"/>
              <w:rPr>
                <w:bCs/>
              </w:rPr>
            </w:pPr>
          </w:p>
          <w:p w14:paraId="2347ACA6" w14:textId="77777777" w:rsidR="0087530D" w:rsidRPr="00A2346D" w:rsidRDefault="0087530D" w:rsidP="0087530D">
            <w:pPr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assist the teams liaise with the appointed team representatives from Finance, HR, other teams in Train </w:t>
            </w:r>
            <w:r w:rsidR="000A2280">
              <w:rPr>
                <w:bCs/>
              </w:rPr>
              <w:t>Services, Access</w:t>
            </w:r>
            <w:r>
              <w:rPr>
                <w:bCs/>
              </w:rPr>
              <w:t xml:space="preserve"> Contracts, Performance, Communications, Passenger Services, and Engineering to ensure that activities are completed to schedule, risks are noted and mitigations planned.</w:t>
            </w:r>
          </w:p>
          <w:p w14:paraId="0FB7182D" w14:textId="77777777" w:rsidR="0087530D" w:rsidRDefault="0087530D" w:rsidP="00672D6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7E272ED7" w14:textId="77777777" w:rsidR="00D84FEC" w:rsidRDefault="00D84FEC" w:rsidP="006D4BB3">
            <w:pPr>
              <w:pStyle w:val="BodyText"/>
              <w:rPr>
                <w:b/>
              </w:rPr>
            </w:pPr>
          </w:p>
        </w:tc>
      </w:tr>
      <w:tr w:rsidR="00D84FEC" w14:paraId="60CE7447" w14:textId="77777777" w:rsidTr="000A2280">
        <w:tc>
          <w:tcPr>
            <w:tcW w:w="709" w:type="dxa"/>
            <w:tcBorders>
              <w:top w:val="single" w:sz="4" w:space="0" w:color="auto"/>
            </w:tcBorders>
          </w:tcPr>
          <w:p w14:paraId="7C4FE14A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1F82C22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6602092" w14:textId="77777777" w:rsidR="00D84FEC" w:rsidRDefault="00D84FEC">
            <w:pPr>
              <w:rPr>
                <w:b/>
              </w:rPr>
            </w:pPr>
          </w:p>
        </w:tc>
      </w:tr>
      <w:tr w:rsidR="00D84FEC" w14:paraId="7405B5E6" w14:textId="77777777" w:rsidTr="000A2280">
        <w:tc>
          <w:tcPr>
            <w:tcW w:w="709" w:type="dxa"/>
          </w:tcPr>
          <w:p w14:paraId="6B4FAFB7" w14:textId="77777777" w:rsidR="00E6031A" w:rsidRPr="00E6031A" w:rsidRDefault="00E6031A" w:rsidP="00A86DD2">
            <w:pPr>
              <w:rPr>
                <w:rFonts w:cs="Arial"/>
                <w:sz w:val="12"/>
                <w:szCs w:val="12"/>
              </w:rPr>
            </w:pPr>
          </w:p>
          <w:p w14:paraId="6B14FD35" w14:textId="77777777" w:rsidR="00A86DD2" w:rsidRPr="000642E5" w:rsidRDefault="00A86DD2" w:rsidP="00A86DD2">
            <w:pPr>
              <w:rPr>
                <w:sz w:val="20"/>
              </w:rPr>
            </w:pPr>
            <w:r w:rsidRPr="000642E5">
              <w:rPr>
                <w:sz w:val="20"/>
              </w:rPr>
              <w:t>C1</w:t>
            </w:r>
          </w:p>
          <w:p w14:paraId="1F42D2AA" w14:textId="77777777" w:rsidR="00A86DD2" w:rsidRPr="000642E5" w:rsidRDefault="00A86DD2" w:rsidP="00A86DD2">
            <w:pPr>
              <w:rPr>
                <w:sz w:val="20"/>
              </w:rPr>
            </w:pPr>
          </w:p>
          <w:p w14:paraId="619899B3" w14:textId="77777777" w:rsidR="00191AF1" w:rsidRPr="000642E5" w:rsidRDefault="00191AF1" w:rsidP="00A86DD2">
            <w:pPr>
              <w:rPr>
                <w:sz w:val="20"/>
              </w:rPr>
            </w:pPr>
          </w:p>
          <w:p w14:paraId="364D4EFB" w14:textId="77777777" w:rsidR="00191AF1" w:rsidRPr="000642E5" w:rsidRDefault="00191AF1" w:rsidP="00A86DD2">
            <w:pPr>
              <w:rPr>
                <w:sz w:val="20"/>
              </w:rPr>
            </w:pPr>
          </w:p>
          <w:p w14:paraId="4EDBBCB0" w14:textId="77777777" w:rsidR="00191AF1" w:rsidRPr="000642E5" w:rsidRDefault="00191AF1" w:rsidP="00A86DD2">
            <w:pPr>
              <w:rPr>
                <w:sz w:val="20"/>
              </w:rPr>
            </w:pPr>
          </w:p>
          <w:p w14:paraId="5EE28D0B" w14:textId="77777777" w:rsidR="000642E5" w:rsidRPr="000642E5" w:rsidRDefault="000642E5" w:rsidP="00A86DD2">
            <w:pPr>
              <w:rPr>
                <w:sz w:val="20"/>
              </w:rPr>
            </w:pPr>
          </w:p>
          <w:p w14:paraId="3449C86C" w14:textId="77777777" w:rsidR="00191AF1" w:rsidRPr="000642E5" w:rsidRDefault="00191AF1" w:rsidP="00A86DD2">
            <w:pPr>
              <w:rPr>
                <w:sz w:val="20"/>
              </w:rPr>
            </w:pPr>
          </w:p>
          <w:p w14:paraId="0D9AA085" w14:textId="77777777" w:rsidR="00E6031A" w:rsidRPr="000642E5" w:rsidRDefault="00E6031A" w:rsidP="00A86DD2">
            <w:pPr>
              <w:rPr>
                <w:sz w:val="20"/>
              </w:rPr>
            </w:pPr>
          </w:p>
          <w:p w14:paraId="000CB429" w14:textId="77777777" w:rsidR="00A86DD2" w:rsidRPr="000642E5" w:rsidRDefault="00A86DD2" w:rsidP="00A86DD2">
            <w:pPr>
              <w:rPr>
                <w:sz w:val="20"/>
              </w:rPr>
            </w:pPr>
          </w:p>
          <w:p w14:paraId="026831F6" w14:textId="77777777" w:rsidR="00A86DD2" w:rsidRPr="000642E5" w:rsidRDefault="00A86DD2" w:rsidP="00A86DD2">
            <w:pPr>
              <w:rPr>
                <w:sz w:val="20"/>
              </w:rPr>
            </w:pPr>
          </w:p>
          <w:p w14:paraId="72514C29" w14:textId="77777777" w:rsidR="00B51200" w:rsidRDefault="00B51200" w:rsidP="00A86DD2">
            <w:pPr>
              <w:rPr>
                <w:sz w:val="28"/>
                <w:szCs w:val="28"/>
              </w:rPr>
            </w:pPr>
          </w:p>
          <w:p w14:paraId="33E3A551" w14:textId="77777777" w:rsidR="00747E80" w:rsidRPr="00273E5B" w:rsidRDefault="00747E80" w:rsidP="00A86DD2">
            <w:pPr>
              <w:rPr>
                <w:sz w:val="28"/>
                <w:szCs w:val="28"/>
              </w:rPr>
            </w:pPr>
          </w:p>
          <w:p w14:paraId="3F49F5C2" w14:textId="77777777" w:rsidR="00273E5B" w:rsidRPr="00747E80" w:rsidRDefault="006044E4" w:rsidP="00A86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</w:t>
            </w:r>
          </w:p>
          <w:p w14:paraId="1365EB72" w14:textId="77777777" w:rsidR="00B202FB" w:rsidRDefault="00B202FB" w:rsidP="00A86DD2">
            <w:pPr>
              <w:rPr>
                <w:sz w:val="24"/>
                <w:szCs w:val="24"/>
              </w:rPr>
            </w:pPr>
          </w:p>
          <w:p w14:paraId="48063155" w14:textId="77777777" w:rsidR="00B202FB" w:rsidRPr="00B202FB" w:rsidRDefault="00B202FB" w:rsidP="00A86DD2">
            <w:pPr>
              <w:rPr>
                <w:sz w:val="24"/>
                <w:szCs w:val="24"/>
              </w:rPr>
            </w:pPr>
          </w:p>
          <w:p w14:paraId="309F5735" w14:textId="77777777" w:rsidR="00B202FB" w:rsidRDefault="00B202FB" w:rsidP="00A86DD2">
            <w:pPr>
              <w:rPr>
                <w:sz w:val="16"/>
                <w:szCs w:val="16"/>
              </w:rPr>
            </w:pPr>
          </w:p>
          <w:p w14:paraId="6BE1511C" w14:textId="77777777" w:rsidR="00C51EE0" w:rsidRPr="00B202FB" w:rsidRDefault="00C51EE0" w:rsidP="00A86DD2">
            <w:pPr>
              <w:rPr>
                <w:sz w:val="16"/>
                <w:szCs w:val="16"/>
              </w:rPr>
            </w:pPr>
          </w:p>
          <w:p w14:paraId="3DF19C9A" w14:textId="77777777" w:rsidR="006961CE" w:rsidRPr="006961CE" w:rsidRDefault="006961CE" w:rsidP="00A86DD2">
            <w:pPr>
              <w:rPr>
                <w:sz w:val="16"/>
                <w:szCs w:val="16"/>
              </w:rPr>
            </w:pPr>
          </w:p>
          <w:p w14:paraId="79119C7B" w14:textId="77777777" w:rsidR="006961CE" w:rsidRDefault="006961CE" w:rsidP="00A86DD2">
            <w:pPr>
              <w:rPr>
                <w:sz w:val="20"/>
              </w:rPr>
            </w:pPr>
          </w:p>
          <w:p w14:paraId="33AD0109" w14:textId="77777777" w:rsidR="00747E80" w:rsidRDefault="00747E80" w:rsidP="00A86DD2">
            <w:pPr>
              <w:rPr>
                <w:sz w:val="20"/>
              </w:rPr>
            </w:pPr>
          </w:p>
          <w:p w14:paraId="0F0D94E8" w14:textId="77777777" w:rsidR="006044E4" w:rsidRDefault="006044E4" w:rsidP="00A86DD2">
            <w:pPr>
              <w:rPr>
                <w:sz w:val="20"/>
              </w:rPr>
            </w:pPr>
          </w:p>
          <w:p w14:paraId="17164B92" w14:textId="77777777" w:rsidR="00261EF2" w:rsidRPr="000A2280" w:rsidRDefault="006044E4" w:rsidP="00A86DD2">
            <w:pPr>
              <w:rPr>
                <w:sz w:val="20"/>
              </w:rPr>
            </w:pPr>
            <w:r>
              <w:rPr>
                <w:sz w:val="20"/>
              </w:rPr>
              <w:t>C3</w:t>
            </w:r>
          </w:p>
        </w:tc>
        <w:tc>
          <w:tcPr>
            <w:tcW w:w="9356" w:type="dxa"/>
            <w:gridSpan w:val="8"/>
          </w:tcPr>
          <w:p w14:paraId="4D5DD7DC" w14:textId="77777777" w:rsidR="00B24FEC" w:rsidRDefault="00B24FEC" w:rsidP="00765000">
            <w:pPr>
              <w:pStyle w:val="TLPBulletslvl1"/>
              <w:tabs>
                <w:tab w:val="num" w:pos="0"/>
              </w:tabs>
              <w:ind w:hanging="3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Provid</w:t>
            </w:r>
            <w:r w:rsidR="00595986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 general support for</w:t>
            </w:r>
            <w:r w:rsidR="00DD6AA0" w:rsidRPr="0030287E">
              <w:rPr>
                <w:rFonts w:cs="Arial"/>
                <w:szCs w:val="22"/>
              </w:rPr>
              <w:t xml:space="preserve"> the </w:t>
            </w:r>
            <w:r w:rsidR="00765000">
              <w:t xml:space="preserve">Traincrew </w:t>
            </w:r>
            <w:r w:rsidR="006D4BB3">
              <w:t>Roster Team Managers</w:t>
            </w:r>
          </w:p>
          <w:p w14:paraId="242EF920" w14:textId="77777777" w:rsidR="00B24FEC" w:rsidRDefault="00B24FEC" w:rsidP="00B24FEC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Maintain </w:t>
            </w:r>
            <w:r w:rsidR="003C1C55">
              <w:rPr>
                <w:rFonts w:cs="Arial"/>
                <w:szCs w:val="22"/>
              </w:rPr>
              <w:t>accurate, accessible records for</w:t>
            </w:r>
            <w:r w:rsidRPr="00607C3E">
              <w:rPr>
                <w:rFonts w:cs="Arial"/>
                <w:szCs w:val="22"/>
              </w:rPr>
              <w:t xml:space="preserve"> all </w:t>
            </w:r>
            <w:r w:rsidR="003C1C55">
              <w:rPr>
                <w:rFonts w:cs="Arial"/>
                <w:szCs w:val="22"/>
              </w:rPr>
              <w:t>Key Stake Holders within the business.</w:t>
            </w:r>
          </w:p>
          <w:p w14:paraId="3918112C" w14:textId="77777777" w:rsidR="00273E5B" w:rsidRDefault="00B24FEC" w:rsidP="00273E5B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Collat</w:t>
            </w:r>
            <w:r w:rsidR="00595986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 material for input to progress reports as required by the team</w:t>
            </w:r>
            <w:r w:rsidR="00A2346D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;</w:t>
            </w:r>
          </w:p>
          <w:p w14:paraId="6B57A8F0" w14:textId="77777777" w:rsidR="006961CE" w:rsidRDefault="006961CE" w:rsidP="00273E5B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Manage the documentation – ensuring all documents are </w:t>
            </w:r>
            <w:r w:rsidR="005C00C4">
              <w:rPr>
                <w:rFonts w:cs="Arial"/>
                <w:szCs w:val="22"/>
              </w:rPr>
              <w:t>fil</w:t>
            </w:r>
            <w:r w:rsidR="00260DE3">
              <w:rPr>
                <w:rFonts w:cs="Arial"/>
                <w:szCs w:val="22"/>
              </w:rPr>
              <w:t>ed</w:t>
            </w:r>
            <w:r>
              <w:rPr>
                <w:rFonts w:cs="Arial"/>
                <w:szCs w:val="22"/>
              </w:rPr>
              <w:t xml:space="preserve"> in an orderly fashion online</w:t>
            </w:r>
            <w:r w:rsidR="00260DE3">
              <w:rPr>
                <w:rFonts w:cs="Arial"/>
                <w:szCs w:val="22"/>
              </w:rPr>
              <w:t>;</w:t>
            </w:r>
          </w:p>
          <w:p w14:paraId="1CF8E4DE" w14:textId="77777777" w:rsidR="00595986" w:rsidRDefault="00595986" w:rsidP="00273E5B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Process </w:t>
            </w:r>
            <w:r w:rsidR="003C1C55">
              <w:rPr>
                <w:rFonts w:cs="Arial"/>
                <w:szCs w:val="22"/>
              </w:rPr>
              <w:t>Medicals and Taxi requirements</w:t>
            </w:r>
            <w:r w:rsidR="00D105F5">
              <w:rPr>
                <w:rFonts w:cs="Arial"/>
                <w:szCs w:val="22"/>
              </w:rPr>
              <w:t>;</w:t>
            </w:r>
          </w:p>
          <w:p w14:paraId="1370DEDC" w14:textId="77777777" w:rsidR="00B202FB" w:rsidRDefault="00273E5B" w:rsidP="00273E5B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Manage the </w:t>
            </w:r>
            <w:r w:rsidR="003C1C55">
              <w:rPr>
                <w:rFonts w:cs="Arial"/>
                <w:szCs w:val="22"/>
              </w:rPr>
              <w:t>Sick, Off track and vacancies</w:t>
            </w:r>
            <w:r>
              <w:rPr>
                <w:rFonts w:cs="Arial"/>
                <w:szCs w:val="22"/>
              </w:rPr>
              <w:t xml:space="preserve"> board and </w:t>
            </w:r>
            <w:r w:rsidR="003C1C55">
              <w:rPr>
                <w:rFonts w:cs="Arial"/>
                <w:szCs w:val="22"/>
              </w:rPr>
              <w:t>spread sheets</w:t>
            </w:r>
            <w:r w:rsidR="00B202FB">
              <w:rPr>
                <w:rFonts w:cs="Arial"/>
                <w:szCs w:val="22"/>
              </w:rPr>
              <w:t>;</w:t>
            </w:r>
          </w:p>
          <w:p w14:paraId="6C2258F7" w14:textId="77777777" w:rsidR="002A2AA2" w:rsidRDefault="00B202FB" w:rsidP="00B202FB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Maintai</w:t>
            </w:r>
            <w:r w:rsidR="003C1C55">
              <w:rPr>
                <w:rFonts w:cs="Arial"/>
                <w:szCs w:val="22"/>
              </w:rPr>
              <w:t>n statistical data that informs the current situations of each depot/location</w:t>
            </w:r>
            <w:r w:rsidR="00273E5B">
              <w:rPr>
                <w:rFonts w:cs="Arial"/>
                <w:szCs w:val="22"/>
              </w:rPr>
              <w:t>.</w:t>
            </w:r>
          </w:p>
          <w:p w14:paraId="7CBBDAA9" w14:textId="77777777" w:rsidR="00B202FB" w:rsidRPr="00B202FB" w:rsidRDefault="00B202FB" w:rsidP="00B202FB">
            <w:pPr>
              <w:pStyle w:val="TLPBulletslvl1"/>
              <w:ind w:left="1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Assist the members of the teams wi</w:t>
            </w:r>
            <w:r w:rsidR="00260DE3">
              <w:rPr>
                <w:rFonts w:cs="Arial"/>
                <w:szCs w:val="22"/>
              </w:rPr>
              <w:t>th various activities including:</w:t>
            </w:r>
          </w:p>
          <w:p w14:paraId="4DC08AFE" w14:textId="77777777" w:rsidR="002A2AA2" w:rsidRDefault="002A2AA2" w:rsidP="002A2AA2">
            <w:pPr>
              <w:pStyle w:val="TLPBulletslvl1"/>
              <w:numPr>
                <w:ilvl w:val="0"/>
                <w:numId w:val="16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Monitor actions and update action lists</w:t>
            </w:r>
            <w:r w:rsidR="00273E5B">
              <w:rPr>
                <w:rFonts w:cs="Arial"/>
                <w:szCs w:val="22"/>
              </w:rPr>
              <w:t>;</w:t>
            </w:r>
          </w:p>
          <w:p w14:paraId="6EA10704" w14:textId="77777777" w:rsidR="00B24FEC" w:rsidRPr="002A2AA2" w:rsidRDefault="002A2AA2" w:rsidP="002A2AA2">
            <w:pPr>
              <w:pStyle w:val="TLPBulletslvl1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Collat</w:t>
            </w:r>
            <w:r w:rsidR="00595986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 xml:space="preserve"> </w:t>
            </w:r>
            <w:r w:rsidR="003C1C55">
              <w:rPr>
                <w:rFonts w:cs="Arial"/>
                <w:szCs w:val="22"/>
              </w:rPr>
              <w:t>reason for costs</w:t>
            </w:r>
            <w:r>
              <w:rPr>
                <w:rFonts w:cs="Arial"/>
                <w:szCs w:val="22"/>
              </w:rPr>
              <w:t>, required supporting information</w:t>
            </w:r>
            <w:r w:rsidRPr="0030287E">
              <w:rPr>
                <w:rFonts w:cs="Arial"/>
                <w:szCs w:val="22"/>
              </w:rPr>
              <w:t xml:space="preserve"> (staff; direct and indirect costs) associated with the</w:t>
            </w:r>
            <w:r>
              <w:rPr>
                <w:rFonts w:cs="Arial"/>
                <w:szCs w:val="22"/>
              </w:rPr>
              <w:t xml:space="preserve"> </w:t>
            </w:r>
            <w:r w:rsidR="006044E4">
              <w:rPr>
                <w:rFonts w:cs="Arial"/>
                <w:szCs w:val="22"/>
              </w:rPr>
              <w:t>various release of crews</w:t>
            </w:r>
            <w:r>
              <w:rPr>
                <w:rFonts w:cs="Arial"/>
                <w:szCs w:val="22"/>
              </w:rPr>
              <w:t>;</w:t>
            </w:r>
          </w:p>
          <w:p w14:paraId="32970F01" w14:textId="77777777" w:rsidR="00B24FEC" w:rsidRDefault="00B24FEC" w:rsidP="00B24FEC">
            <w:pPr>
              <w:pStyle w:val="TLPBulletslvl1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Collate risks</w:t>
            </w:r>
            <w:r w:rsidR="002A2AA2">
              <w:rPr>
                <w:rFonts w:cs="Arial"/>
                <w:szCs w:val="22"/>
              </w:rPr>
              <w:t xml:space="preserve"> and issues and </w:t>
            </w:r>
            <w:r w:rsidR="00B202FB">
              <w:rPr>
                <w:rFonts w:cs="Arial"/>
                <w:szCs w:val="22"/>
              </w:rPr>
              <w:t xml:space="preserve">help to </w:t>
            </w:r>
            <w:r w:rsidR="002A2AA2">
              <w:rPr>
                <w:rFonts w:cs="Arial"/>
                <w:szCs w:val="22"/>
              </w:rPr>
              <w:t>manage mitigations</w:t>
            </w:r>
            <w:r w:rsidR="00273E5B">
              <w:rPr>
                <w:rFonts w:cs="Arial"/>
                <w:szCs w:val="22"/>
              </w:rPr>
              <w:t>.</w:t>
            </w:r>
          </w:p>
          <w:p w14:paraId="6827583A" w14:textId="77777777" w:rsidR="006044E4" w:rsidRDefault="006044E4" w:rsidP="00273E5B">
            <w:pPr>
              <w:pStyle w:val="TLPBulletslvl1"/>
              <w:rPr>
                <w:rFonts w:cs="Arial"/>
                <w:szCs w:val="22"/>
              </w:rPr>
            </w:pPr>
          </w:p>
          <w:p w14:paraId="4870921F" w14:textId="77777777" w:rsidR="00B24FEC" w:rsidRDefault="00273E5B" w:rsidP="00273E5B">
            <w:pPr>
              <w:pStyle w:val="TLPBulletslvl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Liaise with all Southeastern teams</w:t>
            </w:r>
            <w:r w:rsidR="00260DE3">
              <w:rPr>
                <w:rFonts w:cs="Arial"/>
                <w:szCs w:val="22"/>
              </w:rPr>
              <w:t>:</w:t>
            </w:r>
          </w:p>
          <w:p w14:paraId="21A27C11" w14:textId="77777777" w:rsidR="0030287E" w:rsidRPr="0030287E" w:rsidRDefault="00B202FB" w:rsidP="0030287E">
            <w:pPr>
              <w:pStyle w:val="TLPBulletslvl1"/>
              <w:numPr>
                <w:ilvl w:val="0"/>
                <w:numId w:val="10"/>
              </w:numPr>
              <w:tabs>
                <w:tab w:val="num" w:pos="540"/>
                <w:tab w:val="num" w:pos="1440"/>
              </w:tabs>
              <w:ind w:left="540"/>
              <w:rPr>
                <w:rFonts w:cs="Arial"/>
                <w:szCs w:val="22"/>
              </w:rPr>
            </w:pPr>
            <w:r>
              <w:rPr>
                <w:bCs/>
              </w:rPr>
              <w:t xml:space="preserve">Working with team members, </w:t>
            </w:r>
            <w:r w:rsidR="00FC395C">
              <w:rPr>
                <w:bCs/>
              </w:rPr>
              <w:t xml:space="preserve">help to </w:t>
            </w:r>
            <w:r>
              <w:rPr>
                <w:bCs/>
              </w:rPr>
              <w:t>e</w:t>
            </w:r>
            <w:r w:rsidR="00273E5B">
              <w:rPr>
                <w:bCs/>
              </w:rPr>
              <w:t>nsure that all activities are completed to schedule, risks are noted and mitigations planned;</w:t>
            </w:r>
          </w:p>
          <w:p w14:paraId="717E529E" w14:textId="77777777" w:rsidR="00747E80" w:rsidRDefault="00B202FB" w:rsidP="00747E80">
            <w:pPr>
              <w:pStyle w:val="TLPBulletslvl1"/>
              <w:numPr>
                <w:ilvl w:val="0"/>
                <w:numId w:val="10"/>
              </w:numPr>
              <w:tabs>
                <w:tab w:val="num" w:pos="540"/>
                <w:tab w:val="num" w:pos="1440"/>
              </w:tabs>
              <w:ind w:left="5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Assist with co-ordinating</w:t>
            </w:r>
            <w:r w:rsidR="00E6031A">
              <w:rPr>
                <w:rFonts w:cs="Arial"/>
                <w:szCs w:val="22"/>
              </w:rPr>
              <w:t xml:space="preserve"> activities with other </w:t>
            </w:r>
            <w:r w:rsidR="006044E4">
              <w:rPr>
                <w:rFonts w:cs="Arial"/>
                <w:szCs w:val="22"/>
              </w:rPr>
              <w:t>areas with the business</w:t>
            </w:r>
            <w:r w:rsidR="0030287E">
              <w:rPr>
                <w:rFonts w:cs="Arial"/>
                <w:szCs w:val="22"/>
              </w:rPr>
              <w:t xml:space="preserve">, specifically </w:t>
            </w:r>
            <w:r w:rsidR="006044E4">
              <w:rPr>
                <w:rFonts w:cs="Arial"/>
                <w:szCs w:val="22"/>
              </w:rPr>
              <w:t>Resource Centre and medical bookings</w:t>
            </w:r>
            <w:r w:rsidR="0030287E">
              <w:rPr>
                <w:rFonts w:cs="Arial"/>
                <w:szCs w:val="22"/>
              </w:rPr>
              <w:t>.</w:t>
            </w:r>
          </w:p>
          <w:p w14:paraId="16346B51" w14:textId="77777777" w:rsidR="00183116" w:rsidRPr="00607C3E" w:rsidRDefault="00183116" w:rsidP="00273E5B">
            <w:pPr>
              <w:pStyle w:val="TLPBulletslvl1"/>
              <w:tabs>
                <w:tab w:val="num" w:pos="1440"/>
              </w:tabs>
              <w:rPr>
                <w:rFonts w:cs="Arial"/>
                <w:b/>
                <w:szCs w:val="22"/>
              </w:rPr>
            </w:pPr>
          </w:p>
        </w:tc>
      </w:tr>
      <w:tr w:rsidR="00D8318A" w14:paraId="5A1A9511" w14:textId="77777777">
        <w:tc>
          <w:tcPr>
            <w:tcW w:w="709" w:type="dxa"/>
            <w:tcBorders>
              <w:top w:val="single" w:sz="4" w:space="0" w:color="auto"/>
            </w:tcBorders>
          </w:tcPr>
          <w:p w14:paraId="1A20309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FF4EA65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1D100DA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2DC3FFB1" w14:textId="77777777" w:rsidTr="000A2280">
        <w:trPr>
          <w:trHeight w:val="376"/>
        </w:trPr>
        <w:tc>
          <w:tcPr>
            <w:tcW w:w="709" w:type="dxa"/>
          </w:tcPr>
          <w:p w14:paraId="48D5A044" w14:textId="77777777" w:rsidR="00251073" w:rsidRDefault="00251073" w:rsidP="008C1C4E">
            <w:r>
              <w:t>D1</w:t>
            </w:r>
          </w:p>
          <w:p w14:paraId="46722A8B" w14:textId="77777777" w:rsidR="00251073" w:rsidRDefault="00251073" w:rsidP="008C1C4E"/>
        </w:tc>
        <w:tc>
          <w:tcPr>
            <w:tcW w:w="6379" w:type="dxa"/>
            <w:gridSpan w:val="4"/>
          </w:tcPr>
          <w:p w14:paraId="24D6E82B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395930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A850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3186F72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6BC4" w14:textId="77777777" w:rsidR="00251073" w:rsidRPr="000A2280" w:rsidRDefault="000A2280" w:rsidP="000A2280">
            <w:pPr>
              <w:jc w:val="center"/>
              <w:rPr>
                <w:b/>
                <w:sz w:val="32"/>
                <w:szCs w:val="32"/>
              </w:rPr>
            </w:pPr>
            <w:r w:rsidRPr="000A228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A2280" w14:paraId="6D8A6F1F" w14:textId="77777777" w:rsidTr="001711D6">
        <w:tc>
          <w:tcPr>
            <w:tcW w:w="709" w:type="dxa"/>
          </w:tcPr>
          <w:p w14:paraId="5334F9B3" w14:textId="77777777" w:rsidR="000A2280" w:rsidRDefault="000A2280" w:rsidP="000A2280">
            <w:r>
              <w:t>D2</w:t>
            </w:r>
          </w:p>
          <w:p w14:paraId="325C1E0C" w14:textId="77777777" w:rsidR="000A2280" w:rsidRDefault="000A2280" w:rsidP="000A2280"/>
        </w:tc>
        <w:tc>
          <w:tcPr>
            <w:tcW w:w="6379" w:type="dxa"/>
            <w:gridSpan w:val="4"/>
          </w:tcPr>
          <w:p w14:paraId="12F979EB" w14:textId="77777777" w:rsidR="000A2280" w:rsidRDefault="000A2280" w:rsidP="000A228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C6F1C2" w14:textId="77777777" w:rsidR="000A2280" w:rsidRDefault="000A2280" w:rsidP="000A2280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A98" w14:textId="77777777" w:rsidR="000A2280" w:rsidRDefault="000A2280" w:rsidP="000A2280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7E15F1E" w14:textId="77777777" w:rsidR="000A2280" w:rsidRDefault="000A2280" w:rsidP="000A2280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034D" w14:textId="77777777" w:rsidR="000A2280" w:rsidRPr="000A2280" w:rsidRDefault="000A2280" w:rsidP="000A2280">
            <w:pPr>
              <w:jc w:val="center"/>
              <w:rPr>
                <w:b/>
                <w:sz w:val="32"/>
                <w:szCs w:val="32"/>
              </w:rPr>
            </w:pPr>
            <w:r w:rsidRPr="000A228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A2280" w14:paraId="72053BFD" w14:textId="77777777" w:rsidTr="001711D6">
        <w:tc>
          <w:tcPr>
            <w:tcW w:w="709" w:type="dxa"/>
          </w:tcPr>
          <w:p w14:paraId="72D5E368" w14:textId="77777777" w:rsidR="000A2280" w:rsidRDefault="000A2280" w:rsidP="000A2280">
            <w:r>
              <w:t>D3</w:t>
            </w:r>
          </w:p>
          <w:p w14:paraId="12820365" w14:textId="77777777" w:rsidR="000A2280" w:rsidRDefault="000A2280" w:rsidP="000A2280"/>
        </w:tc>
        <w:tc>
          <w:tcPr>
            <w:tcW w:w="6379" w:type="dxa"/>
            <w:gridSpan w:val="4"/>
          </w:tcPr>
          <w:p w14:paraId="20C901D9" w14:textId="77777777" w:rsidR="000A2280" w:rsidRDefault="000A2280" w:rsidP="000A228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58B899" w14:textId="77777777" w:rsidR="000A2280" w:rsidRDefault="000A2280" w:rsidP="000A2280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AC76" w14:textId="77777777" w:rsidR="000A2280" w:rsidRDefault="000A2280" w:rsidP="000A2280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01AED68" w14:textId="77777777" w:rsidR="000A2280" w:rsidRDefault="000A2280" w:rsidP="000A2280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DA6" w14:textId="77777777" w:rsidR="000A2280" w:rsidRPr="000A2280" w:rsidRDefault="000A2280" w:rsidP="000A2280">
            <w:pPr>
              <w:jc w:val="center"/>
              <w:rPr>
                <w:b/>
                <w:sz w:val="32"/>
                <w:szCs w:val="32"/>
              </w:rPr>
            </w:pPr>
            <w:r w:rsidRPr="000A228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A2280" w14:paraId="631D588E" w14:textId="77777777" w:rsidTr="001711D6">
        <w:trPr>
          <w:trHeight w:val="347"/>
        </w:trPr>
        <w:tc>
          <w:tcPr>
            <w:tcW w:w="709" w:type="dxa"/>
          </w:tcPr>
          <w:p w14:paraId="4DDB5A76" w14:textId="77777777" w:rsidR="000A2280" w:rsidRDefault="000A2280" w:rsidP="000A2280">
            <w:r>
              <w:t>D4</w:t>
            </w:r>
          </w:p>
        </w:tc>
        <w:tc>
          <w:tcPr>
            <w:tcW w:w="6379" w:type="dxa"/>
            <w:gridSpan w:val="4"/>
          </w:tcPr>
          <w:p w14:paraId="732A3CF4" w14:textId="77777777" w:rsidR="000A2280" w:rsidRDefault="000A2280" w:rsidP="000A228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6713F8C" w14:textId="77777777" w:rsidR="000A2280" w:rsidRDefault="000A2280" w:rsidP="000A2280"/>
        </w:tc>
        <w:tc>
          <w:tcPr>
            <w:tcW w:w="709" w:type="dxa"/>
            <w:tcBorders>
              <w:right w:val="single" w:sz="4" w:space="0" w:color="auto"/>
            </w:tcBorders>
          </w:tcPr>
          <w:p w14:paraId="319FAEB5" w14:textId="77777777" w:rsidR="000A2280" w:rsidRDefault="000A2280" w:rsidP="000A2280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2F38" w14:textId="77777777" w:rsidR="000A2280" w:rsidRDefault="000A2280" w:rsidP="000A2280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3664C8A" w14:textId="77777777" w:rsidR="000A2280" w:rsidRDefault="000A2280" w:rsidP="000A2280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11C3" w14:textId="77777777" w:rsidR="000A2280" w:rsidRPr="000A2280" w:rsidRDefault="000A2280" w:rsidP="000A2280">
            <w:pPr>
              <w:jc w:val="center"/>
              <w:rPr>
                <w:b/>
                <w:sz w:val="32"/>
                <w:szCs w:val="32"/>
              </w:rPr>
            </w:pPr>
            <w:r w:rsidRPr="000A228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0A2280" w14:paraId="15F23285" w14:textId="77777777" w:rsidTr="001711D6">
        <w:trPr>
          <w:trHeight w:val="525"/>
        </w:trPr>
        <w:tc>
          <w:tcPr>
            <w:tcW w:w="709" w:type="dxa"/>
          </w:tcPr>
          <w:p w14:paraId="77DB1CF2" w14:textId="77777777" w:rsidR="000A2280" w:rsidRDefault="000A2280" w:rsidP="000A2280">
            <w:r>
              <w:t>D5</w:t>
            </w:r>
          </w:p>
        </w:tc>
        <w:tc>
          <w:tcPr>
            <w:tcW w:w="6379" w:type="dxa"/>
            <w:gridSpan w:val="4"/>
          </w:tcPr>
          <w:p w14:paraId="2BF25631" w14:textId="77777777" w:rsidR="000A2280" w:rsidRPr="00626E01" w:rsidRDefault="000A2280" w:rsidP="000A2280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E16D65" w14:textId="77777777" w:rsidR="000A2280" w:rsidRDefault="000A2280" w:rsidP="000A2280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C22" w14:textId="77777777" w:rsidR="000A2280" w:rsidRDefault="000A2280" w:rsidP="000A2280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35CDFEB" w14:textId="77777777" w:rsidR="000A2280" w:rsidRDefault="000A2280" w:rsidP="000A2280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23B8" w14:textId="77777777" w:rsidR="000A2280" w:rsidRPr="000A2280" w:rsidRDefault="000A2280" w:rsidP="000A2280">
            <w:pPr>
              <w:jc w:val="center"/>
              <w:rPr>
                <w:b/>
                <w:sz w:val="32"/>
                <w:szCs w:val="32"/>
              </w:rPr>
            </w:pPr>
            <w:r w:rsidRPr="000A2280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852180F" w14:textId="77777777" w:rsidTr="00251073">
        <w:tc>
          <w:tcPr>
            <w:tcW w:w="709" w:type="dxa"/>
          </w:tcPr>
          <w:p w14:paraId="0788E8B8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2A548A80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47849AB1" w14:textId="77777777" w:rsidTr="00251073">
        <w:tc>
          <w:tcPr>
            <w:tcW w:w="709" w:type="dxa"/>
          </w:tcPr>
          <w:p w14:paraId="5071BCD5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366618DD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5D495D4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0624C679" w14:textId="77777777" w:rsidTr="00251073">
        <w:tc>
          <w:tcPr>
            <w:tcW w:w="709" w:type="dxa"/>
          </w:tcPr>
          <w:p w14:paraId="452F4660" w14:textId="77777777" w:rsidR="00251073" w:rsidRDefault="00251073" w:rsidP="005576E8"/>
        </w:tc>
        <w:tc>
          <w:tcPr>
            <w:tcW w:w="9356" w:type="dxa"/>
            <w:gridSpan w:val="8"/>
          </w:tcPr>
          <w:p w14:paraId="41ABB50E" w14:textId="77777777" w:rsidR="00251073" w:rsidRDefault="000A2280" w:rsidP="00DD6AA0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  <w:r>
              <w:rPr>
                <w:bCs/>
              </w:rPr>
              <w:t>Not applicable</w:t>
            </w:r>
          </w:p>
          <w:p w14:paraId="734DAE4D" w14:textId="77777777" w:rsidR="000A2280" w:rsidRDefault="000A2280" w:rsidP="00DD6AA0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1DA49A2" w14:textId="77777777">
        <w:tc>
          <w:tcPr>
            <w:tcW w:w="709" w:type="dxa"/>
            <w:tcBorders>
              <w:top w:val="single" w:sz="4" w:space="0" w:color="auto"/>
            </w:tcBorders>
          </w:tcPr>
          <w:p w14:paraId="4BDEC53B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C4147E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F6FDF67" w14:textId="77777777" w:rsidR="00D84FEC" w:rsidRDefault="00D84FEC">
            <w:pPr>
              <w:rPr>
                <w:b/>
              </w:rPr>
            </w:pPr>
          </w:p>
        </w:tc>
      </w:tr>
      <w:tr w:rsidR="00D84FEC" w14:paraId="48A23EF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E47B62C" w14:textId="77777777" w:rsidR="00D84FEC" w:rsidRDefault="00D8318A">
            <w:r>
              <w:t>E</w:t>
            </w:r>
            <w:r w:rsidR="00D84FEC">
              <w:t>1</w:t>
            </w:r>
          </w:p>
          <w:p w14:paraId="0024AC9A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9FE31AA" w14:textId="77777777" w:rsidR="00DD6AA0" w:rsidRPr="00DD6AA0" w:rsidRDefault="000E515F" w:rsidP="00DD6AA0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Significant costs and impacts on passengers to be </w:t>
            </w:r>
            <w:r w:rsidR="00FC395C">
              <w:rPr>
                <w:rFonts w:cs="Arial"/>
                <w:bCs/>
                <w:szCs w:val="22"/>
              </w:rPr>
              <w:t>collated</w:t>
            </w:r>
            <w:r w:rsidR="00DD6AA0" w:rsidRPr="00DD6AA0">
              <w:rPr>
                <w:rFonts w:cs="Arial"/>
                <w:bCs/>
                <w:szCs w:val="22"/>
              </w:rPr>
              <w:t xml:space="preserve"> </w:t>
            </w:r>
          </w:p>
          <w:p w14:paraId="47C4168F" w14:textId="77777777" w:rsidR="00D84FEC" w:rsidRPr="00DD6AA0" w:rsidRDefault="00D84FEC">
            <w:pPr>
              <w:rPr>
                <w:b/>
                <w:szCs w:val="22"/>
              </w:rPr>
            </w:pPr>
          </w:p>
        </w:tc>
      </w:tr>
      <w:tr w:rsidR="00D84FEC" w14:paraId="4921DE3E" w14:textId="77777777">
        <w:tc>
          <w:tcPr>
            <w:tcW w:w="709" w:type="dxa"/>
            <w:tcBorders>
              <w:top w:val="single" w:sz="4" w:space="0" w:color="auto"/>
            </w:tcBorders>
          </w:tcPr>
          <w:p w14:paraId="1355DBE1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5FE0F3E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53FA6C84" w14:textId="77777777" w:rsidR="00D84FEC" w:rsidRDefault="00D84FEC">
            <w:pPr>
              <w:rPr>
                <w:b/>
              </w:rPr>
            </w:pPr>
          </w:p>
        </w:tc>
      </w:tr>
      <w:tr w:rsidR="00D84FEC" w14:paraId="41826DB7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357C5A5" w14:textId="77777777" w:rsidR="00D84FEC" w:rsidRDefault="00D8318A">
            <w:r>
              <w:t>F</w:t>
            </w:r>
            <w:r w:rsidR="00D84FEC">
              <w:t>1</w:t>
            </w:r>
          </w:p>
          <w:p w14:paraId="49460B9B" w14:textId="77777777" w:rsidR="00524693" w:rsidRDefault="00524693"/>
          <w:p w14:paraId="1F3809C9" w14:textId="77777777" w:rsidR="00524693" w:rsidRDefault="00524693"/>
          <w:p w14:paraId="43DC1AA4" w14:textId="77777777" w:rsidR="00524693" w:rsidRDefault="00524693">
            <w:r>
              <w:t>F2</w:t>
            </w:r>
          </w:p>
          <w:p w14:paraId="6DF6EF60" w14:textId="77777777" w:rsidR="00206A78" w:rsidRDefault="00206A78"/>
          <w:p w14:paraId="354A21FF" w14:textId="77777777" w:rsidR="00524693" w:rsidRDefault="00524693">
            <w:r>
              <w:t>F3</w:t>
            </w:r>
          </w:p>
          <w:p w14:paraId="780711AB" w14:textId="77777777" w:rsidR="00524693" w:rsidRDefault="00524693"/>
          <w:p w14:paraId="423DCBC0" w14:textId="77777777" w:rsidR="00D84FEC" w:rsidRDefault="00524693">
            <w:r>
              <w:t>F4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57BE5DB0" w14:textId="77777777" w:rsidR="00524693" w:rsidRDefault="00524693" w:rsidP="00524693">
            <w:pPr>
              <w:rPr>
                <w:rFonts w:cs="Arial"/>
                <w:bCs/>
                <w:szCs w:val="22"/>
              </w:rPr>
            </w:pPr>
            <w:r w:rsidRPr="00524693">
              <w:rPr>
                <w:rFonts w:cs="Arial"/>
                <w:bCs/>
                <w:szCs w:val="22"/>
              </w:rPr>
              <w:t>Understanding</w:t>
            </w:r>
            <w:r w:rsidR="00FC395C">
              <w:rPr>
                <w:rFonts w:cs="Arial"/>
                <w:bCs/>
                <w:szCs w:val="22"/>
              </w:rPr>
              <w:t xml:space="preserve"> the projects and activities at an appropriate level to help perform the duties to a high standard, </w:t>
            </w:r>
            <w:r w:rsidR="000B50F1">
              <w:rPr>
                <w:rFonts w:cs="Arial"/>
                <w:bCs/>
                <w:szCs w:val="22"/>
              </w:rPr>
              <w:t>reducing the workload of team members</w:t>
            </w:r>
            <w:r w:rsidR="00FC395C">
              <w:rPr>
                <w:rFonts w:cs="Arial"/>
                <w:bCs/>
                <w:szCs w:val="22"/>
              </w:rPr>
              <w:t xml:space="preserve"> </w:t>
            </w:r>
          </w:p>
          <w:p w14:paraId="3D1D1A14" w14:textId="77777777" w:rsidR="000B50F1" w:rsidRPr="00524693" w:rsidRDefault="000B50F1" w:rsidP="00524693">
            <w:pPr>
              <w:rPr>
                <w:rFonts w:cs="Arial"/>
                <w:bCs/>
                <w:szCs w:val="22"/>
              </w:rPr>
            </w:pPr>
          </w:p>
          <w:p w14:paraId="207E55BF" w14:textId="77777777" w:rsidR="000B50F1" w:rsidRDefault="000B50F1" w:rsidP="0052469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Liaising with other teams to help the interfaces run smoothly</w:t>
            </w:r>
          </w:p>
          <w:p w14:paraId="29AC4A1E" w14:textId="77777777" w:rsidR="000B50F1" w:rsidRDefault="000B50F1" w:rsidP="00524693">
            <w:pPr>
              <w:rPr>
                <w:rFonts w:cs="Arial"/>
                <w:bCs/>
                <w:szCs w:val="22"/>
              </w:rPr>
            </w:pPr>
          </w:p>
          <w:p w14:paraId="51A4308C" w14:textId="77777777" w:rsidR="00D84FEC" w:rsidRPr="00524693" w:rsidRDefault="00C34A79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Helping to co-ordinate team activities</w:t>
            </w:r>
          </w:p>
          <w:p w14:paraId="22E747EC" w14:textId="77777777" w:rsidR="00D84FEC" w:rsidRDefault="00D84FEC">
            <w:pPr>
              <w:rPr>
                <w:b/>
              </w:rPr>
            </w:pPr>
          </w:p>
          <w:p w14:paraId="1DBEF324" w14:textId="77777777" w:rsidR="000B50F1" w:rsidRPr="000B50F1" w:rsidRDefault="000B50F1">
            <w:r w:rsidRPr="000B50F1">
              <w:t>Arranging meetings.</w:t>
            </w:r>
          </w:p>
        </w:tc>
      </w:tr>
    </w:tbl>
    <w:p w14:paraId="43B7E3D1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353E243F" w14:textId="77777777" w:rsidTr="001C27DB">
        <w:tc>
          <w:tcPr>
            <w:tcW w:w="709" w:type="dxa"/>
            <w:tcBorders>
              <w:top w:val="single" w:sz="4" w:space="0" w:color="auto"/>
            </w:tcBorders>
          </w:tcPr>
          <w:p w14:paraId="00AB96B5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1C13FB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7DB5745E" w14:textId="77777777" w:rsidR="001C27DB" w:rsidRDefault="001C27DB">
            <w:pPr>
              <w:rPr>
                <w:b/>
              </w:rPr>
            </w:pPr>
          </w:p>
        </w:tc>
      </w:tr>
      <w:tr w:rsidR="001C27DB" w14:paraId="1B8AF99E" w14:textId="77777777" w:rsidTr="001C27DB">
        <w:tc>
          <w:tcPr>
            <w:tcW w:w="709" w:type="dxa"/>
          </w:tcPr>
          <w:p w14:paraId="2C016685" w14:textId="77777777" w:rsidR="001C27DB" w:rsidRDefault="001C27DB" w:rsidP="001F19A9">
            <w:pPr>
              <w:pStyle w:val="Heading3"/>
              <w:keepNext w:val="0"/>
              <w:rPr>
                <w:bCs/>
                <w:sz w:val="20"/>
              </w:rPr>
            </w:pPr>
          </w:p>
          <w:p w14:paraId="4CC6C9CB" w14:textId="77777777" w:rsidR="001C27DB" w:rsidRDefault="001C27DB" w:rsidP="001C27DB"/>
          <w:p w14:paraId="0138438C" w14:textId="77777777" w:rsidR="001C27DB" w:rsidRDefault="001C27DB" w:rsidP="001C27DB"/>
          <w:p w14:paraId="6683FA52" w14:textId="77777777" w:rsidR="001C27DB" w:rsidRDefault="001C27DB" w:rsidP="001C27DB"/>
          <w:p w14:paraId="7026F8EC" w14:textId="77777777" w:rsidR="001C27DB" w:rsidRDefault="001C27DB" w:rsidP="001C27DB"/>
          <w:p w14:paraId="222878F0" w14:textId="77777777" w:rsidR="001C27DB" w:rsidRDefault="001C27DB" w:rsidP="001C27DB"/>
          <w:p w14:paraId="05B444C4" w14:textId="77777777" w:rsidR="001C27DB" w:rsidRDefault="001C27DB" w:rsidP="001C27DB"/>
          <w:p w14:paraId="6FBEC1CE" w14:textId="77777777" w:rsidR="001C27DB" w:rsidRDefault="001C27DB" w:rsidP="001C27DB"/>
          <w:p w14:paraId="041DFB4B" w14:textId="77777777" w:rsidR="001C27DB" w:rsidRDefault="001C27DB" w:rsidP="001C27DB"/>
          <w:p w14:paraId="0D3E1EAD" w14:textId="77777777" w:rsidR="001C27DB" w:rsidRDefault="001C27DB" w:rsidP="001C27DB"/>
          <w:p w14:paraId="232B8FB1" w14:textId="77777777" w:rsidR="001C27DB" w:rsidRDefault="001C27DB" w:rsidP="001C27DB"/>
          <w:p w14:paraId="59343FA8" w14:textId="77777777" w:rsidR="001C27DB" w:rsidRDefault="001C27DB" w:rsidP="001C27DB"/>
          <w:p w14:paraId="447AFF60" w14:textId="77777777" w:rsidR="001C27DB" w:rsidRDefault="001C27DB" w:rsidP="001C27DB"/>
          <w:p w14:paraId="3DA3DC91" w14:textId="77777777" w:rsidR="001C27DB" w:rsidRDefault="001C27DB" w:rsidP="001C27DB"/>
          <w:p w14:paraId="52518695" w14:textId="77777777" w:rsidR="001C27DB" w:rsidRDefault="001C27DB" w:rsidP="001C27DB"/>
          <w:p w14:paraId="1CA4EF27" w14:textId="77777777" w:rsidR="001C27DB" w:rsidRDefault="001C27DB" w:rsidP="001C27DB"/>
          <w:p w14:paraId="7E7769A8" w14:textId="77777777" w:rsidR="001C27DB" w:rsidRDefault="001C27DB" w:rsidP="001C27DB"/>
          <w:p w14:paraId="461D3E9A" w14:textId="77777777" w:rsidR="001C27DB" w:rsidRDefault="001C27DB" w:rsidP="001C27DB"/>
          <w:p w14:paraId="6AF77B6D" w14:textId="77777777" w:rsidR="001C27DB" w:rsidRDefault="001C27DB" w:rsidP="001C27DB"/>
          <w:p w14:paraId="3346EA80" w14:textId="77777777" w:rsidR="001C27DB" w:rsidRDefault="001C27DB" w:rsidP="001C27DB"/>
          <w:p w14:paraId="429F0B8A" w14:textId="77777777" w:rsidR="001C27DB" w:rsidRDefault="001C27DB" w:rsidP="001C27DB"/>
          <w:p w14:paraId="6A8A7B35" w14:textId="77777777" w:rsidR="001C27DB" w:rsidRDefault="001C27DB" w:rsidP="001C27DB"/>
          <w:p w14:paraId="5DA5846E" w14:textId="77777777" w:rsidR="001C27DB" w:rsidRDefault="001C27DB" w:rsidP="001C27DB"/>
          <w:p w14:paraId="31D66A8B" w14:textId="77777777" w:rsidR="001C27DB" w:rsidRDefault="001C27DB" w:rsidP="001C27DB"/>
          <w:p w14:paraId="09C236A2" w14:textId="77777777" w:rsidR="001C27DB" w:rsidRDefault="001C27DB" w:rsidP="001C27DB"/>
          <w:p w14:paraId="7AB69A0C" w14:textId="77777777" w:rsidR="001C27DB" w:rsidRDefault="001C27DB" w:rsidP="001C27DB"/>
          <w:p w14:paraId="4A40BD36" w14:textId="77777777" w:rsidR="001C27DB" w:rsidRDefault="001C27DB" w:rsidP="001C27DB"/>
          <w:p w14:paraId="30A7AE63" w14:textId="77777777" w:rsidR="001C27DB" w:rsidRDefault="001C27DB" w:rsidP="001C27DB"/>
          <w:p w14:paraId="2BD9E9C7" w14:textId="77777777" w:rsidR="001C27DB" w:rsidRPr="001C27DB" w:rsidRDefault="001C27DB" w:rsidP="001C27DB">
            <w:pPr>
              <w:rPr>
                <w:b/>
              </w:rPr>
            </w:pPr>
            <w:r w:rsidRPr="001C27DB">
              <w:rPr>
                <w:b/>
                <w:bCs/>
                <w:sz w:val="20"/>
              </w:rPr>
              <w:t>G1</w:t>
            </w:r>
          </w:p>
          <w:p w14:paraId="61EA3AA7" w14:textId="77777777" w:rsidR="001C27DB" w:rsidRDefault="001C27DB" w:rsidP="001C27DB"/>
          <w:p w14:paraId="71D8FDD2" w14:textId="77777777" w:rsidR="001C27DB" w:rsidRDefault="001C27DB" w:rsidP="001C27DB"/>
          <w:p w14:paraId="2C8E435F" w14:textId="77777777" w:rsidR="001C27DB" w:rsidRDefault="001C27DB" w:rsidP="001C27DB"/>
          <w:p w14:paraId="68BB6482" w14:textId="77777777" w:rsidR="001C27DB" w:rsidRDefault="001C27DB" w:rsidP="001C27DB"/>
          <w:p w14:paraId="780BB6A0" w14:textId="77777777" w:rsidR="001C27DB" w:rsidRDefault="001C27DB" w:rsidP="001C27DB"/>
          <w:p w14:paraId="746A0B70" w14:textId="77777777" w:rsidR="001C27DB" w:rsidRDefault="001C27DB" w:rsidP="001C27DB"/>
          <w:p w14:paraId="2345B682" w14:textId="77777777" w:rsidR="001C27DB" w:rsidRDefault="001C27DB" w:rsidP="001C27DB"/>
          <w:p w14:paraId="44776594" w14:textId="77777777" w:rsidR="001C27DB" w:rsidRDefault="001C27DB" w:rsidP="001C27DB"/>
          <w:p w14:paraId="3380BC21" w14:textId="77777777" w:rsidR="001C27DB" w:rsidRDefault="001C27DB" w:rsidP="001C27DB"/>
          <w:p w14:paraId="6CBDFDE6" w14:textId="77777777" w:rsidR="001C27DB" w:rsidRDefault="001C27DB" w:rsidP="001C27DB"/>
          <w:p w14:paraId="4FC25E6F" w14:textId="77777777" w:rsidR="001C27DB" w:rsidRDefault="001C27DB" w:rsidP="001C27DB"/>
          <w:p w14:paraId="6EADA828" w14:textId="77777777" w:rsidR="001C27DB" w:rsidRDefault="001C27DB" w:rsidP="001C27DB"/>
          <w:p w14:paraId="1718EC96" w14:textId="77777777" w:rsidR="001C27DB" w:rsidRDefault="001C27DB" w:rsidP="001C27DB"/>
          <w:p w14:paraId="3238F941" w14:textId="77777777" w:rsidR="001C27DB" w:rsidRDefault="001C27DB" w:rsidP="001C27DB"/>
          <w:p w14:paraId="4EBF0662" w14:textId="77777777" w:rsidR="001C27DB" w:rsidRDefault="001C27DB" w:rsidP="001C27DB"/>
          <w:p w14:paraId="1164BA4B" w14:textId="77777777" w:rsidR="001C27DB" w:rsidRDefault="001C27DB" w:rsidP="001C27DB"/>
          <w:p w14:paraId="604B76CE" w14:textId="77777777" w:rsidR="001C27DB" w:rsidRPr="001C27DB" w:rsidRDefault="001C27DB" w:rsidP="001C27DB"/>
        </w:tc>
        <w:tc>
          <w:tcPr>
            <w:tcW w:w="9356" w:type="dxa"/>
            <w:gridSpan w:val="5"/>
          </w:tcPr>
          <w:p w14:paraId="4A19B971" w14:textId="77777777" w:rsidR="001C27DB" w:rsidRPr="009E35DA" w:rsidRDefault="001C27DB" w:rsidP="00A024E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7EC0083" w14:textId="77777777" w:rsidR="001C27DB" w:rsidRPr="009E35DA" w:rsidRDefault="001C27DB" w:rsidP="00A024EF">
            <w:pPr>
              <w:pStyle w:val="Heading3"/>
              <w:rPr>
                <w:b w:val="0"/>
              </w:rPr>
            </w:pPr>
          </w:p>
          <w:p w14:paraId="13DC80FA" w14:textId="77777777" w:rsidR="001C27DB" w:rsidRDefault="001C27DB" w:rsidP="00A024E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</w:t>
            </w:r>
            <w:r>
              <w:rPr>
                <w:b w:val="0"/>
                <w:bCs/>
              </w:rPr>
              <w:t xml:space="preserve">, </w:t>
            </w:r>
            <w:r w:rsidRPr="009E35DA">
              <w:rPr>
                <w:b w:val="0"/>
                <w:bCs/>
              </w:rPr>
              <w:t>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0D4CB311" w14:textId="77777777" w:rsidR="001C27DB" w:rsidRPr="00BA6AAC" w:rsidRDefault="001C27DB" w:rsidP="00A024EF">
            <w:pPr>
              <w:rPr>
                <w:color w:val="000080"/>
                <w:sz w:val="20"/>
              </w:rPr>
            </w:pPr>
          </w:p>
          <w:p w14:paraId="527E4826" w14:textId="77777777" w:rsidR="001C27DB" w:rsidRPr="001C27DB" w:rsidRDefault="001C27DB" w:rsidP="001C27DB">
            <w:pPr>
              <w:pStyle w:val="Heading2"/>
              <w:keepNext w:val="0"/>
              <w:numPr>
                <w:ilvl w:val="0"/>
                <w:numId w:val="17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51A2C3C1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C3C96CE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6B7258EA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1CCA016C" w14:textId="77777777" w:rsidR="001C27DB" w:rsidRPr="001C27DB" w:rsidRDefault="001C27DB" w:rsidP="001C27DB">
            <w:pPr>
              <w:pStyle w:val="Heading2"/>
              <w:keepNext w:val="0"/>
              <w:numPr>
                <w:ilvl w:val="0"/>
                <w:numId w:val="17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CA53BD1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9F48184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74196E74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0EAF5F9D" w14:textId="77777777" w:rsidR="001C27DB" w:rsidRPr="001C27DB" w:rsidRDefault="001C27DB" w:rsidP="001C27DB">
            <w:pPr>
              <w:pStyle w:val="Heading2"/>
              <w:keepNext w:val="0"/>
              <w:numPr>
                <w:ilvl w:val="0"/>
                <w:numId w:val="17"/>
              </w:numPr>
              <w:shd w:val="clear" w:color="auto" w:fill="FFFFFF"/>
              <w:spacing w:before="100" w:beforeAutospacing="1" w:after="105" w:line="288" w:lineRule="atLeast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78F3CD18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0015D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4D111923" w14:textId="77777777" w:rsidR="001C27DB" w:rsidRPr="001C27DB" w:rsidRDefault="001C27DB" w:rsidP="001C27DB">
            <w:pPr>
              <w:pStyle w:val="ListParagraph"/>
              <w:numPr>
                <w:ilvl w:val="1"/>
                <w:numId w:val="17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3FE3114" w14:textId="77777777" w:rsidR="001C27DB" w:rsidRPr="001C27DB" w:rsidRDefault="001C27DB" w:rsidP="00A024EF">
            <w:pPr>
              <w:pStyle w:val="ListParagraph"/>
              <w:ind w:left="1122"/>
              <w:rPr>
                <w:rFonts w:ascii="Arial" w:hAnsi="Arial" w:cs="Arial"/>
                <w:sz w:val="22"/>
                <w:szCs w:val="22"/>
              </w:rPr>
            </w:pPr>
          </w:p>
          <w:p w14:paraId="69AD8C2D" w14:textId="77777777" w:rsidR="001C27DB" w:rsidRPr="001C27DB" w:rsidRDefault="001C27DB" w:rsidP="00A024EF">
            <w:pPr>
              <w:rPr>
                <w:rFonts w:cs="Arial"/>
                <w:bCs/>
                <w:szCs w:val="22"/>
              </w:rPr>
            </w:pPr>
            <w:r w:rsidRPr="001C27DB">
              <w:rPr>
                <w:rFonts w:cs="Arial"/>
                <w:bCs/>
                <w:szCs w:val="22"/>
              </w:rPr>
              <w:t>The job demands th</w:t>
            </w:r>
            <w:r>
              <w:rPr>
                <w:rFonts w:cs="Arial"/>
                <w:bCs/>
                <w:szCs w:val="22"/>
              </w:rPr>
              <w:t xml:space="preserve">e following blend of experience, </w:t>
            </w:r>
            <w:r w:rsidRPr="001C27DB">
              <w:rPr>
                <w:rFonts w:cs="Arial"/>
                <w:bCs/>
                <w:szCs w:val="22"/>
              </w:rPr>
              <w:t xml:space="preserve">knowledge, skills and behaviours (all are </w:t>
            </w:r>
            <w:r w:rsidR="000A2280" w:rsidRPr="001C27DB">
              <w:rPr>
                <w:rFonts w:cs="Arial"/>
                <w:bCs/>
                <w:szCs w:val="22"/>
              </w:rPr>
              <w:t>essential,</w:t>
            </w:r>
            <w:r w:rsidRPr="001C27DB">
              <w:rPr>
                <w:rFonts w:cs="Arial"/>
                <w:bCs/>
                <w:szCs w:val="22"/>
              </w:rPr>
              <w:t xml:space="preserve"> unless otherwise shown and will be assessed by application and/ or interview/assessment) :</w:t>
            </w:r>
          </w:p>
          <w:p w14:paraId="41E7983A" w14:textId="77777777" w:rsidR="001C27DB" w:rsidRDefault="001C27DB" w:rsidP="00A024EF">
            <w:pPr>
              <w:rPr>
                <w:rFonts w:cs="Arial"/>
                <w:b/>
                <w:szCs w:val="22"/>
              </w:rPr>
            </w:pPr>
          </w:p>
          <w:p w14:paraId="6CC7C8E7" w14:textId="77777777" w:rsidR="001C27DB" w:rsidRDefault="001C27DB" w:rsidP="00A024EF">
            <w:pPr>
              <w:rPr>
                <w:b/>
              </w:rPr>
            </w:pPr>
            <w:r w:rsidRPr="001C27DB">
              <w:rPr>
                <w:b/>
              </w:rPr>
              <w:t xml:space="preserve">Experience, Knowledge &amp; </w:t>
            </w:r>
            <w:r>
              <w:rPr>
                <w:b/>
              </w:rPr>
              <w:t>Skills</w:t>
            </w:r>
          </w:p>
          <w:p w14:paraId="47732BF8" w14:textId="77777777" w:rsidR="001C27DB" w:rsidRDefault="001C27DB" w:rsidP="00A024EF">
            <w:pPr>
              <w:rPr>
                <w:b/>
              </w:rPr>
            </w:pPr>
          </w:p>
          <w:p w14:paraId="286AB238" w14:textId="77777777" w:rsidR="001C27DB" w:rsidRDefault="001C27DB" w:rsidP="001C27DB">
            <w:pPr>
              <w:rPr>
                <w:rFonts w:cs="Arial"/>
                <w:color w:val="232323"/>
                <w:lang w:val="en"/>
              </w:rPr>
            </w:pPr>
            <w:r>
              <w:rPr>
                <w:rFonts w:cs="Arial"/>
                <w:color w:val="232323"/>
                <w:lang w:val="en"/>
              </w:rPr>
              <w:t xml:space="preserve">An experienced administrator </w:t>
            </w:r>
          </w:p>
          <w:p w14:paraId="2043E21E" w14:textId="77777777" w:rsidR="001C27DB" w:rsidRDefault="001C27DB" w:rsidP="001C27DB">
            <w:pPr>
              <w:rPr>
                <w:rFonts w:cs="Arial"/>
                <w:bCs/>
              </w:rPr>
            </w:pPr>
          </w:p>
          <w:p w14:paraId="67464F38" w14:textId="77777777" w:rsidR="001C27DB" w:rsidRDefault="001C27DB" w:rsidP="001C27DB">
            <w:pPr>
              <w:rPr>
                <w:rFonts w:cs="Arial"/>
                <w:bCs/>
              </w:rPr>
            </w:pPr>
            <w:r w:rsidRPr="00464A5C">
              <w:rPr>
                <w:rFonts w:cs="Arial"/>
                <w:bCs/>
              </w:rPr>
              <w:t>Knowledge of and experience working in a Train Operating Company</w:t>
            </w:r>
            <w:r>
              <w:rPr>
                <w:rFonts w:cs="Arial"/>
                <w:bCs/>
              </w:rPr>
              <w:t xml:space="preserve"> with a good</w:t>
            </w:r>
            <w:r w:rsidRPr="00464A5C">
              <w:rPr>
                <w:rFonts w:cs="Arial"/>
                <w:bCs/>
              </w:rPr>
              <w:t xml:space="preserve"> understanding of </w:t>
            </w:r>
            <w:r>
              <w:rPr>
                <w:rFonts w:cs="Arial"/>
                <w:bCs/>
              </w:rPr>
              <w:t xml:space="preserve">what is important to passengers and what is needed to make a team operate successfully </w:t>
            </w:r>
          </w:p>
          <w:p w14:paraId="0F5A0BA3" w14:textId="77777777" w:rsidR="001C27DB" w:rsidRDefault="001C27DB" w:rsidP="001C27DB">
            <w:pPr>
              <w:rPr>
                <w:rFonts w:cs="Arial"/>
                <w:bCs/>
              </w:rPr>
            </w:pPr>
          </w:p>
          <w:p w14:paraId="0C7D1C19" w14:textId="77777777" w:rsidR="001C27DB" w:rsidRDefault="001C27DB" w:rsidP="001C27D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Experience of working in a busy environment with many challenges </w:t>
            </w:r>
          </w:p>
          <w:p w14:paraId="36ABA12E" w14:textId="77777777" w:rsidR="001C27DB" w:rsidRPr="00E87936" w:rsidRDefault="001C27DB" w:rsidP="001C27DB">
            <w:pPr>
              <w:rPr>
                <w:rFonts w:cs="Arial"/>
                <w:bCs/>
              </w:rPr>
            </w:pPr>
          </w:p>
          <w:p w14:paraId="71534118" w14:textId="77777777" w:rsidR="001C27DB" w:rsidRDefault="001C27DB" w:rsidP="001C27DB">
            <w:pPr>
              <w:rPr>
                <w:rFonts w:cs="Arial"/>
                <w:color w:val="232323"/>
                <w:lang w:val="en"/>
              </w:rPr>
            </w:pPr>
            <w:r>
              <w:rPr>
                <w:rFonts w:cs="Arial"/>
                <w:color w:val="232323"/>
                <w:lang w:val="en"/>
              </w:rPr>
              <w:t xml:space="preserve">Strong writing and computer skills, proficient with outlook, excel  and word, other software including powerpoint, photoshop or adobe Illustrator preferred </w:t>
            </w:r>
          </w:p>
          <w:p w14:paraId="21F51854" w14:textId="77777777" w:rsidR="001C27DB" w:rsidRDefault="001C27DB" w:rsidP="001C27DB">
            <w:pPr>
              <w:rPr>
                <w:rFonts w:cs="Arial"/>
                <w:bCs/>
                <w:szCs w:val="22"/>
              </w:rPr>
            </w:pPr>
          </w:p>
          <w:p w14:paraId="52B3037D" w14:textId="77777777" w:rsidR="001C27DB" w:rsidRDefault="001C27DB" w:rsidP="001C27DB">
            <w:pPr>
              <w:rPr>
                <w:rFonts w:cs="Arial"/>
                <w:bCs/>
              </w:rPr>
            </w:pPr>
            <w:r w:rsidRPr="0022447F">
              <w:rPr>
                <w:rFonts w:cs="Arial"/>
                <w:bCs/>
                <w:szCs w:val="22"/>
              </w:rPr>
              <w:t>Communication</w:t>
            </w:r>
            <w:r>
              <w:rPr>
                <w:rFonts w:cs="Arial"/>
                <w:bCs/>
                <w:szCs w:val="22"/>
              </w:rPr>
              <w:t>s</w:t>
            </w:r>
            <w:r w:rsidRPr="0022447F">
              <w:rPr>
                <w:rFonts w:cs="Arial"/>
                <w:bCs/>
                <w:szCs w:val="22"/>
              </w:rPr>
              <w:t xml:space="preserve"> and team working – expresses oneself confidently and effectively. Is friendly, approachable and engages others in open, honest and productive conversations. Good listener and supportive of others helping to promote a team culture. Supports colleagues and works effectively with others</w:t>
            </w:r>
            <w:r>
              <w:rPr>
                <w:rFonts w:cs="Arial"/>
                <w:bCs/>
                <w:szCs w:val="22"/>
              </w:rPr>
              <w:t xml:space="preserve">. </w:t>
            </w:r>
            <w:r w:rsidRPr="00464A5C">
              <w:rPr>
                <w:rFonts w:cs="Arial"/>
                <w:bCs/>
              </w:rPr>
              <w:t>A good team worker, who is thorough</w:t>
            </w:r>
            <w:r>
              <w:rPr>
                <w:rFonts w:cs="Arial"/>
                <w:bCs/>
              </w:rPr>
              <w:t>, understands the importance of and is able to meet deadlines</w:t>
            </w:r>
          </w:p>
          <w:p w14:paraId="3899BC5C" w14:textId="77777777" w:rsidR="001C27DB" w:rsidRPr="0022447F" w:rsidRDefault="001C27DB" w:rsidP="001C27DB">
            <w:pPr>
              <w:rPr>
                <w:rFonts w:cs="Arial"/>
                <w:bCs/>
                <w:szCs w:val="22"/>
              </w:rPr>
            </w:pPr>
          </w:p>
          <w:p w14:paraId="7CDBE91D" w14:textId="77777777" w:rsidR="001C27DB" w:rsidRPr="001C27DB" w:rsidRDefault="001C27DB" w:rsidP="001C27D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color w:val="232323"/>
                <w:lang w:val="en"/>
              </w:rPr>
              <w:t>Ability to multitask, well organised and creative</w:t>
            </w:r>
          </w:p>
        </w:tc>
      </w:tr>
      <w:tr w:rsidR="001C27DB" w14:paraId="3F819D24" w14:textId="77777777" w:rsidTr="001C27DB">
        <w:tc>
          <w:tcPr>
            <w:tcW w:w="709" w:type="dxa"/>
          </w:tcPr>
          <w:p w14:paraId="3D96F472" w14:textId="77777777" w:rsidR="001C27DB" w:rsidRDefault="001C27DB" w:rsidP="00BD4042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632C8F48" w14:textId="77777777" w:rsidR="001C27DB" w:rsidRDefault="001C27DB" w:rsidP="001C27DB">
            <w:pPr>
              <w:pStyle w:val="Heading3"/>
              <w:rPr>
                <w:b w:val="0"/>
              </w:rPr>
            </w:pPr>
            <w:r w:rsidRPr="00675296">
              <w:rPr>
                <w:b w:val="0"/>
              </w:rPr>
              <w:t xml:space="preserve"> </w:t>
            </w:r>
          </w:p>
        </w:tc>
      </w:tr>
      <w:tr w:rsidR="001C27DB" w14:paraId="52927BA9" w14:textId="77777777">
        <w:tc>
          <w:tcPr>
            <w:tcW w:w="709" w:type="dxa"/>
          </w:tcPr>
          <w:p w14:paraId="6A763BB4" w14:textId="77777777" w:rsidR="001C27DB" w:rsidRDefault="001C27DB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54DD491F" w14:textId="77777777" w:rsidR="001C27DB" w:rsidRDefault="001C27DB" w:rsidP="00A259D2">
            <w:pPr>
              <w:pStyle w:val="Heading3"/>
            </w:pPr>
            <w:r>
              <w:t xml:space="preserve">Behaviours </w:t>
            </w:r>
          </w:p>
          <w:p w14:paraId="484B1735" w14:textId="77777777" w:rsidR="001C27DB" w:rsidRPr="0022447F" w:rsidRDefault="001C27DB" w:rsidP="00917A7A">
            <w:pPr>
              <w:rPr>
                <w:rFonts w:cs="Arial"/>
                <w:bCs/>
                <w:szCs w:val="22"/>
              </w:rPr>
            </w:pPr>
          </w:p>
          <w:p w14:paraId="03C62A25" w14:textId="77777777" w:rsidR="001C27DB" w:rsidRDefault="001C27DB" w:rsidP="00917A7A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Desire to complete tasks efficiently</w:t>
            </w:r>
          </w:p>
          <w:p w14:paraId="644B7168" w14:textId="77777777" w:rsidR="001C27DB" w:rsidRDefault="001C27DB" w:rsidP="00917A7A">
            <w:pPr>
              <w:rPr>
                <w:rFonts w:cs="Arial"/>
                <w:bCs/>
                <w:szCs w:val="22"/>
              </w:rPr>
            </w:pPr>
          </w:p>
          <w:p w14:paraId="3D4A83D0" w14:textId="77777777" w:rsidR="001C27DB" w:rsidRDefault="001C27DB" w:rsidP="001C27DB">
            <w:pPr>
              <w:rPr>
                <w:rFonts w:cs="Arial"/>
                <w:bCs/>
              </w:rPr>
            </w:pPr>
            <w:r w:rsidRPr="00332007">
              <w:rPr>
                <w:rFonts w:cs="Arial"/>
                <w:bCs/>
              </w:rPr>
              <w:t xml:space="preserve">Demonstrates a readiness to </w:t>
            </w:r>
            <w:r>
              <w:rPr>
                <w:rFonts w:cs="Arial"/>
                <w:bCs/>
              </w:rPr>
              <w:t>help</w:t>
            </w:r>
          </w:p>
          <w:p w14:paraId="6EAFA504" w14:textId="77777777" w:rsidR="001C27DB" w:rsidRPr="0022447F" w:rsidRDefault="001C27DB" w:rsidP="00917A7A">
            <w:pPr>
              <w:rPr>
                <w:rFonts w:cs="Arial"/>
                <w:bCs/>
                <w:szCs w:val="22"/>
              </w:rPr>
            </w:pPr>
          </w:p>
          <w:p w14:paraId="635A7E37" w14:textId="77777777" w:rsidR="001C27DB" w:rsidRPr="0022447F" w:rsidRDefault="001C27DB" w:rsidP="00917A7A">
            <w:pPr>
              <w:rPr>
                <w:rFonts w:cs="Arial"/>
                <w:bCs/>
                <w:szCs w:val="22"/>
              </w:rPr>
            </w:pPr>
            <w:r w:rsidRPr="0022447F">
              <w:rPr>
                <w:rFonts w:cs="Arial"/>
                <w:bCs/>
                <w:szCs w:val="22"/>
              </w:rPr>
              <w:t xml:space="preserve">Quality Orientation – Shows awareness of </w:t>
            </w:r>
            <w:r>
              <w:rPr>
                <w:rFonts w:cs="Arial"/>
                <w:bCs/>
                <w:szCs w:val="22"/>
              </w:rPr>
              <w:t xml:space="preserve">high standards </w:t>
            </w:r>
            <w:r w:rsidRPr="0022447F">
              <w:rPr>
                <w:rFonts w:cs="Arial"/>
                <w:bCs/>
                <w:szCs w:val="22"/>
              </w:rPr>
              <w:t xml:space="preserve">ensuring </w:t>
            </w:r>
            <w:r>
              <w:rPr>
                <w:rFonts w:cs="Arial"/>
                <w:bCs/>
                <w:szCs w:val="22"/>
              </w:rPr>
              <w:t>work is completed to quality and any laid down</w:t>
            </w:r>
            <w:r w:rsidRPr="0022447F">
              <w:rPr>
                <w:rFonts w:cs="Arial"/>
                <w:bCs/>
                <w:szCs w:val="22"/>
              </w:rPr>
              <w:t xml:space="preserve"> standards are met</w:t>
            </w:r>
          </w:p>
          <w:p w14:paraId="21A8F640" w14:textId="77777777" w:rsidR="001C27DB" w:rsidRDefault="001C27DB" w:rsidP="00917A7A">
            <w:pPr>
              <w:rPr>
                <w:rFonts w:cs="Arial"/>
                <w:bCs/>
                <w:szCs w:val="22"/>
              </w:rPr>
            </w:pPr>
          </w:p>
          <w:p w14:paraId="69FBA8CC" w14:textId="77777777" w:rsidR="001C27DB" w:rsidRPr="0022447F" w:rsidRDefault="001C27DB" w:rsidP="0022447F">
            <w:pPr>
              <w:rPr>
                <w:rFonts w:cs="Arial"/>
                <w:bCs/>
                <w:szCs w:val="22"/>
              </w:rPr>
            </w:pPr>
            <w:r w:rsidRPr="0022447F">
              <w:rPr>
                <w:rFonts w:cs="Arial"/>
                <w:bCs/>
                <w:szCs w:val="22"/>
              </w:rPr>
              <w:t xml:space="preserve">Honesty and Integrity – is transparent and honest and takes full responsibility for actions. </w:t>
            </w:r>
          </w:p>
          <w:p w14:paraId="7687991C" w14:textId="77777777" w:rsidR="001C27DB" w:rsidRPr="0022447F" w:rsidRDefault="001C27DB" w:rsidP="0022447F">
            <w:pPr>
              <w:rPr>
                <w:rFonts w:cs="Arial"/>
                <w:bCs/>
                <w:szCs w:val="22"/>
              </w:rPr>
            </w:pPr>
          </w:p>
          <w:p w14:paraId="4B09C2CE" w14:textId="77777777" w:rsidR="001C27DB" w:rsidRPr="00BF20A4" w:rsidRDefault="001C27DB" w:rsidP="0022447F">
            <w:pPr>
              <w:rPr>
                <w:rFonts w:cs="Arial"/>
                <w:bCs/>
              </w:rPr>
            </w:pPr>
            <w:r w:rsidRPr="0022447F">
              <w:rPr>
                <w:rFonts w:cs="Arial"/>
                <w:bCs/>
                <w:szCs w:val="22"/>
              </w:rPr>
              <w:t>Flexibility</w:t>
            </w:r>
            <w:r>
              <w:rPr>
                <w:rFonts w:cs="Arial"/>
                <w:bCs/>
                <w:szCs w:val="22"/>
              </w:rPr>
              <w:t xml:space="preserve"> and enthusiasm</w:t>
            </w:r>
            <w:r w:rsidRPr="0022447F">
              <w:rPr>
                <w:rFonts w:cs="Arial"/>
                <w:bCs/>
                <w:szCs w:val="22"/>
              </w:rPr>
              <w:t xml:space="preserve"> – successfully adapts to changing demands, conditions and scenarios.</w:t>
            </w:r>
            <w:r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</w:rPr>
              <w:t>A</w:t>
            </w:r>
            <w:r w:rsidRPr="00464A5C">
              <w:rPr>
                <w:rFonts w:cs="Arial"/>
                <w:bCs/>
              </w:rPr>
              <w:t xml:space="preserve"> positive ‘can do’ and enthusiastic attitude</w:t>
            </w:r>
            <w:r>
              <w:rPr>
                <w:rFonts w:cs="Arial"/>
                <w:bCs/>
              </w:rPr>
              <w:t>.</w:t>
            </w:r>
            <w:r w:rsidRPr="00464A5C">
              <w:rPr>
                <w:rFonts w:cs="Arial"/>
                <w:bCs/>
              </w:rPr>
              <w:t xml:space="preserve"> </w:t>
            </w:r>
          </w:p>
          <w:p w14:paraId="50832796" w14:textId="77777777" w:rsidR="001C27DB" w:rsidRDefault="001C27DB" w:rsidP="0022447F">
            <w:pPr>
              <w:rPr>
                <w:b/>
              </w:rPr>
            </w:pPr>
          </w:p>
        </w:tc>
      </w:tr>
      <w:tr w:rsidR="00626E01" w14:paraId="43803D03" w14:textId="77777777" w:rsidTr="005D7D5C">
        <w:tc>
          <w:tcPr>
            <w:tcW w:w="709" w:type="dxa"/>
            <w:tcBorders>
              <w:top w:val="single" w:sz="4" w:space="0" w:color="auto"/>
            </w:tcBorders>
          </w:tcPr>
          <w:p w14:paraId="589ED7E3" w14:textId="77777777" w:rsidR="00626E01" w:rsidRDefault="005D7D5C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0CD02F8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3F7C653" w14:textId="77777777" w:rsidR="00626E01" w:rsidRDefault="00626E01" w:rsidP="00786F40">
            <w:pPr>
              <w:rPr>
                <w:b/>
              </w:rPr>
            </w:pPr>
          </w:p>
        </w:tc>
      </w:tr>
      <w:tr w:rsidR="000A2280" w14:paraId="0395D5E3" w14:textId="77777777" w:rsidTr="003D6709">
        <w:tc>
          <w:tcPr>
            <w:tcW w:w="709" w:type="dxa"/>
          </w:tcPr>
          <w:p w14:paraId="29B17448" w14:textId="77777777" w:rsidR="000A2280" w:rsidRDefault="000A2280" w:rsidP="003D6709">
            <w:r>
              <w:t>H1</w:t>
            </w:r>
          </w:p>
          <w:p w14:paraId="17C6BFFB" w14:textId="77777777" w:rsidR="000A2280" w:rsidRDefault="000A2280" w:rsidP="003D6709"/>
        </w:tc>
        <w:tc>
          <w:tcPr>
            <w:tcW w:w="3970" w:type="dxa"/>
            <w:gridSpan w:val="2"/>
          </w:tcPr>
          <w:p w14:paraId="3EBFC126" w14:textId="77777777" w:rsidR="000A2280" w:rsidRDefault="000A2280" w:rsidP="003D670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D6194C9" w14:textId="77777777" w:rsidR="000A2280" w:rsidRDefault="000A2280" w:rsidP="003D6709"/>
        </w:tc>
      </w:tr>
      <w:tr w:rsidR="000A2280" w14:paraId="54A0A76D" w14:textId="77777777" w:rsidTr="003D6709">
        <w:tc>
          <w:tcPr>
            <w:tcW w:w="709" w:type="dxa"/>
          </w:tcPr>
          <w:p w14:paraId="263B2A67" w14:textId="77777777" w:rsidR="000A2280" w:rsidRDefault="000A2280" w:rsidP="003D6709">
            <w:r>
              <w:t>H2</w:t>
            </w:r>
          </w:p>
          <w:p w14:paraId="46D66917" w14:textId="77777777" w:rsidR="000A2280" w:rsidRDefault="000A2280" w:rsidP="003D6709"/>
        </w:tc>
        <w:tc>
          <w:tcPr>
            <w:tcW w:w="3970" w:type="dxa"/>
            <w:gridSpan w:val="2"/>
          </w:tcPr>
          <w:p w14:paraId="2A8A6F9F" w14:textId="77777777" w:rsidR="000A2280" w:rsidRDefault="000A2280" w:rsidP="003D670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1BE8FF8E" w14:textId="77777777" w:rsidR="000A2280" w:rsidRDefault="000A2280" w:rsidP="003D6709"/>
        </w:tc>
      </w:tr>
      <w:tr w:rsidR="000A2280" w14:paraId="02F394FF" w14:textId="77777777" w:rsidTr="003D6709">
        <w:tc>
          <w:tcPr>
            <w:tcW w:w="709" w:type="dxa"/>
          </w:tcPr>
          <w:p w14:paraId="3243ED52" w14:textId="77777777" w:rsidR="000A2280" w:rsidRDefault="000A2280" w:rsidP="003D6709">
            <w:r>
              <w:t>H3</w:t>
            </w:r>
          </w:p>
          <w:p w14:paraId="72F42BC4" w14:textId="77777777" w:rsidR="000A2280" w:rsidRDefault="000A2280" w:rsidP="003D6709"/>
        </w:tc>
        <w:tc>
          <w:tcPr>
            <w:tcW w:w="3970" w:type="dxa"/>
            <w:gridSpan w:val="2"/>
          </w:tcPr>
          <w:p w14:paraId="1C3FFB43" w14:textId="77777777" w:rsidR="000A2280" w:rsidRDefault="000A2280" w:rsidP="003D670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5D96F2F5" w14:textId="77777777" w:rsidR="000A2280" w:rsidRDefault="000A2280" w:rsidP="003D6709">
            <w:r>
              <w:t>None</w:t>
            </w:r>
          </w:p>
        </w:tc>
      </w:tr>
      <w:tr w:rsidR="000A2280" w14:paraId="2FA581D5" w14:textId="77777777" w:rsidTr="003D6709">
        <w:tc>
          <w:tcPr>
            <w:tcW w:w="709" w:type="dxa"/>
          </w:tcPr>
          <w:p w14:paraId="55A7B501" w14:textId="77777777" w:rsidR="000A2280" w:rsidRDefault="000A2280" w:rsidP="003D6709">
            <w:r>
              <w:t>H4</w:t>
            </w:r>
          </w:p>
        </w:tc>
        <w:tc>
          <w:tcPr>
            <w:tcW w:w="3970" w:type="dxa"/>
            <w:gridSpan w:val="2"/>
          </w:tcPr>
          <w:p w14:paraId="1DD7D450" w14:textId="77777777" w:rsidR="000A2280" w:rsidRDefault="000A2280" w:rsidP="003D670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7BF8CF96" w14:textId="77777777" w:rsidR="000A2280" w:rsidRDefault="000A2280" w:rsidP="003D6709"/>
        </w:tc>
        <w:tc>
          <w:tcPr>
            <w:tcW w:w="5386" w:type="dxa"/>
            <w:gridSpan w:val="3"/>
          </w:tcPr>
          <w:p w14:paraId="1340951F" w14:textId="77777777" w:rsidR="000A2280" w:rsidRDefault="000A2280" w:rsidP="003D6709">
            <w:r>
              <w:t>None</w:t>
            </w:r>
          </w:p>
        </w:tc>
      </w:tr>
      <w:tr w:rsidR="000A2280" w14:paraId="7F6A4679" w14:textId="77777777" w:rsidTr="003D6709">
        <w:tc>
          <w:tcPr>
            <w:tcW w:w="709" w:type="dxa"/>
            <w:tcBorders>
              <w:bottom w:val="single" w:sz="4" w:space="0" w:color="auto"/>
            </w:tcBorders>
          </w:tcPr>
          <w:p w14:paraId="7B728B5D" w14:textId="77777777" w:rsidR="000A2280" w:rsidRDefault="000A2280" w:rsidP="003D6709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4595775" w14:textId="77777777" w:rsidR="000A2280" w:rsidRDefault="000A2280" w:rsidP="003D670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227D1A44" w14:textId="77777777" w:rsidR="000A2280" w:rsidRDefault="000A2280" w:rsidP="003D6709"/>
          <w:p w14:paraId="346578CC" w14:textId="77777777" w:rsidR="000A2280" w:rsidRDefault="000A2280" w:rsidP="003D6709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33D7F8A3" w14:textId="77777777" w:rsidR="000A2280" w:rsidRDefault="000A2280" w:rsidP="003D6709"/>
        </w:tc>
      </w:tr>
      <w:tr w:rsidR="00D84FEC" w14:paraId="09A36DE2" w14:textId="77777777">
        <w:tc>
          <w:tcPr>
            <w:tcW w:w="709" w:type="dxa"/>
            <w:tcBorders>
              <w:top w:val="single" w:sz="4" w:space="0" w:color="auto"/>
            </w:tcBorders>
          </w:tcPr>
          <w:p w14:paraId="2B1E982E" w14:textId="77777777" w:rsidR="00D84FEC" w:rsidRDefault="005D7D5C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FC0D8E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344D041C" w14:textId="77777777" w:rsidR="00D84FEC" w:rsidRDefault="00D84FEC">
            <w:pPr>
              <w:rPr>
                <w:b/>
              </w:rPr>
            </w:pPr>
          </w:p>
        </w:tc>
      </w:tr>
      <w:tr w:rsidR="00D84FEC" w14:paraId="2721C3AB" w14:textId="77777777">
        <w:tc>
          <w:tcPr>
            <w:tcW w:w="709" w:type="dxa"/>
          </w:tcPr>
          <w:p w14:paraId="5DBB240F" w14:textId="77777777" w:rsidR="00D84FEC" w:rsidRDefault="005D7D5C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6F632CB0" w14:textId="77777777" w:rsidR="00D84FEC" w:rsidRDefault="00D84FEC">
            <w:r>
              <w:t>Prepared By:</w:t>
            </w:r>
          </w:p>
          <w:p w14:paraId="4AB64297" w14:textId="77777777" w:rsidR="00D84FEC" w:rsidRDefault="00D84FEC"/>
        </w:tc>
        <w:tc>
          <w:tcPr>
            <w:tcW w:w="2126" w:type="dxa"/>
            <w:gridSpan w:val="2"/>
          </w:tcPr>
          <w:p w14:paraId="4D256F00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30202C2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D4B26F1" w14:textId="77777777" w:rsidR="00D84FEC" w:rsidRDefault="00D84FEC">
            <w:r>
              <w:t>______________</w:t>
            </w:r>
          </w:p>
        </w:tc>
      </w:tr>
      <w:tr w:rsidR="00D84FEC" w14:paraId="1C974B76" w14:textId="77777777">
        <w:tc>
          <w:tcPr>
            <w:tcW w:w="709" w:type="dxa"/>
          </w:tcPr>
          <w:p w14:paraId="555C41F9" w14:textId="77777777" w:rsidR="00D84FEC" w:rsidRDefault="005D7D5C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F5BD8E7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</w:tc>
        <w:tc>
          <w:tcPr>
            <w:tcW w:w="2126" w:type="dxa"/>
            <w:gridSpan w:val="2"/>
          </w:tcPr>
          <w:p w14:paraId="119D01E5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F5E57D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15D1FBB" w14:textId="77777777" w:rsidR="00D84FEC" w:rsidRDefault="00D84FEC">
            <w:r>
              <w:t>______________</w:t>
            </w:r>
          </w:p>
        </w:tc>
      </w:tr>
    </w:tbl>
    <w:p w14:paraId="7336B186" w14:textId="77777777" w:rsidR="000A2280" w:rsidRDefault="000A2280"/>
    <w:p w14:paraId="144562B6" w14:textId="77777777" w:rsidR="00626E01" w:rsidRDefault="000A2280" w:rsidP="000A2280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61AFB07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88B8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5D7D5C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8DDC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33BFED4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D07AC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C19F1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28F1165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E1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33D2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EE4D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E628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8FA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61C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79E4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9D819B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1DE3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E5E38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578BA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6B54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B4620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21B5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F75D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066150B9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F30D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8E153CB" w14:textId="77777777" w:rsidR="00834DE6" w:rsidRPr="00046324" w:rsidRDefault="005D7D5C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58424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2FF2883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B73A7E7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8466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E29EE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71B4003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Deputy(ies) receives a copy </w:t>
            </w:r>
            <w:r w:rsidR="000A2280" w:rsidRPr="00046324">
              <w:rPr>
                <w:rFonts w:cs="Arial"/>
                <w:szCs w:val="22"/>
              </w:rPr>
              <w:t>of, and</w:t>
            </w:r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7FDFB5EE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D29A6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3B253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4CFF02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F30B19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3733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87D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E5E4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4CA6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592C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BDEF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47B7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2EBBA1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993E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C82B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3EEF2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AB61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D960D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65A8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EE883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84EA241" w14:textId="77777777" w:rsidR="00D84FEC" w:rsidRDefault="00D84FEC" w:rsidP="00834DE6"/>
    <w:sectPr w:rsidR="00D84FEC" w:rsidSect="006F762C">
      <w:headerReference w:type="even" r:id="rId8"/>
      <w:headerReference w:type="default" r:id="rId9"/>
      <w:footerReference w:type="default" r:id="rId10"/>
      <w:pgSz w:w="11906" w:h="16838"/>
      <w:pgMar w:top="1440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74C24" w14:textId="77777777" w:rsidR="0013742E" w:rsidRDefault="0013742E">
      <w:r>
        <w:separator/>
      </w:r>
    </w:p>
  </w:endnote>
  <w:endnote w:type="continuationSeparator" w:id="0">
    <w:p w14:paraId="58FD7306" w14:textId="77777777" w:rsidR="0013742E" w:rsidRDefault="0013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69FC" w14:textId="77777777" w:rsidR="006F762C" w:rsidRPr="00B816C5" w:rsidRDefault="00B816C5">
    <w:pPr>
      <w:pStyle w:val="Footer"/>
      <w:rPr>
        <w:sz w:val="16"/>
        <w:szCs w:val="16"/>
      </w:rPr>
    </w:pPr>
    <w:r w:rsidRPr="00B816C5">
      <w:rPr>
        <w:sz w:val="16"/>
        <w:szCs w:val="16"/>
      </w:rPr>
      <w:t>Issue 1</w:t>
    </w:r>
    <w:r w:rsidRPr="00B816C5">
      <w:rPr>
        <w:sz w:val="16"/>
        <w:szCs w:val="16"/>
      </w:rPr>
      <w:tab/>
    </w:r>
    <w:r w:rsidRPr="00B816C5">
      <w:rPr>
        <w:sz w:val="16"/>
        <w:szCs w:val="16"/>
      </w:rPr>
      <w:fldChar w:fldCharType="begin"/>
    </w:r>
    <w:r w:rsidRPr="00B816C5">
      <w:rPr>
        <w:sz w:val="16"/>
        <w:szCs w:val="16"/>
      </w:rPr>
      <w:instrText xml:space="preserve"> PAGE   \* MERGEFORMAT </w:instrText>
    </w:r>
    <w:r w:rsidRPr="00B816C5">
      <w:rPr>
        <w:sz w:val="16"/>
        <w:szCs w:val="16"/>
      </w:rPr>
      <w:fldChar w:fldCharType="separate"/>
    </w:r>
    <w:r w:rsidR="00A66CE3">
      <w:rPr>
        <w:noProof/>
        <w:sz w:val="16"/>
        <w:szCs w:val="16"/>
      </w:rPr>
      <w:t>5</w:t>
    </w:r>
    <w:r w:rsidRPr="00B816C5">
      <w:rPr>
        <w:sz w:val="16"/>
        <w:szCs w:val="16"/>
      </w:rPr>
      <w:fldChar w:fldCharType="end"/>
    </w:r>
    <w:r w:rsidRPr="00B816C5">
      <w:rPr>
        <w:sz w:val="16"/>
        <w:szCs w:val="16"/>
      </w:rPr>
      <w:t xml:space="preserve"> of </w:t>
    </w:r>
    <w:r w:rsidRPr="00B816C5">
      <w:rPr>
        <w:sz w:val="16"/>
        <w:szCs w:val="16"/>
      </w:rPr>
      <w:fldChar w:fldCharType="begin"/>
    </w:r>
    <w:r w:rsidRPr="00B816C5">
      <w:rPr>
        <w:sz w:val="16"/>
        <w:szCs w:val="16"/>
      </w:rPr>
      <w:instrText xml:space="preserve"> NUMPAGES   \* MERGEFORMAT </w:instrText>
    </w:r>
    <w:r w:rsidRPr="00B816C5">
      <w:rPr>
        <w:sz w:val="16"/>
        <w:szCs w:val="16"/>
      </w:rPr>
      <w:fldChar w:fldCharType="separate"/>
    </w:r>
    <w:r w:rsidR="00A66CE3">
      <w:rPr>
        <w:noProof/>
        <w:sz w:val="16"/>
        <w:szCs w:val="16"/>
      </w:rPr>
      <w:t>5</w:t>
    </w:r>
    <w:r w:rsidRPr="00B816C5">
      <w:rPr>
        <w:sz w:val="16"/>
        <w:szCs w:val="16"/>
      </w:rPr>
      <w:fldChar w:fldCharType="end"/>
    </w:r>
  </w:p>
  <w:p w14:paraId="1D30D3EC" w14:textId="77777777" w:rsidR="00B816C5" w:rsidRPr="00B816C5" w:rsidRDefault="00B816C5">
    <w:pPr>
      <w:pStyle w:val="Footer"/>
      <w:rPr>
        <w:sz w:val="16"/>
        <w:szCs w:val="16"/>
      </w:rPr>
    </w:pPr>
    <w:r w:rsidRPr="00B816C5">
      <w:rPr>
        <w:sz w:val="16"/>
        <w:szCs w:val="16"/>
      </w:rPr>
      <w:t>January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35D4C" w14:textId="77777777" w:rsidR="0013742E" w:rsidRDefault="0013742E">
      <w:r>
        <w:separator/>
      </w:r>
    </w:p>
  </w:footnote>
  <w:footnote w:type="continuationSeparator" w:id="0">
    <w:p w14:paraId="3A0A005D" w14:textId="77777777" w:rsidR="0013742E" w:rsidRDefault="00137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86C3" w14:textId="77777777" w:rsidR="00595986" w:rsidRDefault="005959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1FBE6D" w14:textId="77777777" w:rsidR="00595986" w:rsidRDefault="005959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E2C5" w14:textId="77777777" w:rsidR="00595986" w:rsidRDefault="00A66CE3">
    <w:pPr>
      <w:pStyle w:val="Header"/>
    </w:pPr>
    <w:r>
      <w:rPr>
        <w:noProof/>
        <w:lang w:eastAsia="en-GB"/>
      </w:rPr>
      <w:drawing>
        <wp:inline distT="0" distB="0" distL="0" distR="0" wp14:anchorId="5F58AF0E" wp14:editId="684092BC">
          <wp:extent cx="2247900" cy="352425"/>
          <wp:effectExtent l="19050" t="0" r="0" b="0"/>
          <wp:docPr id="3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6" r="58598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CC88EB" w14:textId="77777777" w:rsidR="00595986" w:rsidRDefault="00595986">
    <w:pPr>
      <w:pStyle w:val="Header"/>
    </w:pPr>
  </w:p>
  <w:p w14:paraId="03AD61B0" w14:textId="77777777" w:rsidR="00595986" w:rsidRDefault="0059598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2D8946E6" w14:textId="77777777" w:rsidR="00595986" w:rsidRDefault="005959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7B7"/>
    <w:multiLevelType w:val="hybridMultilevel"/>
    <w:tmpl w:val="873A54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A03"/>
    <w:multiLevelType w:val="hybridMultilevel"/>
    <w:tmpl w:val="7FF2C59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67E2E"/>
    <w:multiLevelType w:val="hybridMultilevel"/>
    <w:tmpl w:val="DF8C78DA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99641E3"/>
    <w:multiLevelType w:val="hybridMultilevel"/>
    <w:tmpl w:val="9AC29440"/>
    <w:lvl w:ilvl="0" w:tplc="C270F70A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192448"/>
    <w:multiLevelType w:val="hybridMultilevel"/>
    <w:tmpl w:val="124AEEB2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ACB570C"/>
    <w:multiLevelType w:val="hybridMultilevel"/>
    <w:tmpl w:val="7B0A9E72"/>
    <w:lvl w:ilvl="0" w:tplc="DDEAE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B0432C"/>
    <w:multiLevelType w:val="hybridMultilevel"/>
    <w:tmpl w:val="51907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8918325">
    <w:abstractNumId w:val="8"/>
  </w:num>
  <w:num w:numId="2" w16cid:durableId="195123631">
    <w:abstractNumId w:val="10"/>
  </w:num>
  <w:num w:numId="3" w16cid:durableId="968322149">
    <w:abstractNumId w:val="9"/>
  </w:num>
  <w:num w:numId="4" w16cid:durableId="1435980910">
    <w:abstractNumId w:val="5"/>
  </w:num>
  <w:num w:numId="5" w16cid:durableId="161748056">
    <w:abstractNumId w:val="13"/>
  </w:num>
  <w:num w:numId="6" w16cid:durableId="764229301">
    <w:abstractNumId w:val="16"/>
  </w:num>
  <w:num w:numId="7" w16cid:durableId="1482845704">
    <w:abstractNumId w:val="2"/>
  </w:num>
  <w:num w:numId="8" w16cid:durableId="850219924">
    <w:abstractNumId w:val="11"/>
  </w:num>
  <w:num w:numId="9" w16cid:durableId="1424106089">
    <w:abstractNumId w:val="12"/>
  </w:num>
  <w:num w:numId="10" w16cid:durableId="571156457">
    <w:abstractNumId w:val="4"/>
  </w:num>
  <w:num w:numId="11" w16cid:durableId="70548263">
    <w:abstractNumId w:val="0"/>
  </w:num>
  <w:num w:numId="12" w16cid:durableId="433135265">
    <w:abstractNumId w:val="7"/>
  </w:num>
  <w:num w:numId="13" w16cid:durableId="2076274921">
    <w:abstractNumId w:val="15"/>
  </w:num>
  <w:num w:numId="14" w16cid:durableId="1108622085">
    <w:abstractNumId w:val="3"/>
  </w:num>
  <w:num w:numId="15" w16cid:durableId="1537623972">
    <w:abstractNumId w:val="6"/>
  </w:num>
  <w:num w:numId="16" w16cid:durableId="935674420">
    <w:abstractNumId w:val="1"/>
  </w:num>
  <w:num w:numId="17" w16cid:durableId="390232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07CDF"/>
    <w:rsid w:val="000642E5"/>
    <w:rsid w:val="00080FD4"/>
    <w:rsid w:val="000A2280"/>
    <w:rsid w:val="000A69CA"/>
    <w:rsid w:val="000B50F1"/>
    <w:rsid w:val="000C22A0"/>
    <w:rsid w:val="000E515F"/>
    <w:rsid w:val="0013742E"/>
    <w:rsid w:val="00175185"/>
    <w:rsid w:val="00183116"/>
    <w:rsid w:val="00191AF1"/>
    <w:rsid w:val="001C27DB"/>
    <w:rsid w:val="001F19A9"/>
    <w:rsid w:val="00206A78"/>
    <w:rsid w:val="00224449"/>
    <w:rsid w:val="0022447F"/>
    <w:rsid w:val="00251073"/>
    <w:rsid w:val="00260DE3"/>
    <w:rsid w:val="00261902"/>
    <w:rsid w:val="00261EF2"/>
    <w:rsid w:val="00273E5B"/>
    <w:rsid w:val="00276134"/>
    <w:rsid w:val="002A2AA2"/>
    <w:rsid w:val="002B32E9"/>
    <w:rsid w:val="002F43D2"/>
    <w:rsid w:val="002F4E52"/>
    <w:rsid w:val="002F7AAC"/>
    <w:rsid w:val="0030287E"/>
    <w:rsid w:val="00322F35"/>
    <w:rsid w:val="00327909"/>
    <w:rsid w:val="0036492A"/>
    <w:rsid w:val="00373A9A"/>
    <w:rsid w:val="003B0270"/>
    <w:rsid w:val="003C1C55"/>
    <w:rsid w:val="003E16DF"/>
    <w:rsid w:val="004006DA"/>
    <w:rsid w:val="00404993"/>
    <w:rsid w:val="00406FCF"/>
    <w:rsid w:val="00440313"/>
    <w:rsid w:val="00450225"/>
    <w:rsid w:val="004540EB"/>
    <w:rsid w:val="00465655"/>
    <w:rsid w:val="00501060"/>
    <w:rsid w:val="00524693"/>
    <w:rsid w:val="005415B4"/>
    <w:rsid w:val="005576E8"/>
    <w:rsid w:val="005903EA"/>
    <w:rsid w:val="00595986"/>
    <w:rsid w:val="005C00C4"/>
    <w:rsid w:val="005C44CA"/>
    <w:rsid w:val="005D57B8"/>
    <w:rsid w:val="005D7D5C"/>
    <w:rsid w:val="006044E4"/>
    <w:rsid w:val="00607C3E"/>
    <w:rsid w:val="006132AF"/>
    <w:rsid w:val="006238F3"/>
    <w:rsid w:val="00626E01"/>
    <w:rsid w:val="00672D65"/>
    <w:rsid w:val="00675296"/>
    <w:rsid w:val="006961CE"/>
    <w:rsid w:val="006B5C49"/>
    <w:rsid w:val="006D4BB3"/>
    <w:rsid w:val="006D5816"/>
    <w:rsid w:val="006E6995"/>
    <w:rsid w:val="006F762C"/>
    <w:rsid w:val="00745F30"/>
    <w:rsid w:val="00747E80"/>
    <w:rsid w:val="00765000"/>
    <w:rsid w:val="00775109"/>
    <w:rsid w:val="00786F40"/>
    <w:rsid w:val="0079548B"/>
    <w:rsid w:val="007C0403"/>
    <w:rsid w:val="007C31CF"/>
    <w:rsid w:val="00834DE6"/>
    <w:rsid w:val="008620FE"/>
    <w:rsid w:val="0087530D"/>
    <w:rsid w:val="008C1C4E"/>
    <w:rsid w:val="008E5719"/>
    <w:rsid w:val="008E752E"/>
    <w:rsid w:val="008F2277"/>
    <w:rsid w:val="00917A7A"/>
    <w:rsid w:val="009236B8"/>
    <w:rsid w:val="00974460"/>
    <w:rsid w:val="009C2E16"/>
    <w:rsid w:val="009E14D2"/>
    <w:rsid w:val="00A00AEA"/>
    <w:rsid w:val="00A024EF"/>
    <w:rsid w:val="00A2346D"/>
    <w:rsid w:val="00A24231"/>
    <w:rsid w:val="00A259D2"/>
    <w:rsid w:val="00A66CE3"/>
    <w:rsid w:val="00A8047D"/>
    <w:rsid w:val="00A86DD2"/>
    <w:rsid w:val="00A952A3"/>
    <w:rsid w:val="00AB1C38"/>
    <w:rsid w:val="00B026A1"/>
    <w:rsid w:val="00B03DCA"/>
    <w:rsid w:val="00B1706A"/>
    <w:rsid w:val="00B17362"/>
    <w:rsid w:val="00B202FB"/>
    <w:rsid w:val="00B24FEC"/>
    <w:rsid w:val="00B51200"/>
    <w:rsid w:val="00B816C5"/>
    <w:rsid w:val="00BA0F90"/>
    <w:rsid w:val="00BA61B7"/>
    <w:rsid w:val="00BC4B75"/>
    <w:rsid w:val="00BD4042"/>
    <w:rsid w:val="00BF20A4"/>
    <w:rsid w:val="00C00CF5"/>
    <w:rsid w:val="00C34A79"/>
    <w:rsid w:val="00C51EE0"/>
    <w:rsid w:val="00C74506"/>
    <w:rsid w:val="00C96A71"/>
    <w:rsid w:val="00CA48F7"/>
    <w:rsid w:val="00CA57B2"/>
    <w:rsid w:val="00CD5A08"/>
    <w:rsid w:val="00CD67F1"/>
    <w:rsid w:val="00D06F57"/>
    <w:rsid w:val="00D105F5"/>
    <w:rsid w:val="00D13830"/>
    <w:rsid w:val="00D324EA"/>
    <w:rsid w:val="00D64F34"/>
    <w:rsid w:val="00D8318A"/>
    <w:rsid w:val="00D84FEC"/>
    <w:rsid w:val="00DD0735"/>
    <w:rsid w:val="00DD37A0"/>
    <w:rsid w:val="00DD6AA0"/>
    <w:rsid w:val="00DF2346"/>
    <w:rsid w:val="00E04ED8"/>
    <w:rsid w:val="00E2641D"/>
    <w:rsid w:val="00E56E9B"/>
    <w:rsid w:val="00E6031A"/>
    <w:rsid w:val="00E87936"/>
    <w:rsid w:val="00E9026D"/>
    <w:rsid w:val="00EC2B17"/>
    <w:rsid w:val="00EE0867"/>
    <w:rsid w:val="00EF2AB1"/>
    <w:rsid w:val="00F049B7"/>
    <w:rsid w:val="00F236A8"/>
    <w:rsid w:val="00F46C6A"/>
    <w:rsid w:val="00F53CB7"/>
    <w:rsid w:val="00F63198"/>
    <w:rsid w:val="00F665DE"/>
    <w:rsid w:val="00F75D13"/>
    <w:rsid w:val="00FC15E5"/>
    <w:rsid w:val="00FC395C"/>
    <w:rsid w:val="00FF2490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9396843"/>
  <w15:chartTrackingRefBased/>
  <w15:docId w15:val="{42928E2E-691E-431F-A2F3-B6BC0A9B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72D65"/>
    <w:pPr>
      <w:jc w:val="both"/>
    </w:pPr>
    <w:rPr>
      <w:rFonts w:ascii="Times New Roman" w:hAnsi="Times New Roman"/>
      <w:sz w:val="24"/>
      <w:szCs w:val="24"/>
    </w:rPr>
  </w:style>
  <w:style w:type="paragraph" w:customStyle="1" w:styleId="TLPBulletslvl1">
    <w:name w:val="TLP Bullets lvl.1"/>
    <w:basedOn w:val="Normal"/>
    <w:rsid w:val="00DD6AA0"/>
    <w:pPr>
      <w:keepLines/>
      <w:spacing w:before="120" w:line="260" w:lineRule="exact"/>
      <w:jc w:val="both"/>
    </w:pPr>
  </w:style>
  <w:style w:type="paragraph" w:styleId="ListParagraph">
    <w:name w:val="List Paragraph"/>
    <w:basedOn w:val="Normal"/>
    <w:uiPriority w:val="34"/>
    <w:qFormat/>
    <w:rsid w:val="00191AF1"/>
    <w:pPr>
      <w:ind w:left="720"/>
    </w:pPr>
    <w:rPr>
      <w:rFonts w:ascii="Times New Roman" w:hAnsi="Times New Roman"/>
      <w:sz w:val="24"/>
      <w:szCs w:val="24"/>
    </w:rPr>
  </w:style>
  <w:style w:type="paragraph" w:customStyle="1" w:styleId="article-summary">
    <w:name w:val="article-summary"/>
    <w:basedOn w:val="Normal"/>
    <w:rsid w:val="00183116"/>
    <w:pPr>
      <w:spacing w:before="150" w:after="150"/>
    </w:pPr>
    <w:rPr>
      <w:rFonts w:ascii="Times New Roman" w:hAnsi="Times New Roman"/>
      <w:sz w:val="24"/>
      <w:szCs w:val="24"/>
      <w:lang w:eastAsia="en-GB"/>
    </w:rPr>
  </w:style>
  <w:style w:type="character" w:customStyle="1" w:styleId="intellitxt">
    <w:name w:val="intellitxt"/>
    <w:basedOn w:val="DefaultParagraphFont"/>
    <w:rsid w:val="00183116"/>
  </w:style>
  <w:style w:type="character" w:customStyle="1" w:styleId="itxtrst">
    <w:name w:val="itxtrst"/>
    <w:basedOn w:val="DefaultParagraphFont"/>
    <w:rsid w:val="00183116"/>
  </w:style>
  <w:style w:type="paragraph" w:customStyle="1" w:styleId="intellitxt1">
    <w:name w:val="intellitxt1"/>
    <w:basedOn w:val="Normal"/>
    <w:rsid w:val="00183116"/>
    <w:pPr>
      <w:spacing w:before="150" w:after="150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86DE-F72B-4D28-9484-4A498AD3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5582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subject/>
  <dc:creator>Carol Scrace</dc:creator>
  <cp:keywords/>
  <cp:lastModifiedBy>Saunders, Tyrone</cp:lastModifiedBy>
  <cp:revision>2</cp:revision>
  <cp:lastPrinted>2008-08-15T08:11:00Z</cp:lastPrinted>
  <dcterms:created xsi:type="dcterms:W3CDTF">2024-02-05T12:53:00Z</dcterms:created>
  <dcterms:modified xsi:type="dcterms:W3CDTF">2024-02-05T12:53:00Z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