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Ind w:w="-743" w:type="dxa"/>
        <w:tblLayout w:type="fixed"/>
        <w:tblLook w:val="0000" w:firstRow="0" w:lastRow="0" w:firstColumn="0" w:lastColumn="0" w:noHBand="0" w:noVBand="0"/>
      </w:tblPr>
      <w:tblGrid>
        <w:gridCol w:w="709"/>
        <w:gridCol w:w="2127"/>
        <w:gridCol w:w="2268"/>
        <w:gridCol w:w="1417"/>
        <w:gridCol w:w="567"/>
        <w:gridCol w:w="709"/>
        <w:gridCol w:w="779"/>
        <w:gridCol w:w="744"/>
        <w:gridCol w:w="745"/>
      </w:tblGrid>
      <w:tr w:rsidR="00D84FEC" w14:paraId="085AE3BA" w14:textId="77777777">
        <w:tc>
          <w:tcPr>
            <w:tcW w:w="709" w:type="dxa"/>
            <w:tcBorders>
              <w:top w:val="single" w:sz="4" w:space="0" w:color="auto"/>
            </w:tcBorders>
          </w:tcPr>
          <w:p w14:paraId="57911682" w14:textId="77777777" w:rsidR="00D84FEC" w:rsidRDefault="00D84FEC">
            <w:pPr>
              <w:pStyle w:val="Heading3"/>
            </w:pPr>
            <w:r>
              <w:t>A</w:t>
            </w:r>
          </w:p>
        </w:tc>
        <w:tc>
          <w:tcPr>
            <w:tcW w:w="9356" w:type="dxa"/>
            <w:gridSpan w:val="8"/>
            <w:tcBorders>
              <w:top w:val="single" w:sz="4" w:space="0" w:color="auto"/>
            </w:tcBorders>
          </w:tcPr>
          <w:p w14:paraId="74195BAE" w14:textId="77777777" w:rsidR="00D84FEC" w:rsidRDefault="00D84FEC">
            <w:pPr>
              <w:rPr>
                <w:b/>
              </w:rPr>
            </w:pPr>
            <w:r>
              <w:rPr>
                <w:b/>
              </w:rPr>
              <w:t>Post Details</w:t>
            </w:r>
          </w:p>
          <w:p w14:paraId="0BDF15FB" w14:textId="77777777" w:rsidR="00D84FEC" w:rsidRDefault="00D84FEC">
            <w:pPr>
              <w:rPr>
                <w:b/>
              </w:rPr>
            </w:pPr>
          </w:p>
        </w:tc>
      </w:tr>
      <w:tr w:rsidR="00D84FEC" w14:paraId="761583A5" w14:textId="77777777">
        <w:tc>
          <w:tcPr>
            <w:tcW w:w="709" w:type="dxa"/>
          </w:tcPr>
          <w:p w14:paraId="21DF0A20" w14:textId="77777777" w:rsidR="00D84FEC" w:rsidRDefault="00D84FEC"/>
        </w:tc>
        <w:tc>
          <w:tcPr>
            <w:tcW w:w="2127" w:type="dxa"/>
          </w:tcPr>
          <w:p w14:paraId="04941FE8" w14:textId="77777777" w:rsidR="00D84FEC" w:rsidRDefault="00D84FEC">
            <w:r>
              <w:t>Job Title:</w:t>
            </w:r>
          </w:p>
        </w:tc>
        <w:tc>
          <w:tcPr>
            <w:tcW w:w="2268" w:type="dxa"/>
          </w:tcPr>
          <w:p w14:paraId="4198B630" w14:textId="5686BF4B" w:rsidR="00D84FEC" w:rsidRDefault="00B1156E">
            <w:r>
              <w:t>Environment</w:t>
            </w:r>
            <w:r w:rsidR="00EA4940">
              <w:t xml:space="preserve"> &amp; Carbon</w:t>
            </w:r>
            <w:r>
              <w:t xml:space="preserve"> Manager</w:t>
            </w:r>
          </w:p>
          <w:p w14:paraId="1A921E0A" w14:textId="77777777" w:rsidR="00D84FEC" w:rsidRDefault="00D84FEC"/>
        </w:tc>
        <w:tc>
          <w:tcPr>
            <w:tcW w:w="1417" w:type="dxa"/>
          </w:tcPr>
          <w:p w14:paraId="72972DDC" w14:textId="77777777" w:rsidR="00D84FEC" w:rsidRDefault="00D84FEC">
            <w:r>
              <w:t>Function:</w:t>
            </w:r>
          </w:p>
        </w:tc>
        <w:tc>
          <w:tcPr>
            <w:tcW w:w="3544" w:type="dxa"/>
            <w:gridSpan w:val="5"/>
          </w:tcPr>
          <w:p w14:paraId="2CC75506" w14:textId="77777777" w:rsidR="00D84FEC" w:rsidRDefault="00B1156E">
            <w:r>
              <w:t>Safety &amp; Environment</w:t>
            </w:r>
          </w:p>
        </w:tc>
      </w:tr>
      <w:tr w:rsidR="00D84FEC" w14:paraId="32743068" w14:textId="77777777">
        <w:tc>
          <w:tcPr>
            <w:tcW w:w="709" w:type="dxa"/>
          </w:tcPr>
          <w:p w14:paraId="3268412F" w14:textId="77777777" w:rsidR="00D84FEC" w:rsidRDefault="00D84FEC"/>
        </w:tc>
        <w:tc>
          <w:tcPr>
            <w:tcW w:w="2127" w:type="dxa"/>
          </w:tcPr>
          <w:p w14:paraId="649985CF" w14:textId="77777777" w:rsidR="00D84FEC" w:rsidRDefault="00D84FEC">
            <w:r>
              <w:t>Location:</w:t>
            </w:r>
          </w:p>
        </w:tc>
        <w:tc>
          <w:tcPr>
            <w:tcW w:w="2268" w:type="dxa"/>
          </w:tcPr>
          <w:p w14:paraId="70AF38F4" w14:textId="068309AF" w:rsidR="00D84FEC" w:rsidRDefault="009311D4">
            <w:r>
              <w:t>4 More London</w:t>
            </w:r>
          </w:p>
          <w:p w14:paraId="0D28D1EB" w14:textId="77777777" w:rsidR="00D84FEC" w:rsidRDefault="00D84FEC"/>
        </w:tc>
        <w:tc>
          <w:tcPr>
            <w:tcW w:w="1417" w:type="dxa"/>
          </w:tcPr>
          <w:p w14:paraId="7209DFC9" w14:textId="77777777" w:rsidR="00D84FEC" w:rsidRDefault="00D84FEC">
            <w:r>
              <w:t>Unique Post Number:</w:t>
            </w:r>
          </w:p>
          <w:p w14:paraId="7FDB23CB" w14:textId="77777777" w:rsidR="00D84FEC" w:rsidRDefault="00D84FEC"/>
        </w:tc>
        <w:tc>
          <w:tcPr>
            <w:tcW w:w="3544" w:type="dxa"/>
            <w:gridSpan w:val="5"/>
          </w:tcPr>
          <w:p w14:paraId="14F913AA" w14:textId="77777777" w:rsidR="00D84FEC" w:rsidRDefault="00D84FEC"/>
        </w:tc>
      </w:tr>
      <w:tr w:rsidR="00D84FEC" w14:paraId="48BA556A" w14:textId="77777777">
        <w:tc>
          <w:tcPr>
            <w:tcW w:w="709" w:type="dxa"/>
          </w:tcPr>
          <w:p w14:paraId="2E71E2D8" w14:textId="77777777" w:rsidR="00D84FEC" w:rsidRDefault="00D84FEC"/>
        </w:tc>
        <w:tc>
          <w:tcPr>
            <w:tcW w:w="2127" w:type="dxa"/>
          </w:tcPr>
          <w:p w14:paraId="621842DF" w14:textId="77777777" w:rsidR="00D84FEC" w:rsidRDefault="00D84FEC">
            <w:r>
              <w:t>Reports To:</w:t>
            </w:r>
          </w:p>
        </w:tc>
        <w:tc>
          <w:tcPr>
            <w:tcW w:w="2268" w:type="dxa"/>
          </w:tcPr>
          <w:p w14:paraId="57CA4D03" w14:textId="5A3C9FAC" w:rsidR="00D84FEC" w:rsidRDefault="00EA4940">
            <w:r>
              <w:t>Head of Safety &amp; Environment</w:t>
            </w:r>
          </w:p>
          <w:p w14:paraId="06F94A6E" w14:textId="77777777" w:rsidR="00D84FEC" w:rsidRDefault="00D84FEC"/>
        </w:tc>
        <w:tc>
          <w:tcPr>
            <w:tcW w:w="1417" w:type="dxa"/>
          </w:tcPr>
          <w:p w14:paraId="24A90560" w14:textId="77777777" w:rsidR="00D84FEC" w:rsidRDefault="00D84FEC">
            <w:r>
              <w:t>Grade:</w:t>
            </w:r>
          </w:p>
        </w:tc>
        <w:tc>
          <w:tcPr>
            <w:tcW w:w="3544" w:type="dxa"/>
            <w:gridSpan w:val="5"/>
          </w:tcPr>
          <w:p w14:paraId="033FFC2F" w14:textId="77777777" w:rsidR="00D84FEC" w:rsidRDefault="00B1156E">
            <w:r>
              <w:t>MG2</w:t>
            </w:r>
          </w:p>
        </w:tc>
      </w:tr>
      <w:tr w:rsidR="00D84FEC" w14:paraId="4414DFC0" w14:textId="77777777">
        <w:tc>
          <w:tcPr>
            <w:tcW w:w="709" w:type="dxa"/>
            <w:tcBorders>
              <w:top w:val="single" w:sz="4" w:space="0" w:color="auto"/>
            </w:tcBorders>
          </w:tcPr>
          <w:p w14:paraId="2F6BA225" w14:textId="77777777" w:rsidR="00D84FEC" w:rsidRDefault="00D84FEC">
            <w:pPr>
              <w:pStyle w:val="Heading3"/>
            </w:pPr>
            <w:r>
              <w:t>B</w:t>
            </w:r>
          </w:p>
        </w:tc>
        <w:tc>
          <w:tcPr>
            <w:tcW w:w="9356" w:type="dxa"/>
            <w:gridSpan w:val="8"/>
            <w:tcBorders>
              <w:top w:val="single" w:sz="4" w:space="0" w:color="auto"/>
            </w:tcBorders>
          </w:tcPr>
          <w:p w14:paraId="4F383FBB" w14:textId="77777777" w:rsidR="00D84FEC" w:rsidRDefault="00D84FEC">
            <w:pPr>
              <w:rPr>
                <w:b/>
              </w:rPr>
            </w:pPr>
            <w:r>
              <w:rPr>
                <w:b/>
              </w:rPr>
              <w:t>Purpose of the Job</w:t>
            </w:r>
          </w:p>
          <w:p w14:paraId="3BF1BE0D" w14:textId="77777777" w:rsidR="00D84FEC" w:rsidRDefault="00D84FEC">
            <w:pPr>
              <w:rPr>
                <w:b/>
              </w:rPr>
            </w:pPr>
          </w:p>
        </w:tc>
      </w:tr>
      <w:tr w:rsidR="00D84FEC" w14:paraId="3EA31713" w14:textId="77777777">
        <w:tc>
          <w:tcPr>
            <w:tcW w:w="709" w:type="dxa"/>
            <w:tcBorders>
              <w:bottom w:val="single" w:sz="4" w:space="0" w:color="auto"/>
            </w:tcBorders>
          </w:tcPr>
          <w:p w14:paraId="6FD89938" w14:textId="77777777" w:rsidR="00D84FEC" w:rsidRDefault="00D84FEC"/>
        </w:tc>
        <w:tc>
          <w:tcPr>
            <w:tcW w:w="9356" w:type="dxa"/>
            <w:gridSpan w:val="8"/>
            <w:tcBorders>
              <w:bottom w:val="single" w:sz="4" w:space="0" w:color="auto"/>
            </w:tcBorders>
          </w:tcPr>
          <w:p w14:paraId="637AFCB1" w14:textId="624033BB" w:rsidR="00B1156E" w:rsidRDefault="00B1156E" w:rsidP="00B1156E">
            <w:pPr>
              <w:rPr>
                <w:bCs/>
              </w:rPr>
            </w:pPr>
            <w:r>
              <w:rPr>
                <w:bCs/>
              </w:rPr>
              <w:t>To</w:t>
            </w:r>
            <w:r w:rsidR="008D6FAF">
              <w:rPr>
                <w:bCs/>
              </w:rPr>
              <w:t xml:space="preserve"> develo</w:t>
            </w:r>
            <w:r w:rsidR="00363760">
              <w:rPr>
                <w:bCs/>
              </w:rPr>
              <w:t>p</w:t>
            </w:r>
            <w:r>
              <w:rPr>
                <w:bCs/>
              </w:rPr>
              <w:t xml:space="preserve"> environmental policies</w:t>
            </w:r>
            <w:r w:rsidR="00363760">
              <w:rPr>
                <w:bCs/>
              </w:rPr>
              <w:t>, strategies</w:t>
            </w:r>
            <w:r>
              <w:rPr>
                <w:bCs/>
              </w:rPr>
              <w:t xml:space="preserve"> and processes</w:t>
            </w:r>
            <w:r w:rsidR="009D7748">
              <w:rPr>
                <w:bCs/>
              </w:rPr>
              <w:t xml:space="preserve"> that improve environmental performance. </w:t>
            </w:r>
            <w:r w:rsidR="00363760">
              <w:rPr>
                <w:bCs/>
              </w:rPr>
              <w:t xml:space="preserve">To </w:t>
            </w:r>
            <w:r>
              <w:rPr>
                <w:bCs/>
              </w:rPr>
              <w:t>provid</w:t>
            </w:r>
            <w:r w:rsidR="00363760">
              <w:rPr>
                <w:bCs/>
              </w:rPr>
              <w:t>e</w:t>
            </w:r>
            <w:r>
              <w:rPr>
                <w:bCs/>
              </w:rPr>
              <w:t xml:space="preserve"> assurance to the Executive team that Southeastern is managing environmental risks effectively to avoid contravening legal requirements or creating potential liabilities.</w:t>
            </w:r>
            <w:r w:rsidR="009D7748">
              <w:rPr>
                <w:bCs/>
              </w:rPr>
              <w:t xml:space="preserve"> Support line managers to improve </w:t>
            </w:r>
            <w:proofErr w:type="spellStart"/>
            <w:r w:rsidR="009D7748">
              <w:rPr>
                <w:bCs/>
              </w:rPr>
              <w:t>Southeastern’s</w:t>
            </w:r>
            <w:proofErr w:type="spellEnd"/>
            <w:r w:rsidR="009D7748">
              <w:rPr>
                <w:bCs/>
              </w:rPr>
              <w:t xml:space="preserve"> environmental performance.</w:t>
            </w:r>
          </w:p>
          <w:p w14:paraId="003CFC2E" w14:textId="77777777" w:rsidR="00D84FEC" w:rsidRDefault="00D84FEC">
            <w:pPr>
              <w:rPr>
                <w:b/>
              </w:rPr>
            </w:pPr>
          </w:p>
        </w:tc>
      </w:tr>
      <w:tr w:rsidR="00D84FEC" w14:paraId="31F05B52" w14:textId="77777777">
        <w:tc>
          <w:tcPr>
            <w:tcW w:w="709" w:type="dxa"/>
            <w:tcBorders>
              <w:top w:val="single" w:sz="4" w:space="0" w:color="auto"/>
            </w:tcBorders>
          </w:tcPr>
          <w:p w14:paraId="11B90DBF" w14:textId="77777777" w:rsidR="00D84FEC" w:rsidRDefault="00D84FEC">
            <w:pPr>
              <w:pStyle w:val="Heading3"/>
            </w:pPr>
            <w:r>
              <w:t>C</w:t>
            </w:r>
          </w:p>
        </w:tc>
        <w:tc>
          <w:tcPr>
            <w:tcW w:w="9356" w:type="dxa"/>
            <w:gridSpan w:val="8"/>
            <w:tcBorders>
              <w:top w:val="single" w:sz="4" w:space="0" w:color="auto"/>
            </w:tcBorders>
          </w:tcPr>
          <w:p w14:paraId="03511216" w14:textId="77777777" w:rsidR="00D84FEC" w:rsidRDefault="00D84FEC">
            <w:pPr>
              <w:rPr>
                <w:b/>
              </w:rPr>
            </w:pPr>
            <w:r>
              <w:rPr>
                <w:b/>
              </w:rPr>
              <w:t>Principal Accountabilities</w:t>
            </w:r>
          </w:p>
          <w:p w14:paraId="582F8439" w14:textId="77777777" w:rsidR="00D84FEC" w:rsidRDefault="00D84FEC">
            <w:pPr>
              <w:rPr>
                <w:b/>
              </w:rPr>
            </w:pPr>
          </w:p>
        </w:tc>
      </w:tr>
      <w:tr w:rsidR="00D84FEC" w14:paraId="602161E2" w14:textId="77777777">
        <w:tc>
          <w:tcPr>
            <w:tcW w:w="709" w:type="dxa"/>
            <w:tcBorders>
              <w:bottom w:val="single" w:sz="4" w:space="0" w:color="auto"/>
            </w:tcBorders>
          </w:tcPr>
          <w:p w14:paraId="6CEC36BF" w14:textId="77777777" w:rsidR="00D84FEC" w:rsidRDefault="00D84FEC">
            <w:r>
              <w:t>C1</w:t>
            </w:r>
          </w:p>
          <w:p w14:paraId="3CFD350C" w14:textId="77777777" w:rsidR="00D84FEC" w:rsidRDefault="00D84FEC"/>
          <w:p w14:paraId="2CFD1A53" w14:textId="77777777" w:rsidR="00D84FEC" w:rsidRDefault="00D84FEC">
            <w:r>
              <w:t>C2</w:t>
            </w:r>
          </w:p>
          <w:p w14:paraId="04E7C031" w14:textId="77777777" w:rsidR="00D84FEC" w:rsidRDefault="00D84FEC"/>
          <w:p w14:paraId="49C4C9B4" w14:textId="77777777" w:rsidR="00B1156E" w:rsidRDefault="00B1156E"/>
          <w:p w14:paraId="1D7AD72F" w14:textId="77777777" w:rsidR="00B1156E" w:rsidRDefault="00B1156E"/>
          <w:p w14:paraId="0C9DE2EB" w14:textId="77777777" w:rsidR="00D84FEC" w:rsidRDefault="00D84FEC">
            <w:r>
              <w:t>C3</w:t>
            </w:r>
          </w:p>
          <w:p w14:paraId="201717BB" w14:textId="77777777" w:rsidR="00D84FEC" w:rsidRDefault="00D84FEC"/>
          <w:p w14:paraId="30F629EA" w14:textId="77777777" w:rsidR="00B1156E" w:rsidRDefault="00B1156E"/>
          <w:p w14:paraId="5C63CEEF" w14:textId="77777777" w:rsidR="00D84FEC" w:rsidRDefault="00D84FEC">
            <w:r>
              <w:t>C4</w:t>
            </w:r>
          </w:p>
          <w:p w14:paraId="7C0693D7" w14:textId="77777777" w:rsidR="00D84FEC" w:rsidRDefault="00D84FEC"/>
          <w:p w14:paraId="2362AA53" w14:textId="77777777" w:rsidR="00B1156E" w:rsidRDefault="00B1156E"/>
          <w:p w14:paraId="27468292" w14:textId="77777777" w:rsidR="00D84FEC" w:rsidRDefault="00D84FEC">
            <w:r>
              <w:t>C5</w:t>
            </w:r>
          </w:p>
          <w:p w14:paraId="570BF1BB" w14:textId="77777777" w:rsidR="00D84FEC" w:rsidRDefault="00D84FEC"/>
          <w:p w14:paraId="004572D9" w14:textId="77777777" w:rsidR="00B1156E" w:rsidRDefault="00B1156E"/>
          <w:p w14:paraId="37A6A37B" w14:textId="77777777" w:rsidR="00B1156E" w:rsidRDefault="00B1156E"/>
          <w:p w14:paraId="0EDA7A45" w14:textId="77777777" w:rsidR="00D84FEC" w:rsidRDefault="00D84FEC">
            <w:r>
              <w:t>C6</w:t>
            </w:r>
          </w:p>
          <w:p w14:paraId="6E915F63" w14:textId="77777777" w:rsidR="00D8318A" w:rsidRDefault="00D8318A"/>
          <w:p w14:paraId="3BFCC133" w14:textId="77777777" w:rsidR="00D84FEC" w:rsidRDefault="00D84FEC">
            <w:r>
              <w:t>C7</w:t>
            </w:r>
          </w:p>
          <w:p w14:paraId="6A8CA421" w14:textId="77777777" w:rsidR="00D84FEC" w:rsidRDefault="00D84FEC"/>
          <w:p w14:paraId="308187B1" w14:textId="77777777" w:rsidR="00B1156E" w:rsidRDefault="00B1156E"/>
          <w:p w14:paraId="743F54E2" w14:textId="77777777" w:rsidR="00B1156E" w:rsidRDefault="00B1156E"/>
          <w:p w14:paraId="524446F4" w14:textId="77777777" w:rsidR="00D84FEC" w:rsidRDefault="00D84FEC">
            <w:r>
              <w:t>C8</w:t>
            </w:r>
          </w:p>
          <w:p w14:paraId="2062D064" w14:textId="77777777" w:rsidR="00D84FEC" w:rsidRDefault="00D84FEC"/>
          <w:p w14:paraId="09E14654" w14:textId="77777777" w:rsidR="00B1156E" w:rsidRDefault="00B1156E"/>
          <w:p w14:paraId="2253A842" w14:textId="77777777" w:rsidR="00B1156E" w:rsidRDefault="00B1156E"/>
          <w:p w14:paraId="7E6AB81A" w14:textId="77777777" w:rsidR="00B1156E" w:rsidRDefault="00B1156E"/>
          <w:p w14:paraId="5F25AC43" w14:textId="77777777" w:rsidR="00D84FEC" w:rsidRDefault="00D84FEC">
            <w:r>
              <w:t>C9</w:t>
            </w:r>
          </w:p>
          <w:p w14:paraId="434E790E" w14:textId="77777777" w:rsidR="00B1156E" w:rsidRDefault="00B1156E"/>
          <w:p w14:paraId="3486EB73" w14:textId="77777777" w:rsidR="00D8318A" w:rsidRDefault="00D8318A"/>
          <w:p w14:paraId="48DFD2AD" w14:textId="77777777" w:rsidR="009D7748" w:rsidRDefault="009D7748"/>
          <w:p w14:paraId="37035AB1" w14:textId="7F750F7B" w:rsidR="00D8318A" w:rsidRDefault="00D8318A">
            <w:r>
              <w:t>C10</w:t>
            </w:r>
          </w:p>
          <w:p w14:paraId="16BB0FD2" w14:textId="77777777" w:rsidR="00B1156E" w:rsidRDefault="00B1156E"/>
          <w:p w14:paraId="2D6F8C88" w14:textId="77777777" w:rsidR="00B1156E" w:rsidRDefault="00B1156E">
            <w:r>
              <w:t>C11</w:t>
            </w:r>
          </w:p>
          <w:p w14:paraId="2B6F0005" w14:textId="77777777" w:rsidR="00B1156E" w:rsidRDefault="00B1156E"/>
          <w:p w14:paraId="5C6085A6" w14:textId="77777777" w:rsidR="00B1156E" w:rsidRDefault="00B1156E"/>
          <w:p w14:paraId="7DF4163B" w14:textId="4DA20D64" w:rsidR="00B1156E" w:rsidRDefault="00B1156E">
            <w:r>
              <w:t>C12</w:t>
            </w:r>
          </w:p>
          <w:p w14:paraId="5CE8874C" w14:textId="5F9B63DF" w:rsidR="009D7748" w:rsidRDefault="009D7748"/>
          <w:p w14:paraId="6753461D" w14:textId="00B5BA27" w:rsidR="009D7748" w:rsidRDefault="009D7748"/>
          <w:p w14:paraId="56B3280F" w14:textId="6DFC1038" w:rsidR="009D7748" w:rsidRDefault="009D7748">
            <w:r>
              <w:t>C13</w:t>
            </w:r>
          </w:p>
          <w:p w14:paraId="1805C8FA" w14:textId="77777777" w:rsidR="00D84FEC" w:rsidRDefault="00D84FEC"/>
          <w:p w14:paraId="30FBD5E5" w14:textId="5887EA3B" w:rsidR="00D84FEC" w:rsidRDefault="009D7748">
            <w:r>
              <w:t>C14</w:t>
            </w:r>
          </w:p>
        </w:tc>
        <w:tc>
          <w:tcPr>
            <w:tcW w:w="9356" w:type="dxa"/>
            <w:gridSpan w:val="8"/>
            <w:tcBorders>
              <w:bottom w:val="single" w:sz="4" w:space="0" w:color="auto"/>
            </w:tcBorders>
          </w:tcPr>
          <w:p w14:paraId="0A56C0D2" w14:textId="2EF8D262" w:rsidR="00B1156E" w:rsidRDefault="009D7748" w:rsidP="00B1156E">
            <w:r>
              <w:lastRenderedPageBreak/>
              <w:t>Develop and</w:t>
            </w:r>
            <w:r w:rsidR="00B1156E">
              <w:t xml:space="preserve"> implement environmental policies</w:t>
            </w:r>
            <w:r w:rsidR="00363760">
              <w:t xml:space="preserve">, strategies, objectives, targets and </w:t>
            </w:r>
            <w:r w:rsidR="00B1156E">
              <w:t>processes</w:t>
            </w:r>
            <w:r w:rsidR="00AA1479">
              <w:t>.</w:t>
            </w:r>
          </w:p>
          <w:p w14:paraId="3D2FF475" w14:textId="77777777" w:rsidR="00D84FEC" w:rsidRDefault="00D84FEC">
            <w:pPr>
              <w:rPr>
                <w:b/>
              </w:rPr>
            </w:pPr>
          </w:p>
          <w:p w14:paraId="73C200DF" w14:textId="7796D7BF" w:rsidR="00B1156E" w:rsidRDefault="00BD66D3" w:rsidP="00B1156E">
            <w:r>
              <w:t>Ensure</w:t>
            </w:r>
            <w:r w:rsidR="00B1156E">
              <w:t xml:space="preserve"> that</w:t>
            </w:r>
            <w:r>
              <w:t xml:space="preserve"> environmental</w:t>
            </w:r>
            <w:r w:rsidR="00B1156E">
              <w:t xml:space="preserve"> risks are </w:t>
            </w:r>
            <w:r w:rsidR="00356CF0">
              <w:t>understood,</w:t>
            </w:r>
            <w:r w:rsidR="00B1156E">
              <w:t xml:space="preserve"> and effective mitigations are in place to reduce</w:t>
            </w:r>
            <w:r>
              <w:t xml:space="preserve"> incidents and</w:t>
            </w:r>
            <w:r w:rsidR="00B1156E">
              <w:t xml:space="preserve"> the company’s potential exposure to litigation and reputational damage to as low as reasonably practicable.</w:t>
            </w:r>
          </w:p>
          <w:p w14:paraId="74A85914" w14:textId="77777777" w:rsidR="00B1156E" w:rsidRDefault="00B1156E">
            <w:pPr>
              <w:rPr>
                <w:b/>
              </w:rPr>
            </w:pPr>
          </w:p>
          <w:p w14:paraId="796E4E05" w14:textId="4B5D1884" w:rsidR="00B1156E" w:rsidRDefault="00B1156E" w:rsidP="00B1156E">
            <w:r>
              <w:t xml:space="preserve">Develop and lead initiatives to reduce </w:t>
            </w:r>
            <w:proofErr w:type="spellStart"/>
            <w:r>
              <w:t>Southeastern’s</w:t>
            </w:r>
            <w:proofErr w:type="spellEnd"/>
            <w:r>
              <w:t xml:space="preserve"> environmental impact</w:t>
            </w:r>
            <w:r w:rsidR="00BD66D3">
              <w:t>s</w:t>
            </w:r>
            <w:r>
              <w:t>.</w:t>
            </w:r>
            <w:r w:rsidR="00AA1479">
              <w:t xml:space="preserve"> Creating business cases where funding is required.</w:t>
            </w:r>
          </w:p>
          <w:p w14:paraId="17B41C77" w14:textId="77777777" w:rsidR="00B1156E" w:rsidRDefault="00B1156E">
            <w:pPr>
              <w:rPr>
                <w:b/>
              </w:rPr>
            </w:pPr>
          </w:p>
          <w:p w14:paraId="1EB86C6E" w14:textId="49A95029" w:rsidR="00363760" w:rsidRDefault="009311D4">
            <w:r w:rsidRPr="009311D4">
              <w:t>Develop</w:t>
            </w:r>
            <w:r w:rsidR="00AA1479">
              <w:t xml:space="preserve"> </w:t>
            </w:r>
            <w:proofErr w:type="spellStart"/>
            <w:r w:rsidR="00AA1479">
              <w:t>Southesastern’s</w:t>
            </w:r>
            <w:proofErr w:type="spellEnd"/>
            <w:r w:rsidRPr="009311D4">
              <w:t xml:space="preserve"> approach to climate change adaptation and support reporting to Climate Related Financial Disclosure Regulations 2021</w:t>
            </w:r>
            <w:r w:rsidR="00AA1479">
              <w:t>.</w:t>
            </w:r>
            <w:r w:rsidR="00363760">
              <w:t xml:space="preserve"> </w:t>
            </w:r>
          </w:p>
          <w:p w14:paraId="26FAB9AD" w14:textId="77777777" w:rsidR="00363760" w:rsidRDefault="00363760"/>
          <w:p w14:paraId="78E0FA44" w14:textId="75F1F68A" w:rsidR="00B1156E" w:rsidRDefault="00363760">
            <w:r>
              <w:t>Support the management and improvement of Environmental Management Systems for Southeastern that enable the company to maintain ISO 14001 and ISO 50001 accreditation on a company-wide basis</w:t>
            </w:r>
            <w:r w:rsidR="00AA1479">
              <w:t>.</w:t>
            </w:r>
          </w:p>
          <w:p w14:paraId="21A2D42D" w14:textId="77777777" w:rsidR="009311D4" w:rsidRDefault="009311D4">
            <w:pPr>
              <w:rPr>
                <w:b/>
              </w:rPr>
            </w:pPr>
          </w:p>
          <w:p w14:paraId="67AAF5CA" w14:textId="1359C547" w:rsidR="00B1156E" w:rsidRDefault="009311D4">
            <w:r w:rsidRPr="009311D4">
              <w:t>Review</w:t>
            </w:r>
            <w:r w:rsidR="00E16041">
              <w:t xml:space="preserve"> our</w:t>
            </w:r>
            <w:r w:rsidRPr="009311D4">
              <w:t xml:space="preserve"> green estate and develop</w:t>
            </w:r>
            <w:r w:rsidR="00E16041">
              <w:t xml:space="preserve"> a</w:t>
            </w:r>
            <w:r w:rsidRPr="009311D4">
              <w:t xml:space="preserve"> biodiversity strategy</w:t>
            </w:r>
            <w:r w:rsidR="00AA1479">
              <w:t>.</w:t>
            </w:r>
          </w:p>
          <w:p w14:paraId="5DE7EE32" w14:textId="77777777" w:rsidR="009311D4" w:rsidRDefault="009311D4">
            <w:pPr>
              <w:rPr>
                <w:b/>
              </w:rPr>
            </w:pPr>
          </w:p>
          <w:p w14:paraId="24A434D4" w14:textId="77777777" w:rsidR="00B1156E" w:rsidRDefault="00B1156E" w:rsidP="00B1156E">
            <w:r>
              <w:t>Lead the development and implementation of Southeastern’s environmental competence strategy, identifying requirements for all employees from induction onwards and ensuring that appropriate training is developed and implemented.</w:t>
            </w:r>
          </w:p>
          <w:p w14:paraId="4A8B78D0" w14:textId="77777777" w:rsidR="00B1156E" w:rsidRDefault="00B1156E">
            <w:pPr>
              <w:rPr>
                <w:b/>
              </w:rPr>
            </w:pPr>
          </w:p>
          <w:p w14:paraId="2DB0E6B5" w14:textId="6C172CA7" w:rsidR="00B1156E" w:rsidRDefault="00B1156E" w:rsidP="00B1156E">
            <w:r>
              <w:t>Monitor existing and proposed legislation, ensuring that impacts on Southeastern are identified, that representations are made where appropriate, that processes are put into place to deliver compliance as required and that suitable measurement and auditing is undertaken to confirm that compliance is satisfactory.</w:t>
            </w:r>
          </w:p>
          <w:p w14:paraId="768F850B" w14:textId="77777777" w:rsidR="00B1156E" w:rsidRDefault="00B1156E">
            <w:pPr>
              <w:rPr>
                <w:b/>
              </w:rPr>
            </w:pPr>
          </w:p>
          <w:p w14:paraId="7AEFE849" w14:textId="77777777" w:rsidR="00B1156E" w:rsidRDefault="00B1156E">
            <w:r>
              <w:t>Engage with industry environmental groups, representing Southeastern’s business interests as required and actively seeking good practices which can be implemented by Southeastern.</w:t>
            </w:r>
          </w:p>
          <w:p w14:paraId="60AF2AEF" w14:textId="77777777" w:rsidR="00B1156E" w:rsidRDefault="00B1156E"/>
          <w:p w14:paraId="3B0EFAC0" w14:textId="77777777" w:rsidR="00B1156E" w:rsidRDefault="00B1156E" w:rsidP="00B1156E">
            <w:r>
              <w:t>Work with regulatory bodies to identify and rectify issues in an effective manner, delivering compliance whilst protecting Southeastern’s business interests.</w:t>
            </w:r>
          </w:p>
          <w:p w14:paraId="48B66F1E" w14:textId="77777777" w:rsidR="00B1156E" w:rsidRDefault="00B1156E">
            <w:pPr>
              <w:rPr>
                <w:b/>
              </w:rPr>
            </w:pPr>
          </w:p>
          <w:p w14:paraId="19D1A3CC" w14:textId="77777777" w:rsidR="00B1156E" w:rsidRDefault="00B1156E">
            <w:r>
              <w:t>Provide managers and employees throughout the business with expert environmental advice and support.</w:t>
            </w:r>
          </w:p>
          <w:p w14:paraId="1A85910B" w14:textId="77777777" w:rsidR="00B1156E" w:rsidRDefault="00B1156E"/>
          <w:p w14:paraId="111A14DC" w14:textId="11199A91" w:rsidR="00B1156E" w:rsidRDefault="00B1156E" w:rsidP="00B1156E">
            <w:r>
              <w:t>Monitor and analyse environmental incidents involving Southeastern.  Prepare reports and identify remedial action as necessary.</w:t>
            </w:r>
          </w:p>
          <w:p w14:paraId="4F7919F6" w14:textId="77777777" w:rsidR="00BD66D3" w:rsidRDefault="00BD66D3" w:rsidP="00BD66D3"/>
          <w:p w14:paraId="73E5CC8A" w14:textId="5E457117" w:rsidR="00BD66D3" w:rsidRDefault="00BD66D3" w:rsidP="00BD66D3">
            <w:r>
              <w:t>Develop procedures, standards and guidance notes related to</w:t>
            </w:r>
            <w:r w:rsidR="00AA1479">
              <w:t xml:space="preserve"> environmental management</w:t>
            </w:r>
            <w:r>
              <w:t>.</w:t>
            </w:r>
          </w:p>
          <w:p w14:paraId="2F76418B" w14:textId="66BD4783" w:rsidR="00E16041" w:rsidRDefault="00E16041" w:rsidP="00BD66D3"/>
          <w:p w14:paraId="066D68E6" w14:textId="4BCB028C" w:rsidR="00E16041" w:rsidRDefault="00E16041" w:rsidP="00BD66D3">
            <w:r>
              <w:t>Plan, develop and submit internal, external and regulatory reports.</w:t>
            </w:r>
          </w:p>
          <w:p w14:paraId="1E4B72A0" w14:textId="77777777" w:rsidR="00BD66D3" w:rsidRDefault="00BD66D3" w:rsidP="00B1156E"/>
          <w:p w14:paraId="309F08CD" w14:textId="77777777" w:rsidR="00B1156E" w:rsidRDefault="00B1156E">
            <w:pPr>
              <w:rPr>
                <w:b/>
              </w:rPr>
            </w:pPr>
          </w:p>
        </w:tc>
      </w:tr>
      <w:tr w:rsidR="00D8318A" w14:paraId="150FF7AB" w14:textId="77777777">
        <w:tc>
          <w:tcPr>
            <w:tcW w:w="709" w:type="dxa"/>
            <w:tcBorders>
              <w:top w:val="single" w:sz="4" w:space="0" w:color="auto"/>
            </w:tcBorders>
          </w:tcPr>
          <w:p w14:paraId="7BB50AE4" w14:textId="77777777" w:rsidR="00D8318A" w:rsidRDefault="00251073" w:rsidP="005576E8">
            <w:pPr>
              <w:pStyle w:val="Heading3"/>
            </w:pPr>
            <w:r>
              <w:lastRenderedPageBreak/>
              <w:br w:type="page"/>
            </w:r>
            <w:r w:rsidR="00D8318A">
              <w:t>D</w:t>
            </w:r>
          </w:p>
        </w:tc>
        <w:tc>
          <w:tcPr>
            <w:tcW w:w="9356" w:type="dxa"/>
            <w:gridSpan w:val="8"/>
            <w:tcBorders>
              <w:top w:val="single" w:sz="4" w:space="0" w:color="auto"/>
            </w:tcBorders>
          </w:tcPr>
          <w:p w14:paraId="6B6FCD54" w14:textId="77777777" w:rsidR="00BA0F90" w:rsidRPr="00745F30" w:rsidRDefault="00D8318A" w:rsidP="005576E8">
            <w:pPr>
              <w:rPr>
                <w:b/>
              </w:rPr>
            </w:pPr>
            <w:r w:rsidRPr="00745F30">
              <w:rPr>
                <w:b/>
              </w:rPr>
              <w:t xml:space="preserve">Safety </w:t>
            </w:r>
            <w:r w:rsidR="00745F30" w:rsidRPr="00745F30">
              <w:rPr>
                <w:b/>
              </w:rPr>
              <w:t>R</w:t>
            </w:r>
            <w:r w:rsidR="00745F30" w:rsidRPr="00745F30">
              <w:rPr>
                <w:rFonts w:cs="Arial"/>
                <w:b/>
                <w:szCs w:val="22"/>
              </w:rPr>
              <w:t>esponsibilities</w:t>
            </w:r>
          </w:p>
          <w:p w14:paraId="3B24FD23" w14:textId="77777777" w:rsidR="00251073" w:rsidRDefault="00251073" w:rsidP="005576E8">
            <w:pPr>
              <w:rPr>
                <w:b/>
              </w:rPr>
            </w:pPr>
          </w:p>
        </w:tc>
      </w:tr>
      <w:tr w:rsidR="00251073" w14:paraId="5E2F619E" w14:textId="77777777" w:rsidTr="00B1156E">
        <w:trPr>
          <w:trHeight w:val="376"/>
        </w:trPr>
        <w:tc>
          <w:tcPr>
            <w:tcW w:w="709" w:type="dxa"/>
          </w:tcPr>
          <w:p w14:paraId="209D0755" w14:textId="77777777" w:rsidR="00251073" w:rsidRDefault="00251073" w:rsidP="008C1C4E">
            <w:r>
              <w:t>D1</w:t>
            </w:r>
          </w:p>
          <w:p w14:paraId="432F01CC" w14:textId="77777777" w:rsidR="00251073" w:rsidRDefault="00251073" w:rsidP="008C1C4E"/>
        </w:tc>
        <w:tc>
          <w:tcPr>
            <w:tcW w:w="6379" w:type="dxa"/>
            <w:gridSpan w:val="4"/>
          </w:tcPr>
          <w:p w14:paraId="7D64D89B" w14:textId="77777777" w:rsidR="00251073" w:rsidRDefault="00251073" w:rsidP="008C1C4E">
            <w:pPr>
              <w:pStyle w:val="Heading3"/>
              <w:rPr>
                <w:b w:val="0"/>
              </w:rPr>
            </w:pPr>
            <w:r>
              <w:rPr>
                <w:b w:val="0"/>
              </w:rPr>
              <w:t>This post is required to undertake SAFETY CRITICAL WORK</w:t>
            </w:r>
          </w:p>
        </w:tc>
        <w:tc>
          <w:tcPr>
            <w:tcW w:w="709" w:type="dxa"/>
            <w:tcBorders>
              <w:right w:val="single" w:sz="4" w:space="0" w:color="auto"/>
            </w:tcBorders>
          </w:tcPr>
          <w:p w14:paraId="20D6A8EC" w14:textId="77777777" w:rsidR="00251073" w:rsidRDefault="00251073" w:rsidP="008C1C4E">
            <w:r>
              <w:t>Yes</w:t>
            </w:r>
          </w:p>
        </w:tc>
        <w:tc>
          <w:tcPr>
            <w:tcW w:w="779" w:type="dxa"/>
            <w:tcBorders>
              <w:top w:val="single" w:sz="4" w:space="0" w:color="auto"/>
              <w:bottom w:val="single" w:sz="4" w:space="0" w:color="auto"/>
              <w:right w:val="single" w:sz="4" w:space="0" w:color="auto"/>
            </w:tcBorders>
          </w:tcPr>
          <w:p w14:paraId="661B2DE3" w14:textId="77777777" w:rsidR="00251073" w:rsidRDefault="00251073" w:rsidP="008C1C4E"/>
        </w:tc>
        <w:tc>
          <w:tcPr>
            <w:tcW w:w="744" w:type="dxa"/>
            <w:tcBorders>
              <w:right w:val="single" w:sz="4" w:space="0" w:color="auto"/>
            </w:tcBorders>
          </w:tcPr>
          <w:p w14:paraId="3BBC5A98" w14:textId="77777777" w:rsidR="00251073" w:rsidRDefault="00251073" w:rsidP="008C1C4E">
            <w:r>
              <w:t>No</w:t>
            </w:r>
          </w:p>
        </w:tc>
        <w:tc>
          <w:tcPr>
            <w:tcW w:w="745" w:type="dxa"/>
            <w:tcBorders>
              <w:top w:val="single" w:sz="4" w:space="0" w:color="auto"/>
              <w:bottom w:val="single" w:sz="4" w:space="0" w:color="auto"/>
              <w:right w:val="single" w:sz="4" w:space="0" w:color="auto"/>
            </w:tcBorders>
            <w:vAlign w:val="center"/>
          </w:tcPr>
          <w:p w14:paraId="43EC6018" w14:textId="77777777" w:rsidR="00251073" w:rsidRPr="00B1156E" w:rsidRDefault="00B1156E" w:rsidP="00B1156E">
            <w:pPr>
              <w:jc w:val="center"/>
              <w:rPr>
                <w:b/>
                <w:sz w:val="40"/>
                <w:szCs w:val="40"/>
              </w:rPr>
            </w:pPr>
            <w:r w:rsidRPr="00B1156E">
              <w:rPr>
                <w:b/>
                <w:sz w:val="40"/>
                <w:szCs w:val="40"/>
              </w:rPr>
              <w:sym w:font="Wingdings 2" w:char="F050"/>
            </w:r>
          </w:p>
        </w:tc>
      </w:tr>
      <w:tr w:rsidR="00B1156E" w14:paraId="3D1DC5B9" w14:textId="77777777" w:rsidTr="00740E8F">
        <w:tc>
          <w:tcPr>
            <w:tcW w:w="709" w:type="dxa"/>
          </w:tcPr>
          <w:p w14:paraId="5AC0CFA0" w14:textId="77777777" w:rsidR="00B1156E" w:rsidRDefault="00B1156E" w:rsidP="008C1C4E">
            <w:r>
              <w:t>D2</w:t>
            </w:r>
          </w:p>
          <w:p w14:paraId="31EA162D" w14:textId="77777777" w:rsidR="00B1156E" w:rsidRDefault="00B1156E" w:rsidP="008C1C4E"/>
        </w:tc>
        <w:tc>
          <w:tcPr>
            <w:tcW w:w="6379" w:type="dxa"/>
            <w:gridSpan w:val="4"/>
          </w:tcPr>
          <w:p w14:paraId="7C618925" w14:textId="77777777" w:rsidR="00B1156E" w:rsidRDefault="00B1156E" w:rsidP="008C1C4E">
            <w:pPr>
              <w:pStyle w:val="Heading3"/>
              <w:rPr>
                <w:b w:val="0"/>
              </w:rPr>
            </w:pPr>
            <w:r>
              <w:rPr>
                <w:b w:val="0"/>
              </w:rPr>
              <w:t>This is a KEY SAFETY POST or nominated deputy</w:t>
            </w:r>
          </w:p>
        </w:tc>
        <w:tc>
          <w:tcPr>
            <w:tcW w:w="709" w:type="dxa"/>
            <w:tcBorders>
              <w:right w:val="single" w:sz="4" w:space="0" w:color="auto"/>
            </w:tcBorders>
          </w:tcPr>
          <w:p w14:paraId="44D7579D" w14:textId="77777777" w:rsidR="00B1156E" w:rsidRDefault="00B1156E" w:rsidP="008C1C4E">
            <w:r>
              <w:t>Yes</w:t>
            </w:r>
          </w:p>
        </w:tc>
        <w:tc>
          <w:tcPr>
            <w:tcW w:w="779" w:type="dxa"/>
            <w:tcBorders>
              <w:top w:val="single" w:sz="4" w:space="0" w:color="auto"/>
              <w:left w:val="single" w:sz="4" w:space="0" w:color="auto"/>
              <w:bottom w:val="single" w:sz="4" w:space="0" w:color="auto"/>
              <w:right w:val="single" w:sz="4" w:space="0" w:color="auto"/>
            </w:tcBorders>
          </w:tcPr>
          <w:p w14:paraId="1448EF97" w14:textId="77777777" w:rsidR="00B1156E" w:rsidRDefault="00B1156E" w:rsidP="008C1C4E"/>
        </w:tc>
        <w:tc>
          <w:tcPr>
            <w:tcW w:w="744" w:type="dxa"/>
            <w:tcBorders>
              <w:left w:val="single" w:sz="4" w:space="0" w:color="auto"/>
              <w:right w:val="single" w:sz="4" w:space="0" w:color="auto"/>
            </w:tcBorders>
          </w:tcPr>
          <w:p w14:paraId="4D1C2741" w14:textId="77777777" w:rsidR="00B1156E" w:rsidRDefault="00B1156E"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14:paraId="4C1AD9AE" w14:textId="77777777" w:rsidR="00B1156E" w:rsidRPr="00B1156E" w:rsidRDefault="00B1156E" w:rsidP="00C23834">
            <w:pPr>
              <w:jc w:val="center"/>
              <w:rPr>
                <w:b/>
                <w:sz w:val="40"/>
                <w:szCs w:val="40"/>
              </w:rPr>
            </w:pPr>
            <w:r w:rsidRPr="00B1156E">
              <w:rPr>
                <w:b/>
                <w:sz w:val="40"/>
                <w:szCs w:val="40"/>
              </w:rPr>
              <w:sym w:font="Wingdings 2" w:char="F050"/>
            </w:r>
          </w:p>
        </w:tc>
      </w:tr>
      <w:tr w:rsidR="00B1156E" w14:paraId="36B6EA57" w14:textId="77777777" w:rsidTr="00740E8F">
        <w:tc>
          <w:tcPr>
            <w:tcW w:w="709" w:type="dxa"/>
          </w:tcPr>
          <w:p w14:paraId="3A37180F" w14:textId="77777777" w:rsidR="00B1156E" w:rsidRDefault="00B1156E" w:rsidP="008C1C4E">
            <w:r>
              <w:t>D3</w:t>
            </w:r>
          </w:p>
          <w:p w14:paraId="6EA2C6B9" w14:textId="77777777" w:rsidR="00B1156E" w:rsidRDefault="00B1156E" w:rsidP="008C1C4E"/>
        </w:tc>
        <w:tc>
          <w:tcPr>
            <w:tcW w:w="6379" w:type="dxa"/>
            <w:gridSpan w:val="4"/>
          </w:tcPr>
          <w:p w14:paraId="75AE87C9" w14:textId="77777777" w:rsidR="00B1156E" w:rsidRDefault="00B1156E" w:rsidP="008C1C4E">
            <w:pPr>
              <w:pStyle w:val="Heading3"/>
              <w:rPr>
                <w:b w:val="0"/>
              </w:rPr>
            </w:pPr>
            <w:r>
              <w:rPr>
                <w:b w:val="0"/>
              </w:rPr>
              <w:t>The holder of this post is identified as a KEY SAFETY MANAGER</w:t>
            </w:r>
          </w:p>
        </w:tc>
        <w:tc>
          <w:tcPr>
            <w:tcW w:w="709" w:type="dxa"/>
            <w:tcBorders>
              <w:right w:val="single" w:sz="4" w:space="0" w:color="auto"/>
            </w:tcBorders>
          </w:tcPr>
          <w:p w14:paraId="439C2F78" w14:textId="77777777" w:rsidR="00B1156E" w:rsidRDefault="00B1156E" w:rsidP="008C1C4E">
            <w:r>
              <w:t>Yes</w:t>
            </w:r>
          </w:p>
        </w:tc>
        <w:tc>
          <w:tcPr>
            <w:tcW w:w="779" w:type="dxa"/>
            <w:tcBorders>
              <w:top w:val="single" w:sz="4" w:space="0" w:color="auto"/>
              <w:left w:val="single" w:sz="4" w:space="0" w:color="auto"/>
              <w:bottom w:val="single" w:sz="4" w:space="0" w:color="auto"/>
              <w:right w:val="single" w:sz="4" w:space="0" w:color="auto"/>
            </w:tcBorders>
          </w:tcPr>
          <w:p w14:paraId="59D5D566" w14:textId="77777777" w:rsidR="00B1156E" w:rsidRDefault="00B1156E" w:rsidP="008C1C4E"/>
        </w:tc>
        <w:tc>
          <w:tcPr>
            <w:tcW w:w="744" w:type="dxa"/>
            <w:tcBorders>
              <w:left w:val="single" w:sz="4" w:space="0" w:color="auto"/>
              <w:right w:val="single" w:sz="4" w:space="0" w:color="auto"/>
            </w:tcBorders>
          </w:tcPr>
          <w:p w14:paraId="7B689CD7" w14:textId="77777777" w:rsidR="00B1156E" w:rsidRDefault="00B1156E"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14:paraId="7755EECB" w14:textId="77777777" w:rsidR="00B1156E" w:rsidRPr="00B1156E" w:rsidRDefault="00B1156E" w:rsidP="00C23834">
            <w:pPr>
              <w:jc w:val="center"/>
              <w:rPr>
                <w:b/>
                <w:sz w:val="40"/>
                <w:szCs w:val="40"/>
              </w:rPr>
            </w:pPr>
            <w:r w:rsidRPr="00B1156E">
              <w:rPr>
                <w:b/>
                <w:sz w:val="40"/>
                <w:szCs w:val="40"/>
              </w:rPr>
              <w:sym w:font="Wingdings 2" w:char="F050"/>
            </w:r>
          </w:p>
        </w:tc>
      </w:tr>
      <w:tr w:rsidR="00B1156E" w14:paraId="13E31C88" w14:textId="77777777" w:rsidTr="00740E8F">
        <w:trPr>
          <w:trHeight w:val="347"/>
        </w:trPr>
        <w:tc>
          <w:tcPr>
            <w:tcW w:w="709" w:type="dxa"/>
          </w:tcPr>
          <w:p w14:paraId="2248EA8B" w14:textId="77777777" w:rsidR="00B1156E" w:rsidRDefault="00B1156E" w:rsidP="008C1C4E">
            <w:r>
              <w:t>D4</w:t>
            </w:r>
          </w:p>
        </w:tc>
        <w:tc>
          <w:tcPr>
            <w:tcW w:w="6379" w:type="dxa"/>
            <w:gridSpan w:val="4"/>
          </w:tcPr>
          <w:p w14:paraId="625A8F4A" w14:textId="77777777" w:rsidR="00B1156E" w:rsidRDefault="00B1156E" w:rsidP="008C1C4E">
            <w:pPr>
              <w:pStyle w:val="Heading3"/>
              <w:rPr>
                <w:b w:val="0"/>
              </w:rPr>
            </w:pPr>
            <w:r>
              <w:rPr>
                <w:b w:val="0"/>
              </w:rPr>
              <w:t>The job requires competence in PERSONAL TRACK SAFETY</w:t>
            </w:r>
          </w:p>
          <w:p w14:paraId="4737FDF2" w14:textId="77777777" w:rsidR="00B1156E" w:rsidRDefault="00B1156E" w:rsidP="008C1C4E"/>
        </w:tc>
        <w:tc>
          <w:tcPr>
            <w:tcW w:w="709" w:type="dxa"/>
            <w:tcBorders>
              <w:right w:val="single" w:sz="4" w:space="0" w:color="auto"/>
            </w:tcBorders>
          </w:tcPr>
          <w:p w14:paraId="4A16149D" w14:textId="77777777" w:rsidR="00B1156E" w:rsidRDefault="00B1156E" w:rsidP="008C1C4E">
            <w:r>
              <w:t>Yes</w:t>
            </w:r>
          </w:p>
        </w:tc>
        <w:tc>
          <w:tcPr>
            <w:tcW w:w="779" w:type="dxa"/>
            <w:tcBorders>
              <w:top w:val="single" w:sz="4" w:space="0" w:color="auto"/>
              <w:left w:val="single" w:sz="4" w:space="0" w:color="auto"/>
              <w:bottom w:val="single" w:sz="4" w:space="0" w:color="auto"/>
              <w:right w:val="single" w:sz="4" w:space="0" w:color="auto"/>
            </w:tcBorders>
          </w:tcPr>
          <w:p w14:paraId="4C21B3DC" w14:textId="6F8DE4BA" w:rsidR="00B1156E" w:rsidRDefault="00E16041" w:rsidP="008C1C4E">
            <w:r w:rsidRPr="00B1156E">
              <w:rPr>
                <w:b/>
                <w:sz w:val="40"/>
                <w:szCs w:val="40"/>
              </w:rPr>
              <w:sym w:font="Wingdings 2" w:char="F050"/>
            </w:r>
          </w:p>
        </w:tc>
        <w:tc>
          <w:tcPr>
            <w:tcW w:w="744" w:type="dxa"/>
            <w:tcBorders>
              <w:left w:val="single" w:sz="4" w:space="0" w:color="auto"/>
              <w:right w:val="single" w:sz="4" w:space="0" w:color="auto"/>
            </w:tcBorders>
          </w:tcPr>
          <w:p w14:paraId="43FDDD2F" w14:textId="77777777" w:rsidR="00B1156E" w:rsidRDefault="00B1156E"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14:paraId="7D1B1AE1" w14:textId="524D038C" w:rsidR="00B1156E" w:rsidRPr="00B1156E" w:rsidRDefault="00B1156E" w:rsidP="00C23834">
            <w:pPr>
              <w:jc w:val="center"/>
              <w:rPr>
                <w:b/>
                <w:sz w:val="40"/>
                <w:szCs w:val="40"/>
              </w:rPr>
            </w:pPr>
          </w:p>
        </w:tc>
      </w:tr>
      <w:tr w:rsidR="00B1156E" w14:paraId="2B10F3D0" w14:textId="77777777" w:rsidTr="00740E8F">
        <w:trPr>
          <w:trHeight w:val="525"/>
        </w:trPr>
        <w:tc>
          <w:tcPr>
            <w:tcW w:w="709" w:type="dxa"/>
          </w:tcPr>
          <w:p w14:paraId="0ACA4B60" w14:textId="77777777" w:rsidR="00B1156E" w:rsidRDefault="00B1156E" w:rsidP="008C1C4E">
            <w:r>
              <w:t>D5</w:t>
            </w:r>
          </w:p>
        </w:tc>
        <w:tc>
          <w:tcPr>
            <w:tcW w:w="6379" w:type="dxa"/>
            <w:gridSpan w:val="4"/>
          </w:tcPr>
          <w:p w14:paraId="0DBA5DAC" w14:textId="77777777" w:rsidR="00B1156E" w:rsidRPr="00626E01" w:rsidRDefault="00B1156E" w:rsidP="008C1C4E">
            <w:r w:rsidRPr="00626E01">
              <w:t>This job has SPEC</w:t>
            </w:r>
            <w:r>
              <w:t>I</w:t>
            </w:r>
            <w:r w:rsidRPr="00626E01">
              <w:t xml:space="preserve">FIC SAFETY </w:t>
            </w:r>
            <w:r>
              <w:t>RESPONSIBILITIES (if Yes see section D6 below)</w:t>
            </w:r>
            <w:r w:rsidRPr="00626E01">
              <w:t xml:space="preserve"> </w:t>
            </w:r>
          </w:p>
        </w:tc>
        <w:tc>
          <w:tcPr>
            <w:tcW w:w="709" w:type="dxa"/>
            <w:tcBorders>
              <w:right w:val="single" w:sz="4" w:space="0" w:color="auto"/>
            </w:tcBorders>
          </w:tcPr>
          <w:p w14:paraId="41A84103" w14:textId="77777777" w:rsidR="00B1156E" w:rsidRDefault="00B1156E" w:rsidP="008C1C4E">
            <w:r>
              <w:t>Yes</w:t>
            </w:r>
          </w:p>
        </w:tc>
        <w:tc>
          <w:tcPr>
            <w:tcW w:w="779" w:type="dxa"/>
            <w:tcBorders>
              <w:top w:val="single" w:sz="4" w:space="0" w:color="auto"/>
              <w:left w:val="single" w:sz="4" w:space="0" w:color="auto"/>
              <w:bottom w:val="single" w:sz="4" w:space="0" w:color="auto"/>
              <w:right w:val="single" w:sz="4" w:space="0" w:color="auto"/>
            </w:tcBorders>
          </w:tcPr>
          <w:p w14:paraId="6ED2EC66" w14:textId="77777777" w:rsidR="00B1156E" w:rsidRDefault="00B1156E" w:rsidP="008C1C4E"/>
        </w:tc>
        <w:tc>
          <w:tcPr>
            <w:tcW w:w="744" w:type="dxa"/>
            <w:tcBorders>
              <w:left w:val="single" w:sz="4" w:space="0" w:color="auto"/>
              <w:right w:val="single" w:sz="4" w:space="0" w:color="auto"/>
            </w:tcBorders>
          </w:tcPr>
          <w:p w14:paraId="2CC3FCDE" w14:textId="77777777" w:rsidR="00B1156E" w:rsidRDefault="00B1156E"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14:paraId="75C89534" w14:textId="77777777" w:rsidR="00B1156E" w:rsidRPr="00B1156E" w:rsidRDefault="00B1156E" w:rsidP="00C23834">
            <w:pPr>
              <w:jc w:val="center"/>
              <w:rPr>
                <w:b/>
                <w:sz w:val="40"/>
                <w:szCs w:val="40"/>
              </w:rPr>
            </w:pPr>
            <w:r w:rsidRPr="00B1156E">
              <w:rPr>
                <w:b/>
                <w:sz w:val="40"/>
                <w:szCs w:val="40"/>
              </w:rPr>
              <w:sym w:font="Wingdings 2" w:char="F050"/>
            </w:r>
          </w:p>
        </w:tc>
      </w:tr>
      <w:tr w:rsidR="00251073" w14:paraId="4DFDB0BC" w14:textId="77777777" w:rsidTr="00251073">
        <w:tc>
          <w:tcPr>
            <w:tcW w:w="709" w:type="dxa"/>
          </w:tcPr>
          <w:p w14:paraId="44663938" w14:textId="77777777" w:rsidR="00251073" w:rsidRDefault="00251073" w:rsidP="008C1C4E">
            <w:pPr>
              <w:pStyle w:val="Heading3"/>
            </w:pPr>
          </w:p>
        </w:tc>
        <w:tc>
          <w:tcPr>
            <w:tcW w:w="9356" w:type="dxa"/>
            <w:gridSpan w:val="8"/>
          </w:tcPr>
          <w:p w14:paraId="20ADFE33" w14:textId="77777777" w:rsidR="00251073" w:rsidRDefault="00251073" w:rsidP="008C1C4E">
            <w:pPr>
              <w:rPr>
                <w:b/>
              </w:rPr>
            </w:pPr>
          </w:p>
        </w:tc>
      </w:tr>
      <w:tr w:rsidR="00251073" w14:paraId="28A706C4" w14:textId="77777777" w:rsidTr="00251073">
        <w:tc>
          <w:tcPr>
            <w:tcW w:w="709" w:type="dxa"/>
          </w:tcPr>
          <w:p w14:paraId="1871FDB5" w14:textId="77777777" w:rsidR="00251073" w:rsidRDefault="00251073" w:rsidP="005576E8">
            <w:r>
              <w:t>D6</w:t>
            </w:r>
          </w:p>
        </w:tc>
        <w:tc>
          <w:tcPr>
            <w:tcW w:w="9356" w:type="dxa"/>
            <w:gridSpan w:val="8"/>
          </w:tcPr>
          <w:p w14:paraId="681EC153" w14:textId="77777777" w:rsidR="00251073" w:rsidRDefault="00251073" w:rsidP="00D8318A">
            <w:pPr>
              <w:overflowPunct w:val="0"/>
              <w:autoSpaceDE w:val="0"/>
              <w:autoSpaceDN w:val="0"/>
              <w:adjustRightInd w:val="0"/>
              <w:textAlignment w:val="baseline"/>
              <w:rPr>
                <w:rFonts w:cs="Arial"/>
                <w:szCs w:val="22"/>
              </w:rPr>
            </w:pPr>
            <w:r>
              <w:rPr>
                <w:rFonts w:cs="Arial"/>
                <w:szCs w:val="22"/>
              </w:rPr>
              <w:t xml:space="preserve">The post holder has the following specific safety </w:t>
            </w:r>
            <w:r w:rsidR="00745F30">
              <w:t>r</w:t>
            </w:r>
            <w:r w:rsidR="00745F30" w:rsidRPr="00745F30">
              <w:t>esponsibilities</w:t>
            </w:r>
            <w:r w:rsidR="00745F30">
              <w:rPr>
                <w:rFonts w:cs="Arial"/>
                <w:szCs w:val="22"/>
              </w:rPr>
              <w:t>:</w:t>
            </w:r>
          </w:p>
          <w:p w14:paraId="7EEB6C4F" w14:textId="77777777" w:rsidR="00251073" w:rsidRPr="00251073" w:rsidRDefault="00251073" w:rsidP="00D8318A">
            <w:pPr>
              <w:overflowPunct w:val="0"/>
              <w:autoSpaceDE w:val="0"/>
              <w:autoSpaceDN w:val="0"/>
              <w:adjustRightInd w:val="0"/>
              <w:textAlignment w:val="baseline"/>
              <w:rPr>
                <w:rFonts w:cs="Arial"/>
                <w:szCs w:val="22"/>
              </w:rPr>
            </w:pPr>
          </w:p>
        </w:tc>
      </w:tr>
      <w:tr w:rsidR="00251073" w14:paraId="5339B4CA" w14:textId="77777777" w:rsidTr="008C1C4E">
        <w:tc>
          <w:tcPr>
            <w:tcW w:w="709" w:type="dxa"/>
          </w:tcPr>
          <w:p w14:paraId="1BA1DF18" w14:textId="77777777" w:rsidR="00251073" w:rsidRDefault="00251073" w:rsidP="008C1C4E"/>
          <w:p w14:paraId="72F9E0B1" w14:textId="77777777" w:rsidR="00356CF0" w:rsidRDefault="00356CF0" w:rsidP="008C1C4E"/>
          <w:p w14:paraId="34CE8D2F" w14:textId="77777777" w:rsidR="00356CF0" w:rsidRDefault="00356CF0" w:rsidP="008C1C4E"/>
          <w:p w14:paraId="0A20475C" w14:textId="77777777" w:rsidR="00356CF0" w:rsidRDefault="00356CF0" w:rsidP="008C1C4E"/>
          <w:p w14:paraId="22D695C8" w14:textId="77777777" w:rsidR="00356CF0" w:rsidRDefault="00356CF0" w:rsidP="008C1C4E"/>
          <w:p w14:paraId="2ABB4E9E" w14:textId="135E4700" w:rsidR="00356CF0" w:rsidRDefault="00356CF0" w:rsidP="008C1C4E"/>
        </w:tc>
        <w:tc>
          <w:tcPr>
            <w:tcW w:w="9356" w:type="dxa"/>
            <w:gridSpan w:val="8"/>
          </w:tcPr>
          <w:p w14:paraId="6EC3CCD3" w14:textId="77777777" w:rsidR="00251073" w:rsidRDefault="00B1156E" w:rsidP="008C1C4E">
            <w:pPr>
              <w:numPr>
                <w:ilvl w:val="0"/>
                <w:numId w:val="9"/>
              </w:numPr>
              <w:overflowPunct w:val="0"/>
              <w:autoSpaceDE w:val="0"/>
              <w:autoSpaceDN w:val="0"/>
              <w:adjustRightInd w:val="0"/>
              <w:textAlignment w:val="baseline"/>
              <w:rPr>
                <w:bCs/>
              </w:rPr>
            </w:pPr>
            <w:r>
              <w:rPr>
                <w:bCs/>
              </w:rPr>
              <w:t>N/A</w:t>
            </w:r>
          </w:p>
          <w:p w14:paraId="6895BB27" w14:textId="77777777" w:rsidR="00251073" w:rsidRDefault="00251073" w:rsidP="00251073">
            <w:pPr>
              <w:overflowPunct w:val="0"/>
              <w:autoSpaceDE w:val="0"/>
              <w:autoSpaceDN w:val="0"/>
              <w:adjustRightInd w:val="0"/>
              <w:textAlignment w:val="baseline"/>
              <w:rPr>
                <w:bCs/>
              </w:rPr>
            </w:pPr>
          </w:p>
        </w:tc>
      </w:tr>
      <w:tr w:rsidR="00D84FEC" w14:paraId="6946A8BE" w14:textId="77777777">
        <w:tc>
          <w:tcPr>
            <w:tcW w:w="709" w:type="dxa"/>
            <w:tcBorders>
              <w:top w:val="single" w:sz="4" w:space="0" w:color="auto"/>
            </w:tcBorders>
          </w:tcPr>
          <w:p w14:paraId="67D97941" w14:textId="77777777" w:rsidR="00D84FEC" w:rsidRDefault="00D8318A">
            <w:pPr>
              <w:pStyle w:val="Heading3"/>
            </w:pPr>
            <w:r>
              <w:t>E</w:t>
            </w:r>
          </w:p>
        </w:tc>
        <w:tc>
          <w:tcPr>
            <w:tcW w:w="9356" w:type="dxa"/>
            <w:gridSpan w:val="8"/>
            <w:tcBorders>
              <w:top w:val="single" w:sz="4" w:space="0" w:color="auto"/>
            </w:tcBorders>
          </w:tcPr>
          <w:p w14:paraId="1D0DA495" w14:textId="77777777" w:rsidR="00D84FEC" w:rsidRDefault="00D84FEC">
            <w:pPr>
              <w:rPr>
                <w:b/>
              </w:rPr>
            </w:pPr>
            <w:r>
              <w:rPr>
                <w:b/>
              </w:rPr>
              <w:t>Decision making Authority</w:t>
            </w:r>
          </w:p>
          <w:p w14:paraId="2F6FA62C" w14:textId="77777777" w:rsidR="00D84FEC" w:rsidRDefault="00D84FEC">
            <w:pPr>
              <w:rPr>
                <w:b/>
              </w:rPr>
            </w:pPr>
          </w:p>
        </w:tc>
      </w:tr>
      <w:tr w:rsidR="00D84FEC" w14:paraId="77C33164" w14:textId="77777777">
        <w:tc>
          <w:tcPr>
            <w:tcW w:w="709" w:type="dxa"/>
            <w:tcBorders>
              <w:bottom w:val="single" w:sz="4" w:space="0" w:color="auto"/>
            </w:tcBorders>
          </w:tcPr>
          <w:p w14:paraId="56C47B28" w14:textId="77777777" w:rsidR="00D84FEC" w:rsidRDefault="00D8318A">
            <w:r>
              <w:t>E</w:t>
            </w:r>
            <w:r w:rsidR="00D84FEC">
              <w:t>1</w:t>
            </w:r>
          </w:p>
          <w:p w14:paraId="4AB58A38" w14:textId="77777777" w:rsidR="00B1156E" w:rsidRDefault="00B1156E"/>
          <w:p w14:paraId="5AFC4F64" w14:textId="77777777" w:rsidR="00E16041" w:rsidRDefault="00E16041"/>
          <w:p w14:paraId="31845445" w14:textId="462D82B6" w:rsidR="00B1156E" w:rsidRDefault="00B1156E">
            <w:r>
              <w:t>E2</w:t>
            </w:r>
          </w:p>
          <w:p w14:paraId="3CA1B14F" w14:textId="77777777" w:rsidR="00B1156E" w:rsidRDefault="00B1156E"/>
          <w:p w14:paraId="221C002A" w14:textId="77777777" w:rsidR="00B1156E" w:rsidRDefault="00B1156E">
            <w:r>
              <w:t>E3</w:t>
            </w:r>
          </w:p>
          <w:p w14:paraId="273F0448" w14:textId="77777777" w:rsidR="00D84FEC" w:rsidRDefault="00D84FEC"/>
          <w:p w14:paraId="3793FA66" w14:textId="77777777" w:rsidR="00D84FEC" w:rsidRDefault="00D84FEC"/>
        </w:tc>
        <w:tc>
          <w:tcPr>
            <w:tcW w:w="9356" w:type="dxa"/>
            <w:gridSpan w:val="8"/>
            <w:tcBorders>
              <w:bottom w:val="single" w:sz="4" w:space="0" w:color="auto"/>
            </w:tcBorders>
          </w:tcPr>
          <w:p w14:paraId="42F9F664" w14:textId="7D8754BE" w:rsidR="00B1156E" w:rsidRPr="00E04A3E" w:rsidRDefault="00B1156E" w:rsidP="00B1156E">
            <w:r w:rsidRPr="00E04A3E">
              <w:t>Development of environmental polic</w:t>
            </w:r>
            <w:r w:rsidR="00E16041">
              <w:t>ies,</w:t>
            </w:r>
            <w:r w:rsidRPr="00E04A3E">
              <w:t xml:space="preserve"> objectives,</w:t>
            </w:r>
            <w:r w:rsidR="00E16041">
              <w:t xml:space="preserve"> targets and strategies</w:t>
            </w:r>
            <w:r w:rsidRPr="00E04A3E">
              <w:t xml:space="preserve"> subject to ratification by SEMG.</w:t>
            </w:r>
          </w:p>
          <w:p w14:paraId="0A6E4448" w14:textId="77777777" w:rsidR="00D84FEC" w:rsidRDefault="00D84FEC">
            <w:pPr>
              <w:rPr>
                <w:bCs/>
              </w:rPr>
            </w:pPr>
          </w:p>
          <w:p w14:paraId="433E2B7D" w14:textId="134938CC" w:rsidR="00B1156E" w:rsidRDefault="00B1156E">
            <w:r w:rsidRPr="00E04A3E">
              <w:t>Engagement of environmental consultancies and audit</w:t>
            </w:r>
            <w:r w:rsidR="00E16041">
              <w:t>ors</w:t>
            </w:r>
            <w:r>
              <w:t>.</w:t>
            </w:r>
          </w:p>
          <w:p w14:paraId="43173021" w14:textId="77777777" w:rsidR="00B1156E" w:rsidRDefault="00B1156E"/>
          <w:p w14:paraId="6B9E3408" w14:textId="77777777" w:rsidR="00B1156E" w:rsidRDefault="00B1156E">
            <w:pPr>
              <w:rPr>
                <w:bCs/>
              </w:rPr>
            </w:pPr>
            <w:r w:rsidRPr="00E04A3E">
              <w:t>Agreement of action plans with line managers and enforcing authorities</w:t>
            </w:r>
            <w:r>
              <w:t>.</w:t>
            </w:r>
          </w:p>
          <w:p w14:paraId="2F3F1324" w14:textId="77777777" w:rsidR="00D84FEC" w:rsidRDefault="00D84FEC">
            <w:pPr>
              <w:rPr>
                <w:bCs/>
              </w:rPr>
            </w:pPr>
          </w:p>
          <w:p w14:paraId="21CE05DA" w14:textId="77777777" w:rsidR="00D84FEC" w:rsidRDefault="00D84FEC">
            <w:pPr>
              <w:rPr>
                <w:b/>
              </w:rPr>
            </w:pPr>
          </w:p>
        </w:tc>
      </w:tr>
      <w:tr w:rsidR="00D84FEC" w14:paraId="6116317F" w14:textId="77777777">
        <w:tc>
          <w:tcPr>
            <w:tcW w:w="709" w:type="dxa"/>
            <w:tcBorders>
              <w:top w:val="single" w:sz="4" w:space="0" w:color="auto"/>
            </w:tcBorders>
          </w:tcPr>
          <w:p w14:paraId="164AC82F" w14:textId="77777777" w:rsidR="00D84FEC" w:rsidRDefault="00D8318A">
            <w:pPr>
              <w:pStyle w:val="Heading3"/>
            </w:pPr>
            <w:r>
              <w:t>F</w:t>
            </w:r>
          </w:p>
        </w:tc>
        <w:tc>
          <w:tcPr>
            <w:tcW w:w="9356" w:type="dxa"/>
            <w:gridSpan w:val="8"/>
            <w:tcBorders>
              <w:top w:val="single" w:sz="4" w:space="0" w:color="auto"/>
            </w:tcBorders>
          </w:tcPr>
          <w:p w14:paraId="4DEE7A7B" w14:textId="77777777" w:rsidR="00D84FEC" w:rsidRDefault="00D84FEC">
            <w:pPr>
              <w:rPr>
                <w:b/>
              </w:rPr>
            </w:pPr>
            <w:r>
              <w:rPr>
                <w:b/>
              </w:rPr>
              <w:t xml:space="preserve">Most Challenging and/or Difficult parts of the </w:t>
            </w:r>
            <w:r w:rsidR="00626E01">
              <w:rPr>
                <w:b/>
              </w:rPr>
              <w:t>role</w:t>
            </w:r>
          </w:p>
          <w:p w14:paraId="50DD9E7E" w14:textId="77777777" w:rsidR="00D84FEC" w:rsidRDefault="00D84FEC">
            <w:pPr>
              <w:rPr>
                <w:b/>
              </w:rPr>
            </w:pPr>
          </w:p>
        </w:tc>
      </w:tr>
      <w:tr w:rsidR="00D84FEC" w14:paraId="4BE0FEC8" w14:textId="77777777">
        <w:tc>
          <w:tcPr>
            <w:tcW w:w="709" w:type="dxa"/>
            <w:tcBorders>
              <w:bottom w:val="single" w:sz="4" w:space="0" w:color="auto"/>
            </w:tcBorders>
          </w:tcPr>
          <w:p w14:paraId="2B75BA4B" w14:textId="77777777" w:rsidR="00D84FEC" w:rsidRDefault="00D8318A">
            <w:r>
              <w:t>F</w:t>
            </w:r>
            <w:r w:rsidR="00D84FEC">
              <w:t>1</w:t>
            </w:r>
          </w:p>
          <w:p w14:paraId="5E788AF6" w14:textId="77777777" w:rsidR="00B1156E" w:rsidRDefault="00B1156E"/>
          <w:p w14:paraId="5177F6A7" w14:textId="77777777" w:rsidR="00B1156E" w:rsidRDefault="00B1156E"/>
          <w:p w14:paraId="023E451B" w14:textId="77777777" w:rsidR="00B1156E" w:rsidRDefault="00B1156E"/>
          <w:p w14:paraId="29EDC785" w14:textId="77777777" w:rsidR="00B1156E" w:rsidRDefault="00B1156E">
            <w:r>
              <w:t>F2</w:t>
            </w:r>
          </w:p>
          <w:p w14:paraId="220C0154" w14:textId="77777777" w:rsidR="00D84FEC" w:rsidRDefault="00D84FEC"/>
        </w:tc>
        <w:tc>
          <w:tcPr>
            <w:tcW w:w="9356" w:type="dxa"/>
            <w:gridSpan w:val="8"/>
            <w:tcBorders>
              <w:bottom w:val="single" w:sz="4" w:space="0" w:color="auto"/>
            </w:tcBorders>
          </w:tcPr>
          <w:p w14:paraId="419BACFC" w14:textId="77777777" w:rsidR="00B1156E" w:rsidRDefault="00B1156E" w:rsidP="00B1156E">
            <w:pPr>
              <w:jc w:val="both"/>
            </w:pPr>
            <w:r w:rsidRPr="00E04A3E">
              <w:t>Required to work through line managers to deliver environmental excellence across the business.  This will require both excellent facilitation and inter-personal skills and an acute understanding of business goals.</w:t>
            </w:r>
          </w:p>
          <w:p w14:paraId="0C48259A" w14:textId="77777777" w:rsidR="00D84FEC" w:rsidRDefault="00D84FEC">
            <w:pPr>
              <w:rPr>
                <w:bCs/>
              </w:rPr>
            </w:pPr>
          </w:p>
          <w:p w14:paraId="46D7478E" w14:textId="77777777" w:rsidR="00D84FEC" w:rsidRDefault="00B1156E" w:rsidP="00A807B4">
            <w:pPr>
              <w:rPr>
                <w:b/>
              </w:rPr>
            </w:pPr>
            <w:r>
              <w:t>Delivering environmental excellence and ISO accreditation at a corporate level in a complex customer-focused business with many competing demands for managerial attention.</w:t>
            </w:r>
          </w:p>
        </w:tc>
      </w:tr>
      <w:tr w:rsidR="00D84FEC" w14:paraId="66234C17" w14:textId="77777777">
        <w:tc>
          <w:tcPr>
            <w:tcW w:w="709" w:type="dxa"/>
            <w:tcBorders>
              <w:top w:val="single" w:sz="4" w:space="0" w:color="auto"/>
            </w:tcBorders>
          </w:tcPr>
          <w:p w14:paraId="119B2396" w14:textId="77777777" w:rsidR="00D84FEC" w:rsidRDefault="00745F30" w:rsidP="001F19A9">
            <w:pPr>
              <w:pStyle w:val="Heading3"/>
              <w:keepNext w:val="0"/>
            </w:pPr>
            <w:r>
              <w:lastRenderedPageBreak/>
              <w:br w:type="page"/>
            </w:r>
            <w:r w:rsidR="004540EB">
              <w:t>G</w:t>
            </w:r>
          </w:p>
        </w:tc>
        <w:tc>
          <w:tcPr>
            <w:tcW w:w="9356" w:type="dxa"/>
            <w:gridSpan w:val="8"/>
            <w:tcBorders>
              <w:top w:val="single" w:sz="4" w:space="0" w:color="auto"/>
            </w:tcBorders>
          </w:tcPr>
          <w:p w14:paraId="07B0FEAC" w14:textId="77777777" w:rsidR="00D84FEC" w:rsidRDefault="00D84FEC">
            <w:pPr>
              <w:rPr>
                <w:b/>
              </w:rPr>
            </w:pPr>
            <w:r>
              <w:rPr>
                <w:b/>
              </w:rPr>
              <w:t>Person Specification</w:t>
            </w:r>
          </w:p>
          <w:p w14:paraId="2C26C369" w14:textId="77777777" w:rsidR="00D84FEC" w:rsidRDefault="00D84FEC">
            <w:pPr>
              <w:rPr>
                <w:b/>
              </w:rPr>
            </w:pPr>
          </w:p>
        </w:tc>
      </w:tr>
      <w:tr w:rsidR="00A807B4" w14:paraId="0EBC9D87" w14:textId="77777777">
        <w:tc>
          <w:tcPr>
            <w:tcW w:w="709" w:type="dxa"/>
          </w:tcPr>
          <w:p w14:paraId="732AE9FD" w14:textId="77777777" w:rsidR="00A807B4" w:rsidRDefault="00A807B4" w:rsidP="001F19A9">
            <w:pPr>
              <w:pStyle w:val="Heading3"/>
              <w:keepNext w:val="0"/>
              <w:rPr>
                <w:bCs/>
                <w:sz w:val="20"/>
              </w:rPr>
            </w:pPr>
          </w:p>
        </w:tc>
        <w:tc>
          <w:tcPr>
            <w:tcW w:w="9356" w:type="dxa"/>
            <w:gridSpan w:val="8"/>
          </w:tcPr>
          <w:p w14:paraId="505F94BB" w14:textId="77777777" w:rsidR="00A807B4" w:rsidRPr="009E35DA" w:rsidRDefault="00A807B4" w:rsidP="00BD1F82">
            <w:pPr>
              <w:pStyle w:val="Heading3"/>
              <w:rPr>
                <w:b w:val="0"/>
              </w:rPr>
            </w:pPr>
            <w:r w:rsidRPr="009E35DA">
              <w:rPr>
                <w:b w:val="0"/>
              </w:rPr>
              <w:t>Southeastern aims to recruit people not just for jobs but for long term careers. We want good quality, talented people with the right attitude who will stay with us.</w:t>
            </w:r>
          </w:p>
          <w:p w14:paraId="7DD9B3A7" w14:textId="77777777" w:rsidR="00A807B4" w:rsidRPr="009E35DA" w:rsidRDefault="00A807B4" w:rsidP="00BD1F82">
            <w:pPr>
              <w:pStyle w:val="Heading3"/>
              <w:rPr>
                <w:b w:val="0"/>
              </w:rPr>
            </w:pPr>
          </w:p>
          <w:p w14:paraId="23CE1930" w14:textId="77777777" w:rsidR="00A807B4" w:rsidRDefault="00A807B4" w:rsidP="00BD1F82">
            <w:pPr>
              <w:pStyle w:val="Heading3"/>
              <w:rPr>
                <w:b w:val="0"/>
                <w:bCs/>
              </w:rPr>
            </w:pPr>
            <w:r w:rsidRPr="009E35DA">
              <w:rPr>
                <w:b w:val="0"/>
              </w:rPr>
              <w:t xml:space="preserve">For these reasons we look for evidence of Southeastern values and behaviours in all potential staff and our existing staff looking for promotion </w:t>
            </w:r>
            <w:r w:rsidRPr="009E35DA">
              <w:rPr>
                <w:b w:val="0"/>
                <w:bCs/>
              </w:rPr>
              <w:t>along with the particular experience/knowledge, skills and behaviours relevant to the position applied for.</w:t>
            </w:r>
            <w:r>
              <w:rPr>
                <w:b w:val="0"/>
                <w:bCs/>
              </w:rPr>
              <w:t xml:space="preserve">  These are</w:t>
            </w:r>
          </w:p>
          <w:p w14:paraId="34A9024E" w14:textId="77777777" w:rsidR="00A807B4" w:rsidRPr="001C27DB" w:rsidRDefault="00A807B4" w:rsidP="00BD1F82">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care passionately about </w:t>
            </w:r>
            <w:r>
              <w:rPr>
                <w:rFonts w:cs="Arial"/>
                <w:color w:val="000080"/>
                <w:sz w:val="22"/>
                <w:szCs w:val="22"/>
              </w:rPr>
              <w:t xml:space="preserve">our </w:t>
            </w:r>
            <w:r w:rsidRPr="001C27DB">
              <w:rPr>
                <w:rFonts w:cs="Arial"/>
                <w:color w:val="000080"/>
                <w:sz w:val="22"/>
                <w:szCs w:val="22"/>
              </w:rPr>
              <w:t>people</w:t>
            </w:r>
            <w:r>
              <w:rPr>
                <w:rFonts w:cs="Arial"/>
                <w:color w:val="000080"/>
                <w:sz w:val="22"/>
                <w:szCs w:val="22"/>
              </w:rPr>
              <w:t xml:space="preserve"> and passengers</w:t>
            </w:r>
          </w:p>
          <w:p w14:paraId="52CA4932" w14:textId="77777777" w:rsidR="00A807B4" w:rsidRPr="001C27DB" w:rsidRDefault="00A807B4" w:rsidP="00BD1F82">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put ourselves in our passengers’ shoes to do what’s right for them</w:t>
            </w:r>
          </w:p>
          <w:p w14:paraId="3566DB5B" w14:textId="77777777" w:rsidR="00A807B4" w:rsidRPr="001C27DB" w:rsidRDefault="00A807B4" w:rsidP="00BD1F82">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support our colleagues to be, feel and do their best</w:t>
            </w:r>
          </w:p>
          <w:p w14:paraId="45FA03E1" w14:textId="77777777" w:rsidR="00A807B4" w:rsidRPr="001C27DB" w:rsidRDefault="00A807B4" w:rsidP="00BD1F82">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love the places we serve and do our bit for our communities and environment</w:t>
            </w:r>
          </w:p>
          <w:p w14:paraId="2373B611" w14:textId="77777777" w:rsidR="00A807B4" w:rsidRPr="001C27DB" w:rsidRDefault="00A807B4" w:rsidP="00BD1F82">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 We aim to be the best</w:t>
            </w:r>
          </w:p>
          <w:p w14:paraId="291C7029" w14:textId="77777777" w:rsidR="00A807B4" w:rsidRPr="001C27DB" w:rsidRDefault="00A807B4" w:rsidP="00BD1F82">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move with pace, we’re agile and learn from everything</w:t>
            </w:r>
          </w:p>
          <w:p w14:paraId="4307A165" w14:textId="77777777" w:rsidR="00A807B4" w:rsidRPr="001C27DB" w:rsidRDefault="00A807B4" w:rsidP="00BD1F82">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relentlessly strive to be the best</w:t>
            </w:r>
          </w:p>
          <w:p w14:paraId="16C78AFE" w14:textId="77777777" w:rsidR="00A807B4" w:rsidRPr="001C27DB" w:rsidRDefault="00A807B4" w:rsidP="00BD1F82">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 xml:space="preserve">we are professionals with personalities </w:t>
            </w:r>
          </w:p>
          <w:p w14:paraId="002BE9F3" w14:textId="77777777" w:rsidR="00A807B4" w:rsidRPr="001C27DB" w:rsidRDefault="00A807B4" w:rsidP="00BD1F82">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make the difference together </w:t>
            </w:r>
          </w:p>
          <w:p w14:paraId="2FBAC12E" w14:textId="77777777" w:rsidR="00A807B4" w:rsidRPr="001C27DB" w:rsidRDefault="00A807B4" w:rsidP="00BD1F82">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answerable to each other and our passengers</w:t>
            </w:r>
          </w:p>
          <w:p w14:paraId="2A91DA81" w14:textId="77777777" w:rsidR="00A807B4" w:rsidRPr="001C27DB" w:rsidRDefault="00A807B4" w:rsidP="00BD1F82">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trust each other and do what we say we will</w:t>
            </w:r>
          </w:p>
          <w:p w14:paraId="38785218" w14:textId="77777777" w:rsidR="00A807B4" w:rsidRPr="001C27DB" w:rsidRDefault="00A807B4" w:rsidP="00BD1F82">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stronger together than we are as individuals</w:t>
            </w:r>
          </w:p>
          <w:p w14:paraId="7AF22447" w14:textId="77777777" w:rsidR="00A807B4" w:rsidRDefault="00A807B4" w:rsidP="00BD1F82"/>
          <w:p w14:paraId="3666B586" w14:textId="77777777" w:rsidR="008B1FCE" w:rsidRDefault="008B1FCE" w:rsidP="008B1FCE">
            <w:r w:rsidRPr="0047042B">
              <w:t>We also have identified behaviours requi</w:t>
            </w:r>
            <w:r>
              <w:t xml:space="preserve">red to be successful in leading </w:t>
            </w:r>
            <w:r w:rsidRPr="0047042B">
              <w:t xml:space="preserve">Southeastern. </w:t>
            </w:r>
          </w:p>
          <w:p w14:paraId="1D4EA7BB" w14:textId="77777777" w:rsidR="008B1FCE" w:rsidRPr="0047042B" w:rsidRDefault="008B1FCE" w:rsidP="008B1FCE"/>
          <w:p w14:paraId="6D856070" w14:textId="77777777" w:rsidR="008B1FCE" w:rsidRPr="0047042B" w:rsidRDefault="008B1FCE" w:rsidP="008B1FCE">
            <w:r w:rsidRPr="0047042B">
              <w:t xml:space="preserve">The Leading Southeastern framework details </w:t>
            </w:r>
            <w:r w:rsidRPr="0047042B">
              <w:rPr>
                <w:b/>
                <w:bCs/>
                <w:color w:val="002060"/>
              </w:rPr>
              <w:t>how</w:t>
            </w:r>
            <w:r w:rsidRPr="0047042B">
              <w:t xml:space="preserve"> we should be behaving in order to drive up performance to deliver </w:t>
            </w:r>
            <w:r w:rsidRPr="0047042B">
              <w:rPr>
                <w:b/>
                <w:bCs/>
                <w:color w:val="002060"/>
              </w:rPr>
              <w:t>85</w:t>
            </w:r>
            <w:r w:rsidR="000B7DE6">
              <w:rPr>
                <w:b/>
                <w:bCs/>
                <w:color w:val="002060"/>
              </w:rPr>
              <w:t>%</w:t>
            </w:r>
            <w:r w:rsidRPr="0047042B">
              <w:rPr>
                <w:color w:val="002060"/>
              </w:rPr>
              <w:t>.</w:t>
            </w:r>
            <w:r w:rsidRPr="0047042B">
              <w:t xml:space="preserve"> </w:t>
            </w:r>
          </w:p>
          <w:p w14:paraId="30D188AC" w14:textId="77777777" w:rsidR="008B1FCE" w:rsidRDefault="008B1FCE" w:rsidP="008B1FCE">
            <w:pPr>
              <w:tabs>
                <w:tab w:val="left" w:pos="1065"/>
              </w:tabs>
            </w:pPr>
            <w:r>
              <w:tab/>
            </w:r>
          </w:p>
          <w:p w14:paraId="7174FC2F" w14:textId="77777777" w:rsidR="008B1FCE" w:rsidRDefault="000B7DE6" w:rsidP="000B7DE6">
            <w:pPr>
              <w:tabs>
                <w:tab w:val="left" w:pos="3375"/>
              </w:tabs>
              <w:jc w:val="center"/>
            </w:pPr>
            <w:r>
              <w:rPr>
                <w:noProof/>
              </w:rPr>
              <w:drawing>
                <wp:inline distT="0" distB="0" distL="0" distR="0" wp14:anchorId="1551AF02" wp14:editId="79B39C1E">
                  <wp:extent cx="2385060" cy="29025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6101" t="9091" r="36251" b="29408"/>
                          <a:stretch/>
                        </pic:blipFill>
                        <pic:spPr bwMode="auto">
                          <a:xfrm>
                            <a:off x="0" y="0"/>
                            <a:ext cx="2452020" cy="2984075"/>
                          </a:xfrm>
                          <a:prstGeom prst="ellipse">
                            <a:avLst/>
                          </a:prstGeom>
                          <a:ln>
                            <a:noFill/>
                          </a:ln>
                          <a:extLst>
                            <a:ext uri="{53640926-AAD7-44D8-BBD7-CCE9431645EC}">
                              <a14:shadowObscured xmlns:a14="http://schemas.microsoft.com/office/drawing/2010/main"/>
                            </a:ext>
                          </a:extLst>
                        </pic:spPr>
                      </pic:pic>
                    </a:graphicData>
                  </a:graphic>
                </wp:inline>
              </w:drawing>
            </w:r>
          </w:p>
          <w:p w14:paraId="2FFB7EC7" w14:textId="77777777" w:rsidR="008B1FCE" w:rsidRDefault="008B1FCE" w:rsidP="008B1FCE"/>
          <w:p w14:paraId="5E3B5AC1" w14:textId="77777777" w:rsidR="008B1FCE" w:rsidRDefault="008B1FCE" w:rsidP="008B1FCE"/>
          <w:p w14:paraId="26157C60" w14:textId="77777777" w:rsidR="008B1FCE" w:rsidRDefault="008B1FCE" w:rsidP="008B1FCE"/>
          <w:p w14:paraId="215135AF" w14:textId="77777777" w:rsidR="00A807B4" w:rsidRDefault="0067444A" w:rsidP="008B1FCE">
            <w:pPr>
              <w:tabs>
                <w:tab w:val="center" w:pos="842"/>
              </w:tabs>
            </w:pPr>
            <w:r>
              <w:tab/>
            </w:r>
            <w:r w:rsidR="00A807B4">
              <w:t>All shortlisted candidates seeking promotion will be assessed against this framework.</w:t>
            </w:r>
          </w:p>
          <w:p w14:paraId="43854700" w14:textId="77777777" w:rsidR="00A807B4" w:rsidRDefault="00A807B4" w:rsidP="00BD1F82"/>
          <w:p w14:paraId="6B01AF54" w14:textId="77777777" w:rsidR="00A807B4" w:rsidRDefault="00A807B4" w:rsidP="00BD1F82">
            <w:pPr>
              <w:rPr>
                <w:bCs/>
              </w:rPr>
            </w:pPr>
            <w:r w:rsidRPr="009E35DA">
              <w:rPr>
                <w:bCs/>
              </w:rPr>
              <w:t>The job demands the following blend of experience/knowledge, skills and behaviours (all are essential , unless otherwise shown and will be assessed by application and/ or interview/assessment) :</w:t>
            </w:r>
          </w:p>
          <w:p w14:paraId="3AB00BAC" w14:textId="77777777" w:rsidR="00A807B4" w:rsidRDefault="00A807B4" w:rsidP="00BD1F82">
            <w:pPr>
              <w:rPr>
                <w:b/>
              </w:rPr>
            </w:pPr>
          </w:p>
        </w:tc>
      </w:tr>
      <w:tr w:rsidR="009E3341" w14:paraId="13E91988" w14:textId="77777777">
        <w:tc>
          <w:tcPr>
            <w:tcW w:w="709" w:type="dxa"/>
          </w:tcPr>
          <w:p w14:paraId="74F407ED" w14:textId="77777777" w:rsidR="009E3341" w:rsidRDefault="009E3341">
            <w:pPr>
              <w:pStyle w:val="Heading3"/>
              <w:rPr>
                <w:bCs/>
                <w:sz w:val="20"/>
              </w:rPr>
            </w:pPr>
            <w:r>
              <w:rPr>
                <w:bCs/>
                <w:sz w:val="20"/>
              </w:rPr>
              <w:lastRenderedPageBreak/>
              <w:t>G1</w:t>
            </w:r>
          </w:p>
        </w:tc>
        <w:tc>
          <w:tcPr>
            <w:tcW w:w="9356" w:type="dxa"/>
            <w:gridSpan w:val="8"/>
          </w:tcPr>
          <w:p w14:paraId="50E0FEAA" w14:textId="77777777" w:rsidR="009E3341" w:rsidRPr="00E66B02" w:rsidRDefault="009E3341">
            <w:pPr>
              <w:pStyle w:val="Heading3"/>
              <w:rPr>
                <w:b w:val="0"/>
              </w:rPr>
            </w:pPr>
            <w:r>
              <w:t xml:space="preserve">Experience, Knowledge &amp; Qualifications </w:t>
            </w:r>
            <w:r w:rsidR="00E66B02" w:rsidRPr="00E66B02">
              <w:rPr>
                <w:b w:val="0"/>
              </w:rPr>
              <w:t>(including any specific safety training requirements)</w:t>
            </w:r>
          </w:p>
          <w:p w14:paraId="493B7579" w14:textId="220C99B5" w:rsidR="00B1156E" w:rsidRPr="003C26E2" w:rsidRDefault="00B1156E" w:rsidP="00ED7B37"/>
          <w:p w14:paraId="09168CFC" w14:textId="0B1FC959" w:rsidR="00B1156E" w:rsidRDefault="00B1156E" w:rsidP="00B1156E">
            <w:pPr>
              <w:numPr>
                <w:ilvl w:val="0"/>
                <w:numId w:val="11"/>
              </w:numPr>
            </w:pPr>
            <w:r w:rsidRPr="003C26E2">
              <w:t xml:space="preserve">Educated to </w:t>
            </w:r>
            <w:r>
              <w:t>degree level</w:t>
            </w:r>
            <w:r w:rsidRPr="003C26E2">
              <w:t xml:space="preserve"> or equivalent</w:t>
            </w:r>
            <w:r w:rsidR="00ED7B37">
              <w:t xml:space="preserve"> in environment or directly related subject</w:t>
            </w:r>
          </w:p>
          <w:p w14:paraId="5D7C0B23" w14:textId="4713C79A" w:rsidR="00ED7B37" w:rsidRDefault="00F26BEF" w:rsidP="00B1156E">
            <w:pPr>
              <w:numPr>
                <w:ilvl w:val="0"/>
                <w:numId w:val="11"/>
              </w:numPr>
            </w:pPr>
            <w:r>
              <w:t>Working towards</w:t>
            </w:r>
            <w:r w:rsidR="00ED7B37">
              <w:t xml:space="preserve"> membership of a relevant industry institute such as IEMA</w:t>
            </w:r>
            <w:r w:rsidR="00EA4940">
              <w:t xml:space="preserve"> (desirable)</w:t>
            </w:r>
          </w:p>
          <w:p w14:paraId="412B53D9" w14:textId="1BB29645" w:rsidR="00B1156E" w:rsidRDefault="00B1156E" w:rsidP="00B1156E">
            <w:pPr>
              <w:numPr>
                <w:ilvl w:val="0"/>
                <w:numId w:val="11"/>
              </w:numPr>
            </w:pPr>
            <w:r>
              <w:t xml:space="preserve">Good knowledge of UK </w:t>
            </w:r>
            <w:r w:rsidR="00ED7B37">
              <w:t>e</w:t>
            </w:r>
            <w:r>
              <w:t xml:space="preserve">nvironmental </w:t>
            </w:r>
            <w:r w:rsidR="00ED7B37">
              <w:t>l</w:t>
            </w:r>
            <w:r>
              <w:t>aw</w:t>
            </w:r>
          </w:p>
          <w:p w14:paraId="363C7D6E" w14:textId="77777777" w:rsidR="00B1156E" w:rsidRPr="003C26E2" w:rsidRDefault="00B1156E" w:rsidP="00B1156E">
            <w:pPr>
              <w:numPr>
                <w:ilvl w:val="0"/>
                <w:numId w:val="11"/>
              </w:numPr>
            </w:pPr>
            <w:r>
              <w:t>Good business awareness, including understanding of business cases and the principles of ALARP and/or BATNEEC</w:t>
            </w:r>
          </w:p>
          <w:p w14:paraId="4F1BFCF2" w14:textId="2C170B78" w:rsidR="00B1156E" w:rsidRPr="00ED7B37" w:rsidRDefault="00B1156E" w:rsidP="00ED7B37">
            <w:pPr>
              <w:numPr>
                <w:ilvl w:val="0"/>
                <w:numId w:val="11"/>
              </w:numPr>
              <w:rPr>
                <w:bCs/>
              </w:rPr>
            </w:pPr>
            <w:r w:rsidRPr="003C26E2">
              <w:t>Excellent standard of written and spoken English</w:t>
            </w:r>
          </w:p>
          <w:p w14:paraId="7FC3C1A7" w14:textId="77777777" w:rsidR="009E3341" w:rsidRDefault="009E3341">
            <w:pPr>
              <w:rPr>
                <w:b/>
              </w:rPr>
            </w:pPr>
          </w:p>
        </w:tc>
      </w:tr>
      <w:tr w:rsidR="009E3341" w14:paraId="238E94D8" w14:textId="77777777">
        <w:tc>
          <w:tcPr>
            <w:tcW w:w="709" w:type="dxa"/>
          </w:tcPr>
          <w:p w14:paraId="7085459A" w14:textId="77777777" w:rsidR="009E3341" w:rsidRDefault="009E3341" w:rsidP="00BD4042">
            <w:pPr>
              <w:pStyle w:val="Heading3"/>
              <w:rPr>
                <w:bCs/>
                <w:sz w:val="20"/>
              </w:rPr>
            </w:pPr>
            <w:r>
              <w:rPr>
                <w:bCs/>
                <w:sz w:val="20"/>
              </w:rPr>
              <w:t>G2</w:t>
            </w:r>
          </w:p>
        </w:tc>
        <w:tc>
          <w:tcPr>
            <w:tcW w:w="9356" w:type="dxa"/>
            <w:gridSpan w:val="8"/>
          </w:tcPr>
          <w:p w14:paraId="43CC24EC" w14:textId="77777777" w:rsidR="009E3341" w:rsidRPr="00675296" w:rsidRDefault="009E3341" w:rsidP="00BD4042">
            <w:pPr>
              <w:pStyle w:val="Heading3"/>
              <w:rPr>
                <w:b w:val="0"/>
                <w:bCs/>
              </w:rPr>
            </w:pPr>
            <w:r>
              <w:t xml:space="preserve">Skills </w:t>
            </w:r>
            <w:r w:rsidRPr="00675296">
              <w:rPr>
                <w:b w:val="0"/>
              </w:rPr>
              <w:t>(includ</w:t>
            </w:r>
            <w:r>
              <w:rPr>
                <w:b w:val="0"/>
              </w:rPr>
              <w:t>ing</w:t>
            </w:r>
            <w:r w:rsidRPr="00675296">
              <w:rPr>
                <w:b w:val="0"/>
              </w:rPr>
              <w:t xml:space="preserve"> any </w:t>
            </w:r>
            <w:r>
              <w:rPr>
                <w:b w:val="0"/>
              </w:rPr>
              <w:t xml:space="preserve">specific </w:t>
            </w:r>
            <w:r w:rsidRPr="00675296">
              <w:rPr>
                <w:b w:val="0"/>
              </w:rPr>
              <w:t xml:space="preserve">safety critical competencies) </w:t>
            </w:r>
          </w:p>
          <w:p w14:paraId="09B154DE" w14:textId="77777777" w:rsidR="009E3341" w:rsidRDefault="009E3341" w:rsidP="00BD4042">
            <w:pPr>
              <w:rPr>
                <w:bCs/>
              </w:rPr>
            </w:pPr>
          </w:p>
          <w:p w14:paraId="73118809" w14:textId="77777777" w:rsidR="00B1156E" w:rsidRPr="00A21CA2" w:rsidRDefault="00B1156E" w:rsidP="00B1156E">
            <w:pPr>
              <w:numPr>
                <w:ilvl w:val="0"/>
                <w:numId w:val="12"/>
              </w:numPr>
              <w:tabs>
                <w:tab w:val="clear" w:pos="-414"/>
                <w:tab w:val="num" w:pos="-1134"/>
              </w:tabs>
              <w:ind w:left="283"/>
            </w:pPr>
            <w:r w:rsidRPr="00A21CA2">
              <w:t>Influencing</w:t>
            </w:r>
          </w:p>
          <w:p w14:paraId="029CB4BD" w14:textId="77777777" w:rsidR="00B1156E" w:rsidRPr="00A21CA2" w:rsidRDefault="00B1156E" w:rsidP="00B1156E">
            <w:pPr>
              <w:numPr>
                <w:ilvl w:val="0"/>
                <w:numId w:val="12"/>
              </w:numPr>
              <w:tabs>
                <w:tab w:val="clear" w:pos="-414"/>
                <w:tab w:val="num" w:pos="-1134"/>
              </w:tabs>
              <w:ind w:left="283"/>
            </w:pPr>
            <w:r w:rsidRPr="00A21CA2">
              <w:t>Planning and organising</w:t>
            </w:r>
          </w:p>
          <w:p w14:paraId="50CE66B0" w14:textId="77777777" w:rsidR="00B1156E" w:rsidRDefault="00B1156E" w:rsidP="00B1156E">
            <w:pPr>
              <w:numPr>
                <w:ilvl w:val="0"/>
                <w:numId w:val="12"/>
              </w:numPr>
              <w:tabs>
                <w:tab w:val="clear" w:pos="-414"/>
                <w:tab w:val="num" w:pos="-1134"/>
              </w:tabs>
              <w:ind w:left="283"/>
              <w:rPr>
                <w:bCs/>
              </w:rPr>
            </w:pPr>
            <w:r>
              <w:rPr>
                <w:bCs/>
              </w:rPr>
              <w:t>Commercial awareness</w:t>
            </w:r>
          </w:p>
          <w:p w14:paraId="19465857" w14:textId="77777777" w:rsidR="00B1156E" w:rsidRPr="00A21CA2" w:rsidRDefault="00B1156E" w:rsidP="00B1156E">
            <w:pPr>
              <w:numPr>
                <w:ilvl w:val="0"/>
                <w:numId w:val="12"/>
              </w:numPr>
              <w:tabs>
                <w:tab w:val="clear" w:pos="-414"/>
                <w:tab w:val="num" w:pos="-1134"/>
              </w:tabs>
              <w:ind w:left="283"/>
              <w:rPr>
                <w:b/>
              </w:rPr>
            </w:pPr>
            <w:r>
              <w:t>Adding value</w:t>
            </w:r>
          </w:p>
          <w:p w14:paraId="3AB7C963" w14:textId="77777777" w:rsidR="00B1156E" w:rsidRPr="00A21CA2" w:rsidRDefault="00B1156E" w:rsidP="00B1156E">
            <w:pPr>
              <w:numPr>
                <w:ilvl w:val="0"/>
                <w:numId w:val="12"/>
              </w:numPr>
              <w:tabs>
                <w:tab w:val="clear" w:pos="-414"/>
                <w:tab w:val="num" w:pos="-1134"/>
              </w:tabs>
              <w:ind w:left="283"/>
              <w:rPr>
                <w:b/>
              </w:rPr>
            </w:pPr>
            <w:r>
              <w:t>Honesty and integrity</w:t>
            </w:r>
          </w:p>
          <w:p w14:paraId="37B5B541" w14:textId="77777777" w:rsidR="00B1156E" w:rsidRDefault="00B1156E" w:rsidP="00B1156E">
            <w:pPr>
              <w:numPr>
                <w:ilvl w:val="0"/>
                <w:numId w:val="13"/>
              </w:numPr>
              <w:rPr>
                <w:bCs/>
              </w:rPr>
            </w:pPr>
            <w:r>
              <w:rPr>
                <w:bCs/>
              </w:rPr>
              <w:t>Taking a broader view</w:t>
            </w:r>
          </w:p>
          <w:p w14:paraId="50F753BB" w14:textId="77777777" w:rsidR="00B1156E" w:rsidRPr="00A21CA2" w:rsidRDefault="00B1156E" w:rsidP="00B1156E">
            <w:pPr>
              <w:numPr>
                <w:ilvl w:val="0"/>
                <w:numId w:val="13"/>
              </w:numPr>
              <w:rPr>
                <w:b/>
              </w:rPr>
            </w:pPr>
            <w:r w:rsidRPr="00A21CA2">
              <w:t>Communication</w:t>
            </w:r>
          </w:p>
          <w:p w14:paraId="3B5413F6" w14:textId="77777777" w:rsidR="009E3341" w:rsidRDefault="009E3341" w:rsidP="00BD4042">
            <w:pPr>
              <w:rPr>
                <w:b/>
              </w:rPr>
            </w:pPr>
          </w:p>
        </w:tc>
      </w:tr>
      <w:tr w:rsidR="009E3341" w14:paraId="77653520" w14:textId="77777777">
        <w:tc>
          <w:tcPr>
            <w:tcW w:w="709" w:type="dxa"/>
          </w:tcPr>
          <w:p w14:paraId="2FF0D918" w14:textId="77777777" w:rsidR="009E3341" w:rsidRDefault="009E3341">
            <w:pPr>
              <w:pStyle w:val="Heading3"/>
              <w:rPr>
                <w:bCs/>
                <w:sz w:val="20"/>
              </w:rPr>
            </w:pPr>
            <w:r>
              <w:rPr>
                <w:bCs/>
                <w:sz w:val="20"/>
              </w:rPr>
              <w:t>G3</w:t>
            </w:r>
          </w:p>
        </w:tc>
        <w:tc>
          <w:tcPr>
            <w:tcW w:w="9356" w:type="dxa"/>
            <w:gridSpan w:val="8"/>
          </w:tcPr>
          <w:p w14:paraId="45C53127" w14:textId="77777777" w:rsidR="009E3341" w:rsidRDefault="009E3341" w:rsidP="00A259D2">
            <w:pPr>
              <w:pStyle w:val="Heading3"/>
            </w:pPr>
            <w:r>
              <w:t xml:space="preserve">Behaviours </w:t>
            </w:r>
          </w:p>
          <w:p w14:paraId="38FB914A" w14:textId="77777777" w:rsidR="009E3341" w:rsidRDefault="009E3341">
            <w:pPr>
              <w:rPr>
                <w:bCs/>
              </w:rPr>
            </w:pPr>
          </w:p>
          <w:p w14:paraId="2601A1D8" w14:textId="77777777" w:rsidR="00B1156E" w:rsidRDefault="00B1156E" w:rsidP="00B1156E">
            <w:pPr>
              <w:rPr>
                <w:bCs/>
              </w:rPr>
            </w:pPr>
            <w:r>
              <w:rPr>
                <w:bCs/>
              </w:rPr>
              <w:t>Leading by example</w:t>
            </w:r>
          </w:p>
          <w:p w14:paraId="27AAACC5" w14:textId="77777777" w:rsidR="00B1156E" w:rsidRDefault="00B1156E" w:rsidP="00B1156E">
            <w:pPr>
              <w:rPr>
                <w:bCs/>
              </w:rPr>
            </w:pPr>
            <w:r>
              <w:rPr>
                <w:bCs/>
              </w:rPr>
              <w:t>Team working</w:t>
            </w:r>
          </w:p>
          <w:p w14:paraId="59B2B81D" w14:textId="77777777" w:rsidR="00B1156E" w:rsidRDefault="00B1156E" w:rsidP="00B1156E">
            <w:pPr>
              <w:rPr>
                <w:bCs/>
              </w:rPr>
            </w:pPr>
            <w:r>
              <w:rPr>
                <w:bCs/>
              </w:rPr>
              <w:t>Coaching</w:t>
            </w:r>
          </w:p>
          <w:p w14:paraId="384E135E" w14:textId="77777777" w:rsidR="009E3341" w:rsidRDefault="00B1156E">
            <w:pPr>
              <w:rPr>
                <w:bCs/>
              </w:rPr>
            </w:pPr>
            <w:r>
              <w:rPr>
                <w:bCs/>
              </w:rPr>
              <w:t>Attention to detail and accuracy</w:t>
            </w:r>
          </w:p>
          <w:p w14:paraId="2649C708" w14:textId="77777777" w:rsidR="009E3341" w:rsidRDefault="009E3341">
            <w:pPr>
              <w:rPr>
                <w:b/>
              </w:rPr>
            </w:pPr>
          </w:p>
        </w:tc>
      </w:tr>
      <w:tr w:rsidR="009E3341" w14:paraId="4E9CF233" w14:textId="77777777">
        <w:trPr>
          <w:trHeight w:val="1049"/>
        </w:trPr>
        <w:tc>
          <w:tcPr>
            <w:tcW w:w="709" w:type="dxa"/>
            <w:tcBorders>
              <w:bottom w:val="single" w:sz="4" w:space="0" w:color="auto"/>
            </w:tcBorders>
          </w:tcPr>
          <w:p w14:paraId="00B407D0" w14:textId="77777777" w:rsidR="009E3341" w:rsidRDefault="009E3341">
            <w:pPr>
              <w:pStyle w:val="Heading3"/>
              <w:rPr>
                <w:bCs/>
                <w:sz w:val="20"/>
              </w:rPr>
            </w:pPr>
            <w:r>
              <w:rPr>
                <w:bCs/>
                <w:sz w:val="20"/>
              </w:rPr>
              <w:t>G4</w:t>
            </w:r>
          </w:p>
        </w:tc>
        <w:tc>
          <w:tcPr>
            <w:tcW w:w="9356" w:type="dxa"/>
            <w:gridSpan w:val="8"/>
            <w:tcBorders>
              <w:bottom w:val="single" w:sz="4" w:space="0" w:color="auto"/>
            </w:tcBorders>
          </w:tcPr>
          <w:p w14:paraId="159C5B5B" w14:textId="77777777" w:rsidR="009E3341" w:rsidRDefault="009E3341">
            <w:pPr>
              <w:rPr>
                <w:b/>
              </w:rPr>
            </w:pPr>
            <w:r>
              <w:rPr>
                <w:b/>
              </w:rPr>
              <w:t>Other</w:t>
            </w:r>
          </w:p>
          <w:p w14:paraId="2A696CA8" w14:textId="77777777" w:rsidR="009E3341" w:rsidRDefault="009E3341">
            <w:pPr>
              <w:rPr>
                <w:b/>
              </w:rPr>
            </w:pPr>
          </w:p>
          <w:p w14:paraId="297A29A9" w14:textId="77777777" w:rsidR="009E3341" w:rsidRDefault="009E3341">
            <w:pPr>
              <w:rPr>
                <w:b/>
              </w:rPr>
            </w:pPr>
          </w:p>
        </w:tc>
      </w:tr>
    </w:tbl>
    <w:p w14:paraId="760480C1" w14:textId="77777777" w:rsidR="00C74506" w:rsidRDefault="00C74506">
      <w:r>
        <w:rPr>
          <w:b/>
        </w:rPr>
        <w:br w:type="page"/>
      </w:r>
    </w:p>
    <w:tbl>
      <w:tblPr>
        <w:tblW w:w="10065" w:type="dxa"/>
        <w:tblInd w:w="-743" w:type="dxa"/>
        <w:tblLayout w:type="fixed"/>
        <w:tblLook w:val="0000" w:firstRow="0" w:lastRow="0" w:firstColumn="0" w:lastColumn="0" w:noHBand="0" w:noVBand="0"/>
      </w:tblPr>
      <w:tblGrid>
        <w:gridCol w:w="709"/>
        <w:gridCol w:w="3261"/>
        <w:gridCol w:w="709"/>
        <w:gridCol w:w="1417"/>
        <w:gridCol w:w="851"/>
        <w:gridCol w:w="3118"/>
      </w:tblGrid>
      <w:tr w:rsidR="00626E01" w14:paraId="566027EE" w14:textId="77777777" w:rsidTr="00786F40">
        <w:tc>
          <w:tcPr>
            <w:tcW w:w="709" w:type="dxa"/>
          </w:tcPr>
          <w:p w14:paraId="25CC55C4" w14:textId="77777777" w:rsidR="00626E01" w:rsidRDefault="00B47F19" w:rsidP="00786F40">
            <w:pPr>
              <w:pStyle w:val="Heading3"/>
            </w:pPr>
            <w:r>
              <w:lastRenderedPageBreak/>
              <w:t>H</w:t>
            </w:r>
          </w:p>
        </w:tc>
        <w:tc>
          <w:tcPr>
            <w:tcW w:w="9356" w:type="dxa"/>
            <w:gridSpan w:val="5"/>
          </w:tcPr>
          <w:p w14:paraId="2B02F82D" w14:textId="77777777" w:rsidR="00626E01" w:rsidRDefault="00626E01" w:rsidP="00786F40">
            <w:pPr>
              <w:rPr>
                <w:b/>
              </w:rPr>
            </w:pPr>
            <w:r>
              <w:rPr>
                <w:b/>
              </w:rPr>
              <w:t>Dimensions of role</w:t>
            </w:r>
          </w:p>
          <w:p w14:paraId="2BF7A420" w14:textId="77777777" w:rsidR="00626E01" w:rsidRDefault="00626E01" w:rsidP="00786F40">
            <w:pPr>
              <w:rPr>
                <w:b/>
              </w:rPr>
            </w:pPr>
          </w:p>
        </w:tc>
      </w:tr>
      <w:tr w:rsidR="00626E01" w14:paraId="170D6411" w14:textId="77777777" w:rsidTr="00786F40">
        <w:tc>
          <w:tcPr>
            <w:tcW w:w="709" w:type="dxa"/>
          </w:tcPr>
          <w:p w14:paraId="41E8BA2A" w14:textId="77777777" w:rsidR="00626E01" w:rsidRDefault="00B47F19" w:rsidP="00786F40">
            <w:r>
              <w:t>H</w:t>
            </w:r>
            <w:r w:rsidR="00626E01">
              <w:t>1</w:t>
            </w:r>
          </w:p>
          <w:p w14:paraId="183ABBE5" w14:textId="77777777" w:rsidR="00626E01" w:rsidRDefault="00626E01" w:rsidP="00786F40"/>
        </w:tc>
        <w:tc>
          <w:tcPr>
            <w:tcW w:w="3970" w:type="dxa"/>
            <w:gridSpan w:val="2"/>
          </w:tcPr>
          <w:p w14:paraId="2047037B" w14:textId="77777777" w:rsidR="00626E01" w:rsidRDefault="00626E01" w:rsidP="00786F40">
            <w:pPr>
              <w:pStyle w:val="Heading3"/>
              <w:rPr>
                <w:b w:val="0"/>
              </w:rPr>
            </w:pPr>
            <w:r>
              <w:rPr>
                <w:b w:val="0"/>
              </w:rPr>
              <w:t>Financial – Direct:</w:t>
            </w:r>
          </w:p>
        </w:tc>
        <w:tc>
          <w:tcPr>
            <w:tcW w:w="5386" w:type="dxa"/>
            <w:gridSpan w:val="3"/>
          </w:tcPr>
          <w:p w14:paraId="5F5D3D81" w14:textId="77777777" w:rsidR="00626E01" w:rsidRDefault="00B1156E" w:rsidP="00786F40">
            <w:r>
              <w:t>None</w:t>
            </w:r>
          </w:p>
        </w:tc>
      </w:tr>
      <w:tr w:rsidR="00626E01" w14:paraId="3DAF6F15" w14:textId="77777777" w:rsidTr="00786F40">
        <w:tc>
          <w:tcPr>
            <w:tcW w:w="709" w:type="dxa"/>
          </w:tcPr>
          <w:p w14:paraId="77C4B0B8" w14:textId="77777777" w:rsidR="00626E01" w:rsidRDefault="00B47F19" w:rsidP="00786F40">
            <w:r>
              <w:t>H</w:t>
            </w:r>
            <w:r w:rsidR="00626E01">
              <w:t>2</w:t>
            </w:r>
          </w:p>
          <w:p w14:paraId="4FBC8D29" w14:textId="77777777" w:rsidR="00626E01" w:rsidRDefault="00626E01" w:rsidP="00786F40"/>
        </w:tc>
        <w:tc>
          <w:tcPr>
            <w:tcW w:w="3970" w:type="dxa"/>
            <w:gridSpan w:val="2"/>
          </w:tcPr>
          <w:p w14:paraId="0F8043BA" w14:textId="77777777" w:rsidR="00626E01" w:rsidRDefault="00626E01" w:rsidP="00786F40">
            <w:pPr>
              <w:pStyle w:val="Heading3"/>
              <w:rPr>
                <w:b w:val="0"/>
              </w:rPr>
            </w:pPr>
            <w:r>
              <w:rPr>
                <w:b w:val="0"/>
              </w:rPr>
              <w:t>Financial – Other:</w:t>
            </w:r>
          </w:p>
        </w:tc>
        <w:tc>
          <w:tcPr>
            <w:tcW w:w="5386" w:type="dxa"/>
            <w:gridSpan w:val="3"/>
          </w:tcPr>
          <w:p w14:paraId="46B2E447" w14:textId="5AE69C97" w:rsidR="00B1156E" w:rsidRDefault="00B1156E" w:rsidP="00B1156E">
            <w:r>
              <w:t>Breaches of environmental legislation can expose the company to fines and significant reputational damage.  This role is key in reducing the risks of such breaches.</w:t>
            </w:r>
          </w:p>
          <w:p w14:paraId="57EC49FD" w14:textId="77777777" w:rsidR="00B1156E" w:rsidRDefault="00B1156E" w:rsidP="00B1156E"/>
          <w:p w14:paraId="1EDF52B8" w14:textId="62D7C458" w:rsidR="00B1156E" w:rsidRDefault="00B1156E" w:rsidP="00B1156E">
            <w:r>
              <w:t xml:space="preserve">Promoting effective energy and waste management has potential </w:t>
            </w:r>
            <w:r w:rsidR="00F26BEF">
              <w:t>cost reduction</w:t>
            </w:r>
            <w:r>
              <w:t xml:space="preserve"> benefits.</w:t>
            </w:r>
          </w:p>
          <w:p w14:paraId="78750E38" w14:textId="77777777" w:rsidR="00626E01" w:rsidRDefault="00626E01" w:rsidP="00786F40"/>
        </w:tc>
      </w:tr>
      <w:tr w:rsidR="00626E01" w14:paraId="761AEAAA" w14:textId="77777777" w:rsidTr="00786F40">
        <w:tc>
          <w:tcPr>
            <w:tcW w:w="709" w:type="dxa"/>
          </w:tcPr>
          <w:p w14:paraId="0E455279" w14:textId="77777777" w:rsidR="00626E01" w:rsidRDefault="00B47F19" w:rsidP="00786F40">
            <w:r>
              <w:t>H</w:t>
            </w:r>
            <w:r w:rsidR="00626E01">
              <w:t>3</w:t>
            </w:r>
          </w:p>
          <w:p w14:paraId="14799745" w14:textId="77777777" w:rsidR="00626E01" w:rsidRDefault="00626E01" w:rsidP="00786F40"/>
        </w:tc>
        <w:tc>
          <w:tcPr>
            <w:tcW w:w="3970" w:type="dxa"/>
            <w:gridSpan w:val="2"/>
          </w:tcPr>
          <w:p w14:paraId="17ACE518" w14:textId="77777777" w:rsidR="00626E01" w:rsidRDefault="00626E01" w:rsidP="00786F40">
            <w:pPr>
              <w:pStyle w:val="Heading3"/>
              <w:rPr>
                <w:b w:val="0"/>
              </w:rPr>
            </w:pPr>
            <w:r>
              <w:rPr>
                <w:b w:val="0"/>
              </w:rPr>
              <w:t>Staff Responsibilities – Direct:</w:t>
            </w:r>
          </w:p>
        </w:tc>
        <w:tc>
          <w:tcPr>
            <w:tcW w:w="5386" w:type="dxa"/>
            <w:gridSpan w:val="3"/>
          </w:tcPr>
          <w:p w14:paraId="5EDD97F1" w14:textId="77777777" w:rsidR="00626E01" w:rsidRDefault="00B1156E" w:rsidP="00786F40">
            <w:r>
              <w:t>None</w:t>
            </w:r>
          </w:p>
        </w:tc>
      </w:tr>
      <w:tr w:rsidR="00626E01" w14:paraId="38F0FE24" w14:textId="77777777" w:rsidTr="00786F40">
        <w:tc>
          <w:tcPr>
            <w:tcW w:w="709" w:type="dxa"/>
          </w:tcPr>
          <w:p w14:paraId="01A96E1A" w14:textId="77777777" w:rsidR="00626E01" w:rsidRDefault="00B47F19" w:rsidP="00786F40">
            <w:r>
              <w:t>H</w:t>
            </w:r>
            <w:r w:rsidR="00626E01">
              <w:t>4</w:t>
            </w:r>
          </w:p>
        </w:tc>
        <w:tc>
          <w:tcPr>
            <w:tcW w:w="3970" w:type="dxa"/>
            <w:gridSpan w:val="2"/>
          </w:tcPr>
          <w:p w14:paraId="5BF1961D" w14:textId="77777777" w:rsidR="00626E01" w:rsidRDefault="00626E01" w:rsidP="00786F40">
            <w:pPr>
              <w:pStyle w:val="Heading3"/>
              <w:rPr>
                <w:b w:val="0"/>
              </w:rPr>
            </w:pPr>
            <w:r>
              <w:rPr>
                <w:b w:val="0"/>
              </w:rPr>
              <w:t>Staff Responsibilities – Other:</w:t>
            </w:r>
          </w:p>
          <w:p w14:paraId="5E18B8FE" w14:textId="77777777" w:rsidR="00626E01" w:rsidRDefault="00626E01" w:rsidP="00786F40"/>
        </w:tc>
        <w:tc>
          <w:tcPr>
            <w:tcW w:w="5386" w:type="dxa"/>
            <w:gridSpan w:val="3"/>
          </w:tcPr>
          <w:p w14:paraId="757DC123" w14:textId="77777777" w:rsidR="00B1156E" w:rsidRDefault="00B1156E" w:rsidP="00B1156E">
            <w:r>
              <w:t>Required to influence managers at all levels across the business.</w:t>
            </w:r>
          </w:p>
          <w:p w14:paraId="746745E3" w14:textId="77777777" w:rsidR="00626E01" w:rsidRDefault="00626E01" w:rsidP="00786F40"/>
        </w:tc>
      </w:tr>
      <w:tr w:rsidR="00626E01" w14:paraId="73C2A859" w14:textId="77777777" w:rsidTr="00626E01">
        <w:tc>
          <w:tcPr>
            <w:tcW w:w="709" w:type="dxa"/>
            <w:tcBorders>
              <w:bottom w:val="single" w:sz="4" w:space="0" w:color="auto"/>
            </w:tcBorders>
          </w:tcPr>
          <w:p w14:paraId="10527B7B" w14:textId="77777777" w:rsidR="00626E01" w:rsidRDefault="00B47F19" w:rsidP="00786F40">
            <w:r>
              <w:t>H</w:t>
            </w:r>
            <w:r w:rsidR="00626E01">
              <w:t>5</w:t>
            </w:r>
          </w:p>
        </w:tc>
        <w:tc>
          <w:tcPr>
            <w:tcW w:w="3970" w:type="dxa"/>
            <w:gridSpan w:val="2"/>
            <w:tcBorders>
              <w:bottom w:val="single" w:sz="4" w:space="0" w:color="auto"/>
            </w:tcBorders>
          </w:tcPr>
          <w:p w14:paraId="4757CD56" w14:textId="77777777" w:rsidR="00626E01" w:rsidRDefault="00626E01" w:rsidP="00786F40">
            <w:pPr>
              <w:pStyle w:val="Heading3"/>
              <w:rPr>
                <w:b w:val="0"/>
              </w:rPr>
            </w:pPr>
            <w:r>
              <w:rPr>
                <w:b w:val="0"/>
              </w:rPr>
              <w:t>Any Other Statistical Data:</w:t>
            </w:r>
          </w:p>
          <w:p w14:paraId="0E6D4A2A" w14:textId="77777777" w:rsidR="00626E01" w:rsidRDefault="00626E01" w:rsidP="00786F40"/>
          <w:p w14:paraId="11C2F2A5" w14:textId="77777777" w:rsidR="00626E01" w:rsidRDefault="00626E01" w:rsidP="00786F40"/>
        </w:tc>
        <w:tc>
          <w:tcPr>
            <w:tcW w:w="5386" w:type="dxa"/>
            <w:gridSpan w:val="3"/>
            <w:tcBorders>
              <w:bottom w:val="single" w:sz="4" w:space="0" w:color="auto"/>
            </w:tcBorders>
          </w:tcPr>
          <w:p w14:paraId="7EE35F0E" w14:textId="77777777" w:rsidR="00626E01" w:rsidRDefault="00B1156E" w:rsidP="00786F40">
            <w:r>
              <w:t>None</w:t>
            </w:r>
          </w:p>
        </w:tc>
      </w:tr>
      <w:tr w:rsidR="00D84FEC" w14:paraId="26C5896A" w14:textId="77777777">
        <w:tc>
          <w:tcPr>
            <w:tcW w:w="709" w:type="dxa"/>
            <w:tcBorders>
              <w:top w:val="single" w:sz="4" w:space="0" w:color="auto"/>
            </w:tcBorders>
          </w:tcPr>
          <w:p w14:paraId="0DC15FBD" w14:textId="77777777" w:rsidR="00D84FEC" w:rsidRDefault="00B47F19">
            <w:pPr>
              <w:pStyle w:val="Heading3"/>
            </w:pPr>
            <w:r>
              <w:t>I</w:t>
            </w:r>
          </w:p>
        </w:tc>
        <w:tc>
          <w:tcPr>
            <w:tcW w:w="9356" w:type="dxa"/>
            <w:gridSpan w:val="5"/>
            <w:tcBorders>
              <w:top w:val="single" w:sz="4" w:space="0" w:color="auto"/>
            </w:tcBorders>
          </w:tcPr>
          <w:p w14:paraId="4E827D72" w14:textId="77777777" w:rsidR="00D84FEC" w:rsidRDefault="00D84FEC">
            <w:pPr>
              <w:rPr>
                <w:b/>
              </w:rPr>
            </w:pPr>
            <w:r>
              <w:rPr>
                <w:b/>
              </w:rPr>
              <w:t>Acknowledgement</w:t>
            </w:r>
          </w:p>
          <w:p w14:paraId="7F13698F" w14:textId="77777777" w:rsidR="00D84FEC" w:rsidRDefault="00D84FEC">
            <w:pPr>
              <w:rPr>
                <w:b/>
              </w:rPr>
            </w:pPr>
          </w:p>
        </w:tc>
      </w:tr>
      <w:tr w:rsidR="00D84FEC" w14:paraId="24B16702" w14:textId="77777777">
        <w:tc>
          <w:tcPr>
            <w:tcW w:w="709" w:type="dxa"/>
          </w:tcPr>
          <w:p w14:paraId="033561BB" w14:textId="77777777" w:rsidR="00D84FEC" w:rsidRDefault="00B47F19">
            <w:r>
              <w:t>I</w:t>
            </w:r>
            <w:r w:rsidR="00D84FEC">
              <w:t>1</w:t>
            </w:r>
          </w:p>
        </w:tc>
        <w:tc>
          <w:tcPr>
            <w:tcW w:w="3261" w:type="dxa"/>
          </w:tcPr>
          <w:p w14:paraId="31F2FB95" w14:textId="77777777" w:rsidR="00D84FEC" w:rsidRDefault="00D84FEC">
            <w:r>
              <w:t>Prepared By:</w:t>
            </w:r>
          </w:p>
          <w:p w14:paraId="51AA42E5" w14:textId="77777777" w:rsidR="00D84FEC" w:rsidRDefault="00D84FEC"/>
        </w:tc>
        <w:tc>
          <w:tcPr>
            <w:tcW w:w="2126" w:type="dxa"/>
            <w:gridSpan w:val="2"/>
          </w:tcPr>
          <w:p w14:paraId="0BD52BC7" w14:textId="77777777" w:rsidR="00D84FEC" w:rsidRDefault="00D84FEC">
            <w:r>
              <w:t>_______________</w:t>
            </w:r>
          </w:p>
        </w:tc>
        <w:tc>
          <w:tcPr>
            <w:tcW w:w="851" w:type="dxa"/>
          </w:tcPr>
          <w:p w14:paraId="0BFD29F1" w14:textId="77777777" w:rsidR="00D84FEC" w:rsidRDefault="00D84FEC">
            <w:r>
              <w:t>Date:</w:t>
            </w:r>
          </w:p>
        </w:tc>
        <w:tc>
          <w:tcPr>
            <w:tcW w:w="3118" w:type="dxa"/>
          </w:tcPr>
          <w:p w14:paraId="0A3EC252" w14:textId="77777777" w:rsidR="00D84FEC" w:rsidRDefault="00D84FEC">
            <w:r>
              <w:t>______________</w:t>
            </w:r>
          </w:p>
        </w:tc>
      </w:tr>
      <w:tr w:rsidR="00D84FEC" w14:paraId="3AD2C8AE" w14:textId="77777777">
        <w:tc>
          <w:tcPr>
            <w:tcW w:w="709" w:type="dxa"/>
          </w:tcPr>
          <w:p w14:paraId="44C97970" w14:textId="77777777" w:rsidR="00D84FEC" w:rsidRDefault="00B47F19">
            <w:r>
              <w:t>I</w:t>
            </w:r>
            <w:r w:rsidR="00D84FEC">
              <w:t>2</w:t>
            </w:r>
          </w:p>
        </w:tc>
        <w:tc>
          <w:tcPr>
            <w:tcW w:w="3261" w:type="dxa"/>
          </w:tcPr>
          <w:p w14:paraId="0044A2FF" w14:textId="77777777" w:rsidR="00D84FEC" w:rsidRDefault="00F049B7">
            <w:r>
              <w:t>Approved By (</w:t>
            </w:r>
            <w:r w:rsidR="00D84FEC">
              <w:t>Head of Department</w:t>
            </w:r>
            <w:r>
              <w:t>)</w:t>
            </w:r>
            <w:r w:rsidR="00D84FEC">
              <w:t>:</w:t>
            </w:r>
          </w:p>
          <w:p w14:paraId="642DB3ED" w14:textId="77777777" w:rsidR="00D84FEC" w:rsidRDefault="00D84FEC"/>
        </w:tc>
        <w:tc>
          <w:tcPr>
            <w:tcW w:w="2126" w:type="dxa"/>
            <w:gridSpan w:val="2"/>
          </w:tcPr>
          <w:p w14:paraId="485C7A25" w14:textId="77777777" w:rsidR="00D84FEC" w:rsidRDefault="00D84FEC">
            <w:r>
              <w:t>_______________</w:t>
            </w:r>
          </w:p>
        </w:tc>
        <w:tc>
          <w:tcPr>
            <w:tcW w:w="851" w:type="dxa"/>
          </w:tcPr>
          <w:p w14:paraId="1EC6A6A6" w14:textId="77777777" w:rsidR="00D84FEC" w:rsidRDefault="00D84FEC">
            <w:r>
              <w:t>Date:</w:t>
            </w:r>
          </w:p>
        </w:tc>
        <w:tc>
          <w:tcPr>
            <w:tcW w:w="3118" w:type="dxa"/>
          </w:tcPr>
          <w:p w14:paraId="45F3F38A" w14:textId="77777777" w:rsidR="00D84FEC" w:rsidRDefault="00D84FEC">
            <w:r>
              <w:t>______________</w:t>
            </w:r>
          </w:p>
        </w:tc>
      </w:tr>
    </w:tbl>
    <w:p w14:paraId="436982FE" w14:textId="77777777" w:rsidR="00626E01" w:rsidRDefault="00626E01">
      <w:r>
        <w:br w:type="page"/>
      </w:r>
    </w:p>
    <w:tbl>
      <w:tblPr>
        <w:tblW w:w="10065"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843"/>
        <w:gridCol w:w="1985"/>
        <w:gridCol w:w="1276"/>
        <w:gridCol w:w="2126"/>
        <w:gridCol w:w="850"/>
        <w:gridCol w:w="1276"/>
      </w:tblGrid>
      <w:tr w:rsidR="00F049B7" w:rsidRPr="00046324" w14:paraId="7E8ECBFC" w14:textId="77777777" w:rsidTr="00626E01">
        <w:trPr>
          <w:trHeight w:val="362"/>
        </w:trPr>
        <w:tc>
          <w:tcPr>
            <w:tcW w:w="709" w:type="dxa"/>
            <w:tcBorders>
              <w:top w:val="nil"/>
              <w:left w:val="nil"/>
              <w:bottom w:val="nil"/>
              <w:right w:val="nil"/>
            </w:tcBorders>
            <w:vAlign w:val="center"/>
          </w:tcPr>
          <w:p w14:paraId="41D32490" w14:textId="77777777" w:rsidR="00F049B7" w:rsidRPr="00046324" w:rsidRDefault="00F049B7" w:rsidP="00373A9A">
            <w:pPr>
              <w:pStyle w:val="JobDetails"/>
              <w:tabs>
                <w:tab w:val="num" w:pos="454"/>
              </w:tabs>
              <w:ind w:left="454" w:hanging="454"/>
              <w:rPr>
                <w:rFonts w:ascii="Arial" w:hAnsi="Arial" w:cs="Arial"/>
                <w:b/>
                <w:szCs w:val="22"/>
              </w:rPr>
            </w:pPr>
            <w:r>
              <w:rPr>
                <w:rFonts w:ascii="Arial" w:hAnsi="Arial" w:cs="Arial"/>
                <w:b/>
                <w:szCs w:val="22"/>
              </w:rPr>
              <w:lastRenderedPageBreak/>
              <w:t xml:space="preserve"> </w:t>
            </w:r>
            <w:r w:rsidR="00B47F19">
              <w:rPr>
                <w:rFonts w:ascii="Arial" w:hAnsi="Arial" w:cs="Arial"/>
                <w:b/>
                <w:szCs w:val="22"/>
              </w:rPr>
              <w:t>J</w:t>
            </w:r>
          </w:p>
        </w:tc>
        <w:tc>
          <w:tcPr>
            <w:tcW w:w="9356" w:type="dxa"/>
            <w:gridSpan w:val="6"/>
            <w:tcBorders>
              <w:top w:val="nil"/>
              <w:left w:val="nil"/>
              <w:bottom w:val="nil"/>
              <w:right w:val="nil"/>
            </w:tcBorders>
            <w:vAlign w:val="center"/>
          </w:tcPr>
          <w:p w14:paraId="5C2E7D6E" w14:textId="77777777" w:rsidR="00F049B7" w:rsidRPr="00046324" w:rsidRDefault="00F049B7" w:rsidP="00373A9A">
            <w:pPr>
              <w:pStyle w:val="JobDetails"/>
              <w:tabs>
                <w:tab w:val="num" w:pos="454"/>
              </w:tabs>
              <w:ind w:left="454" w:hanging="454"/>
              <w:rPr>
                <w:rFonts w:ascii="Arial" w:hAnsi="Arial" w:cs="Arial"/>
                <w:b/>
                <w:szCs w:val="22"/>
              </w:rPr>
            </w:pPr>
            <w:r w:rsidRPr="00046324">
              <w:rPr>
                <w:rFonts w:ascii="Arial" w:hAnsi="Arial" w:cs="Arial"/>
                <w:b/>
                <w:szCs w:val="22"/>
              </w:rPr>
              <w:t>Job Description Briefing</w:t>
            </w:r>
          </w:p>
        </w:tc>
      </w:tr>
      <w:tr w:rsidR="00675296" w:rsidRPr="00046324" w14:paraId="777B0107" w14:textId="77777777" w:rsidTr="00626E01">
        <w:tc>
          <w:tcPr>
            <w:tcW w:w="709" w:type="dxa"/>
            <w:tcBorders>
              <w:top w:val="nil"/>
              <w:left w:val="nil"/>
              <w:bottom w:val="nil"/>
              <w:right w:val="nil"/>
            </w:tcBorders>
            <w:vAlign w:val="center"/>
          </w:tcPr>
          <w:p w14:paraId="47347962" w14:textId="77777777" w:rsidR="00675296" w:rsidRPr="00046324" w:rsidRDefault="0067529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432181BD" w14:textId="77777777" w:rsidR="00675296" w:rsidRPr="00046324" w:rsidRDefault="00626E01" w:rsidP="00373A9A">
            <w:pPr>
              <w:pStyle w:val="ListBullet3"/>
              <w:numPr>
                <w:ilvl w:val="0"/>
                <w:numId w:val="0"/>
              </w:numPr>
              <w:rPr>
                <w:rFonts w:cs="Arial"/>
                <w:szCs w:val="22"/>
              </w:rPr>
            </w:pPr>
            <w:r>
              <w:rPr>
                <w:rFonts w:cs="Arial"/>
                <w:szCs w:val="22"/>
              </w:rPr>
              <w:t xml:space="preserve">The post holder has been </w:t>
            </w:r>
            <w:r w:rsidR="00675296" w:rsidRPr="00046324">
              <w:rPr>
                <w:rFonts w:cs="Arial"/>
                <w:szCs w:val="22"/>
              </w:rPr>
              <w:t>briefed on and understand</w:t>
            </w:r>
            <w:r>
              <w:rPr>
                <w:rFonts w:cs="Arial"/>
                <w:szCs w:val="22"/>
              </w:rPr>
              <w:t>s</w:t>
            </w:r>
            <w:r w:rsidR="00675296" w:rsidRPr="00046324">
              <w:rPr>
                <w:rFonts w:cs="Arial"/>
                <w:szCs w:val="22"/>
              </w:rPr>
              <w:t xml:space="preserve"> the requirements of this Job Description and other related documents</w:t>
            </w:r>
            <w:r w:rsidR="00834DE6">
              <w:rPr>
                <w:rFonts w:cs="Arial"/>
                <w:szCs w:val="22"/>
              </w:rPr>
              <w:t>:</w:t>
            </w:r>
          </w:p>
        </w:tc>
      </w:tr>
      <w:tr w:rsidR="00626E01" w:rsidRPr="00046324" w14:paraId="6A030EEC" w14:textId="77777777" w:rsidTr="00834DE6">
        <w:trPr>
          <w:trHeight w:val="474"/>
        </w:trPr>
        <w:tc>
          <w:tcPr>
            <w:tcW w:w="709" w:type="dxa"/>
            <w:tcBorders>
              <w:top w:val="nil"/>
              <w:left w:val="nil"/>
              <w:bottom w:val="nil"/>
              <w:right w:val="nil"/>
            </w:tcBorders>
            <w:vAlign w:val="center"/>
          </w:tcPr>
          <w:p w14:paraId="44E373C9" w14:textId="77777777" w:rsidR="00626E01" w:rsidRPr="00046324" w:rsidRDefault="00626E01"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64DDC4CD"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Name of post holder</w:t>
            </w:r>
            <w:r w:rsidR="00834DE6">
              <w:rPr>
                <w:rFonts w:ascii="Arial" w:hAnsi="Arial" w:cs="Arial"/>
                <w:szCs w:val="22"/>
              </w:rPr>
              <w:t>:</w:t>
            </w:r>
          </w:p>
        </w:tc>
        <w:tc>
          <w:tcPr>
            <w:tcW w:w="1985" w:type="dxa"/>
            <w:tcBorders>
              <w:top w:val="nil"/>
              <w:left w:val="nil"/>
              <w:bottom w:val="nil"/>
              <w:right w:val="nil"/>
            </w:tcBorders>
            <w:vAlign w:val="center"/>
          </w:tcPr>
          <w:p w14:paraId="2AD3E40F" w14:textId="77777777" w:rsidR="00626E01" w:rsidRPr="00046324" w:rsidRDefault="00626E01"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1DE0E965"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nil"/>
              <w:right w:val="nil"/>
            </w:tcBorders>
            <w:vAlign w:val="center"/>
          </w:tcPr>
          <w:p w14:paraId="58668847" w14:textId="77777777" w:rsidR="00626E01" w:rsidRPr="00046324" w:rsidRDefault="00626E01"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7086FBA9"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nil"/>
              <w:right w:val="nil"/>
            </w:tcBorders>
            <w:vAlign w:val="center"/>
          </w:tcPr>
          <w:p w14:paraId="05716381" w14:textId="77777777" w:rsidR="00626E01" w:rsidRPr="00046324" w:rsidRDefault="00626E01" w:rsidP="00786F40">
            <w:pPr>
              <w:pStyle w:val="JobDetails"/>
              <w:tabs>
                <w:tab w:val="num" w:pos="454"/>
              </w:tabs>
              <w:spacing w:before="120" w:after="120"/>
              <w:rPr>
                <w:rFonts w:ascii="Arial" w:hAnsi="Arial" w:cs="Arial"/>
                <w:szCs w:val="22"/>
              </w:rPr>
            </w:pPr>
          </w:p>
        </w:tc>
      </w:tr>
      <w:tr w:rsidR="00626E01" w:rsidRPr="00046324" w14:paraId="41D74096" w14:textId="77777777" w:rsidTr="00834DE6">
        <w:trPr>
          <w:trHeight w:val="474"/>
        </w:trPr>
        <w:tc>
          <w:tcPr>
            <w:tcW w:w="709" w:type="dxa"/>
            <w:tcBorders>
              <w:top w:val="nil"/>
              <w:left w:val="nil"/>
              <w:bottom w:val="single" w:sz="4" w:space="0" w:color="auto"/>
              <w:right w:val="nil"/>
            </w:tcBorders>
            <w:vAlign w:val="center"/>
          </w:tcPr>
          <w:p w14:paraId="12606361" w14:textId="77777777" w:rsidR="00626E01" w:rsidRPr="00046324" w:rsidRDefault="00626E01" w:rsidP="00373A9A">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16D14C71"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Name of briefing manager</w:t>
            </w:r>
            <w:r w:rsidR="00834DE6">
              <w:rPr>
                <w:rFonts w:ascii="Arial" w:hAnsi="Arial" w:cs="Arial"/>
                <w:szCs w:val="22"/>
              </w:rPr>
              <w:t>:</w:t>
            </w:r>
          </w:p>
        </w:tc>
        <w:tc>
          <w:tcPr>
            <w:tcW w:w="1985" w:type="dxa"/>
            <w:tcBorders>
              <w:top w:val="nil"/>
              <w:left w:val="nil"/>
              <w:bottom w:val="single" w:sz="4" w:space="0" w:color="auto"/>
              <w:right w:val="nil"/>
            </w:tcBorders>
            <w:vAlign w:val="center"/>
          </w:tcPr>
          <w:p w14:paraId="766E5A79" w14:textId="77777777" w:rsidR="00626E01" w:rsidRPr="00046324" w:rsidRDefault="00626E01" w:rsidP="00373A9A">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0291C27B"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single" w:sz="4" w:space="0" w:color="auto"/>
              <w:right w:val="nil"/>
            </w:tcBorders>
            <w:vAlign w:val="center"/>
          </w:tcPr>
          <w:p w14:paraId="2CDE992A" w14:textId="77777777" w:rsidR="00626E01" w:rsidRPr="00046324" w:rsidRDefault="00626E01" w:rsidP="00373A9A">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72A6A7BD"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single" w:sz="4" w:space="0" w:color="auto"/>
              <w:right w:val="nil"/>
            </w:tcBorders>
            <w:vAlign w:val="center"/>
          </w:tcPr>
          <w:p w14:paraId="7E7DF970" w14:textId="77777777" w:rsidR="00626E01" w:rsidRPr="00046324" w:rsidRDefault="00626E01" w:rsidP="00373A9A">
            <w:pPr>
              <w:pStyle w:val="JobDetails"/>
              <w:tabs>
                <w:tab w:val="num" w:pos="454"/>
              </w:tabs>
              <w:spacing w:before="120" w:after="120"/>
              <w:rPr>
                <w:rFonts w:ascii="Arial" w:hAnsi="Arial" w:cs="Arial"/>
                <w:szCs w:val="22"/>
              </w:rPr>
            </w:pPr>
          </w:p>
        </w:tc>
      </w:tr>
      <w:tr w:rsidR="00834DE6" w:rsidRPr="00046324" w14:paraId="699AC4DD" w14:textId="77777777" w:rsidTr="00834DE6">
        <w:trPr>
          <w:trHeight w:val="362"/>
        </w:trPr>
        <w:tc>
          <w:tcPr>
            <w:tcW w:w="709" w:type="dxa"/>
            <w:tcBorders>
              <w:top w:val="single" w:sz="4" w:space="0" w:color="auto"/>
              <w:left w:val="nil"/>
              <w:bottom w:val="nil"/>
              <w:right w:val="nil"/>
            </w:tcBorders>
            <w:vAlign w:val="center"/>
          </w:tcPr>
          <w:p w14:paraId="79D5A0EA" w14:textId="77777777" w:rsidR="00834DE6"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 </w:t>
            </w:r>
          </w:p>
          <w:p w14:paraId="138B3CD4" w14:textId="77777777" w:rsidR="00834DE6" w:rsidRPr="00046324" w:rsidRDefault="00B47F19" w:rsidP="00786F40">
            <w:pPr>
              <w:pStyle w:val="JobDetails"/>
              <w:tabs>
                <w:tab w:val="num" w:pos="454"/>
              </w:tabs>
              <w:ind w:left="454" w:hanging="454"/>
              <w:rPr>
                <w:rFonts w:ascii="Arial" w:hAnsi="Arial" w:cs="Arial"/>
                <w:b/>
                <w:szCs w:val="22"/>
              </w:rPr>
            </w:pPr>
            <w:r>
              <w:rPr>
                <w:rFonts w:ascii="Arial" w:hAnsi="Arial" w:cs="Arial"/>
                <w:b/>
                <w:szCs w:val="22"/>
              </w:rPr>
              <w:t>K</w:t>
            </w:r>
          </w:p>
        </w:tc>
        <w:tc>
          <w:tcPr>
            <w:tcW w:w="9356" w:type="dxa"/>
            <w:gridSpan w:val="6"/>
            <w:tcBorders>
              <w:top w:val="single" w:sz="4" w:space="0" w:color="auto"/>
              <w:left w:val="nil"/>
              <w:bottom w:val="nil"/>
              <w:right w:val="nil"/>
            </w:tcBorders>
            <w:vAlign w:val="center"/>
          </w:tcPr>
          <w:p w14:paraId="5FA94264" w14:textId="77777777" w:rsidR="00834DE6" w:rsidRDefault="00834DE6" w:rsidP="00786F40">
            <w:pPr>
              <w:pStyle w:val="JobDetails"/>
              <w:tabs>
                <w:tab w:val="num" w:pos="454"/>
              </w:tabs>
              <w:ind w:left="454" w:hanging="454"/>
              <w:rPr>
                <w:rFonts w:ascii="Arial" w:hAnsi="Arial" w:cs="Arial"/>
                <w:b/>
                <w:szCs w:val="22"/>
              </w:rPr>
            </w:pPr>
          </w:p>
          <w:p w14:paraId="7B64EB10" w14:textId="77777777" w:rsidR="00834DE6" w:rsidRPr="00046324"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Nominated Deputy for Safety requirements </w:t>
            </w:r>
          </w:p>
        </w:tc>
      </w:tr>
      <w:tr w:rsidR="00834DE6" w:rsidRPr="00046324" w14:paraId="157E646E" w14:textId="77777777" w:rsidTr="00834DE6">
        <w:tc>
          <w:tcPr>
            <w:tcW w:w="709" w:type="dxa"/>
            <w:tcBorders>
              <w:top w:val="nil"/>
              <w:left w:val="nil"/>
              <w:bottom w:val="nil"/>
              <w:right w:val="nil"/>
            </w:tcBorders>
            <w:vAlign w:val="center"/>
          </w:tcPr>
          <w:p w14:paraId="717F3C75" w14:textId="77777777" w:rsidR="00834DE6" w:rsidRDefault="00834DE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393F3D1B" w14:textId="77777777" w:rsidR="005D57B8" w:rsidRDefault="005D57B8" w:rsidP="00373A9A">
            <w:pPr>
              <w:pStyle w:val="ListBullet3"/>
              <w:numPr>
                <w:ilvl w:val="0"/>
                <w:numId w:val="0"/>
              </w:numPr>
              <w:rPr>
                <w:rFonts w:cs="Arial"/>
                <w:szCs w:val="22"/>
              </w:rPr>
            </w:pPr>
          </w:p>
          <w:p w14:paraId="4A17FE2A" w14:textId="77777777" w:rsidR="00834DE6" w:rsidRPr="00046324" w:rsidRDefault="00834DE6" w:rsidP="00373A9A">
            <w:pPr>
              <w:pStyle w:val="ListBullet3"/>
              <w:numPr>
                <w:ilvl w:val="0"/>
                <w:numId w:val="0"/>
              </w:numPr>
              <w:rPr>
                <w:rFonts w:cs="Arial"/>
                <w:szCs w:val="22"/>
              </w:rPr>
            </w:pPr>
            <w:r w:rsidRPr="00046324">
              <w:rPr>
                <w:rFonts w:cs="Arial"/>
                <w:szCs w:val="22"/>
              </w:rPr>
              <w:t>If this is a KEY SAFETY POST (</w:t>
            </w:r>
            <w:r w:rsidR="00404993">
              <w:rPr>
                <w:rFonts w:cs="Arial"/>
                <w:szCs w:val="22"/>
              </w:rPr>
              <w:t>D</w:t>
            </w:r>
            <w:r w:rsidRPr="00046324">
              <w:rPr>
                <w:rFonts w:cs="Arial"/>
                <w:szCs w:val="22"/>
              </w:rPr>
              <w:t>2 in Safety Details above is YES) at least one nominated deputy must be identified.  The Job Holder must ensure that the Nominated Deputy(</w:t>
            </w:r>
            <w:proofErr w:type="spellStart"/>
            <w:r w:rsidRPr="00046324">
              <w:rPr>
                <w:rFonts w:cs="Arial"/>
                <w:szCs w:val="22"/>
              </w:rPr>
              <w:t>ies</w:t>
            </w:r>
            <w:proofErr w:type="spellEnd"/>
            <w:r w:rsidRPr="00046324">
              <w:rPr>
                <w:rFonts w:cs="Arial"/>
                <w:szCs w:val="22"/>
              </w:rPr>
              <w:t xml:space="preserve">) receives a copy </w:t>
            </w:r>
            <w:proofErr w:type="gramStart"/>
            <w:r w:rsidRPr="00046324">
              <w:rPr>
                <w:rFonts w:cs="Arial"/>
                <w:szCs w:val="22"/>
              </w:rPr>
              <w:t>of,  and</w:t>
            </w:r>
            <w:proofErr w:type="gramEnd"/>
            <w:r w:rsidRPr="00046324">
              <w:rPr>
                <w:rFonts w:cs="Arial"/>
                <w:szCs w:val="22"/>
              </w:rPr>
              <w:t xml:space="preserve"> is briefed on this Job Description.  If there are more nominated deputies, they should sign further copies of this Job Description.</w:t>
            </w:r>
          </w:p>
        </w:tc>
      </w:tr>
      <w:tr w:rsidR="00834DE6" w:rsidRPr="00046324" w14:paraId="0355ED45" w14:textId="77777777" w:rsidTr="00786F40">
        <w:tc>
          <w:tcPr>
            <w:tcW w:w="709" w:type="dxa"/>
            <w:tcBorders>
              <w:top w:val="nil"/>
              <w:left w:val="nil"/>
              <w:bottom w:val="nil"/>
              <w:right w:val="nil"/>
            </w:tcBorders>
            <w:vAlign w:val="center"/>
          </w:tcPr>
          <w:p w14:paraId="2CDF9B44" w14:textId="77777777" w:rsidR="00834DE6" w:rsidRPr="00046324" w:rsidRDefault="00834DE6" w:rsidP="00786F40">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1954483D" w14:textId="77777777" w:rsidR="00834DE6" w:rsidRDefault="00834DE6" w:rsidP="00786F40">
            <w:pPr>
              <w:pStyle w:val="ListBullet3"/>
              <w:numPr>
                <w:ilvl w:val="0"/>
                <w:numId w:val="0"/>
              </w:numPr>
              <w:rPr>
                <w:rFonts w:cs="Arial"/>
                <w:szCs w:val="22"/>
              </w:rPr>
            </w:pPr>
          </w:p>
          <w:p w14:paraId="5163F90B" w14:textId="77777777" w:rsidR="00834DE6" w:rsidRPr="00046324" w:rsidRDefault="00834DE6" w:rsidP="00786F40">
            <w:pPr>
              <w:pStyle w:val="ListBullet3"/>
              <w:numPr>
                <w:ilvl w:val="0"/>
                <w:numId w:val="0"/>
              </w:numPr>
              <w:rPr>
                <w:rFonts w:cs="Arial"/>
                <w:szCs w:val="22"/>
              </w:rPr>
            </w:pPr>
            <w:r>
              <w:rPr>
                <w:rFonts w:cs="Arial"/>
                <w:szCs w:val="22"/>
              </w:rPr>
              <w:t xml:space="preserve">The nominated deputy has been </w:t>
            </w:r>
            <w:r w:rsidRPr="00046324">
              <w:rPr>
                <w:rFonts w:cs="Arial"/>
                <w:szCs w:val="22"/>
              </w:rPr>
              <w:t>briefed on and understand</w:t>
            </w:r>
            <w:r>
              <w:rPr>
                <w:rFonts w:cs="Arial"/>
                <w:szCs w:val="22"/>
              </w:rPr>
              <w:t>s</w:t>
            </w:r>
            <w:r w:rsidRPr="00046324">
              <w:rPr>
                <w:rFonts w:cs="Arial"/>
                <w:szCs w:val="22"/>
              </w:rPr>
              <w:t xml:space="preserve"> the requirements of this Job Description and other related documents</w:t>
            </w:r>
            <w:r>
              <w:rPr>
                <w:rFonts w:cs="Arial"/>
                <w:szCs w:val="22"/>
              </w:rPr>
              <w:t>:</w:t>
            </w:r>
          </w:p>
        </w:tc>
      </w:tr>
      <w:tr w:rsidR="00834DE6" w:rsidRPr="00046324" w14:paraId="796DA56E" w14:textId="77777777" w:rsidTr="00834DE6">
        <w:trPr>
          <w:trHeight w:val="474"/>
        </w:trPr>
        <w:tc>
          <w:tcPr>
            <w:tcW w:w="709" w:type="dxa"/>
            <w:tcBorders>
              <w:top w:val="nil"/>
              <w:left w:val="nil"/>
              <w:bottom w:val="nil"/>
              <w:right w:val="nil"/>
            </w:tcBorders>
            <w:vAlign w:val="center"/>
          </w:tcPr>
          <w:p w14:paraId="127C347B"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41F5FFF1"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nominated deputy:</w:t>
            </w:r>
          </w:p>
        </w:tc>
        <w:tc>
          <w:tcPr>
            <w:tcW w:w="1985" w:type="dxa"/>
            <w:tcBorders>
              <w:top w:val="nil"/>
              <w:left w:val="nil"/>
              <w:bottom w:val="nil"/>
              <w:right w:val="nil"/>
            </w:tcBorders>
            <w:vAlign w:val="center"/>
          </w:tcPr>
          <w:p w14:paraId="15688F4E"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674E5323"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nil"/>
              <w:right w:val="nil"/>
            </w:tcBorders>
            <w:vAlign w:val="center"/>
          </w:tcPr>
          <w:p w14:paraId="42D86192"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0224018C"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nil"/>
              <w:right w:val="nil"/>
            </w:tcBorders>
            <w:vAlign w:val="center"/>
          </w:tcPr>
          <w:p w14:paraId="3A5C13BA" w14:textId="77777777" w:rsidR="00834DE6" w:rsidRPr="00046324" w:rsidRDefault="00834DE6" w:rsidP="00786F40">
            <w:pPr>
              <w:pStyle w:val="JobDetails"/>
              <w:tabs>
                <w:tab w:val="num" w:pos="454"/>
              </w:tabs>
              <w:spacing w:before="120" w:after="120"/>
              <w:rPr>
                <w:rFonts w:ascii="Arial" w:hAnsi="Arial" w:cs="Arial"/>
                <w:szCs w:val="22"/>
              </w:rPr>
            </w:pPr>
          </w:p>
        </w:tc>
      </w:tr>
      <w:tr w:rsidR="00834DE6" w:rsidRPr="00046324" w14:paraId="73590536" w14:textId="77777777" w:rsidTr="00834DE6">
        <w:trPr>
          <w:trHeight w:val="474"/>
        </w:trPr>
        <w:tc>
          <w:tcPr>
            <w:tcW w:w="709" w:type="dxa"/>
            <w:tcBorders>
              <w:top w:val="nil"/>
              <w:left w:val="nil"/>
              <w:bottom w:val="single" w:sz="4" w:space="0" w:color="auto"/>
              <w:right w:val="nil"/>
            </w:tcBorders>
            <w:vAlign w:val="center"/>
          </w:tcPr>
          <w:p w14:paraId="7E705C27"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378C334A"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briefing manager:</w:t>
            </w:r>
          </w:p>
        </w:tc>
        <w:tc>
          <w:tcPr>
            <w:tcW w:w="1985" w:type="dxa"/>
            <w:tcBorders>
              <w:top w:val="nil"/>
              <w:left w:val="nil"/>
              <w:bottom w:val="single" w:sz="4" w:space="0" w:color="auto"/>
              <w:right w:val="nil"/>
            </w:tcBorders>
            <w:vAlign w:val="center"/>
          </w:tcPr>
          <w:p w14:paraId="18985FBF"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289DEF44"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single" w:sz="4" w:space="0" w:color="auto"/>
              <w:right w:val="nil"/>
            </w:tcBorders>
            <w:vAlign w:val="center"/>
          </w:tcPr>
          <w:p w14:paraId="4DF0C51D"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28C6D954"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single" w:sz="4" w:space="0" w:color="auto"/>
              <w:right w:val="nil"/>
            </w:tcBorders>
            <w:vAlign w:val="center"/>
          </w:tcPr>
          <w:p w14:paraId="6F8C45A7" w14:textId="77777777" w:rsidR="00834DE6" w:rsidRPr="00046324" w:rsidRDefault="00834DE6" w:rsidP="00786F40">
            <w:pPr>
              <w:pStyle w:val="JobDetails"/>
              <w:tabs>
                <w:tab w:val="num" w:pos="454"/>
              </w:tabs>
              <w:spacing w:before="120" w:after="120"/>
              <w:rPr>
                <w:rFonts w:ascii="Arial" w:hAnsi="Arial" w:cs="Arial"/>
                <w:szCs w:val="22"/>
              </w:rPr>
            </w:pPr>
          </w:p>
        </w:tc>
      </w:tr>
    </w:tbl>
    <w:p w14:paraId="3929D809" w14:textId="77777777" w:rsidR="00D84FEC" w:rsidRDefault="00D84FEC" w:rsidP="00834DE6"/>
    <w:sectPr w:rsidR="00D84FEC" w:rsidSect="00B1156E">
      <w:headerReference w:type="even" r:id="rId8"/>
      <w:headerReference w:type="default" r:id="rId9"/>
      <w:footerReference w:type="default" r:id="rId10"/>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EFAED" w14:textId="77777777" w:rsidR="00B52E7B" w:rsidRDefault="00B52E7B">
      <w:r>
        <w:separator/>
      </w:r>
    </w:p>
  </w:endnote>
  <w:endnote w:type="continuationSeparator" w:id="0">
    <w:p w14:paraId="38992C9E" w14:textId="77777777" w:rsidR="00B52E7B" w:rsidRDefault="00B52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ill Sans">
    <w:altName w:val="Lucida Sans Unicod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B6E5C" w14:textId="77777777" w:rsidR="00B1156E" w:rsidRPr="00F83086" w:rsidRDefault="00B1156E" w:rsidP="00B1156E">
    <w:pPr>
      <w:pStyle w:val="Footer"/>
      <w:rPr>
        <w:sz w:val="16"/>
        <w:szCs w:val="16"/>
      </w:rPr>
    </w:pPr>
    <w:r w:rsidRPr="00F83086">
      <w:rPr>
        <w:sz w:val="16"/>
        <w:szCs w:val="16"/>
      </w:rPr>
      <w:t>Issue 1</w:t>
    </w:r>
    <w:r w:rsidRPr="00F83086">
      <w:rPr>
        <w:sz w:val="16"/>
        <w:szCs w:val="16"/>
      </w:rPr>
      <w:tab/>
    </w:r>
    <w:r w:rsidR="005542A9" w:rsidRPr="00F83086">
      <w:rPr>
        <w:sz w:val="16"/>
        <w:szCs w:val="16"/>
      </w:rPr>
      <w:fldChar w:fldCharType="begin"/>
    </w:r>
    <w:r w:rsidRPr="00F83086">
      <w:rPr>
        <w:sz w:val="16"/>
        <w:szCs w:val="16"/>
      </w:rPr>
      <w:instrText xml:space="preserve"> PAGE   \* MERGEFORMAT </w:instrText>
    </w:r>
    <w:r w:rsidR="005542A9" w:rsidRPr="00F83086">
      <w:rPr>
        <w:sz w:val="16"/>
        <w:szCs w:val="16"/>
      </w:rPr>
      <w:fldChar w:fldCharType="separate"/>
    </w:r>
    <w:r w:rsidR="008B1FCE">
      <w:rPr>
        <w:noProof/>
        <w:sz w:val="16"/>
        <w:szCs w:val="16"/>
      </w:rPr>
      <w:t>3</w:t>
    </w:r>
    <w:r w:rsidR="005542A9" w:rsidRPr="00F83086">
      <w:rPr>
        <w:sz w:val="16"/>
        <w:szCs w:val="16"/>
      </w:rPr>
      <w:fldChar w:fldCharType="end"/>
    </w:r>
    <w:r w:rsidRPr="00F83086">
      <w:rPr>
        <w:sz w:val="16"/>
        <w:szCs w:val="16"/>
      </w:rPr>
      <w:t xml:space="preserve"> of </w:t>
    </w:r>
    <w:r w:rsidR="00D820C6">
      <w:fldChar w:fldCharType="begin"/>
    </w:r>
    <w:r w:rsidR="00D820C6">
      <w:instrText xml:space="preserve"> NUMPAGES   \* MERGEFORMAT </w:instrText>
    </w:r>
    <w:r w:rsidR="00D820C6">
      <w:fldChar w:fldCharType="separate"/>
    </w:r>
    <w:r w:rsidR="008B1FCE" w:rsidRPr="008B1FCE">
      <w:rPr>
        <w:noProof/>
        <w:sz w:val="16"/>
        <w:szCs w:val="16"/>
      </w:rPr>
      <w:t>6</w:t>
    </w:r>
    <w:r w:rsidR="00D820C6">
      <w:rPr>
        <w:noProof/>
        <w:sz w:val="16"/>
        <w:szCs w:val="16"/>
      </w:rPr>
      <w:fldChar w:fldCharType="end"/>
    </w:r>
  </w:p>
  <w:p w14:paraId="06A578D2" w14:textId="269A8F5D" w:rsidR="00B1156E" w:rsidRPr="00F83086" w:rsidRDefault="00D1059E" w:rsidP="00B1156E">
    <w:pPr>
      <w:pStyle w:val="Footer"/>
      <w:rPr>
        <w:sz w:val="16"/>
        <w:szCs w:val="16"/>
      </w:rPr>
    </w:pPr>
    <w:r>
      <w:rPr>
        <w:sz w:val="16"/>
        <w:szCs w:val="16"/>
      </w:rPr>
      <w:t>March 2022</w:t>
    </w:r>
  </w:p>
  <w:p w14:paraId="1518C903" w14:textId="77777777" w:rsidR="00B1156E" w:rsidRPr="00B1156E" w:rsidRDefault="00B1156E" w:rsidP="00B115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612A7" w14:textId="77777777" w:rsidR="00B52E7B" w:rsidRDefault="00B52E7B">
      <w:r>
        <w:separator/>
      </w:r>
    </w:p>
  </w:footnote>
  <w:footnote w:type="continuationSeparator" w:id="0">
    <w:p w14:paraId="64FF539C" w14:textId="77777777" w:rsidR="00B52E7B" w:rsidRDefault="00B52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08EB7" w14:textId="77777777" w:rsidR="009E3341" w:rsidRDefault="005542A9">
    <w:pPr>
      <w:pStyle w:val="Header"/>
      <w:framePr w:wrap="around" w:vAnchor="text" w:hAnchor="margin" w:xAlign="center" w:y="1"/>
      <w:rPr>
        <w:rStyle w:val="PageNumber"/>
      </w:rPr>
    </w:pPr>
    <w:r>
      <w:rPr>
        <w:rStyle w:val="PageNumber"/>
      </w:rPr>
      <w:fldChar w:fldCharType="begin"/>
    </w:r>
    <w:r w:rsidR="009E3341">
      <w:rPr>
        <w:rStyle w:val="PageNumber"/>
      </w:rPr>
      <w:instrText xml:space="preserve">PAGE  </w:instrText>
    </w:r>
    <w:r>
      <w:rPr>
        <w:rStyle w:val="PageNumber"/>
      </w:rPr>
      <w:fldChar w:fldCharType="end"/>
    </w:r>
  </w:p>
  <w:p w14:paraId="6B2FF99D" w14:textId="77777777" w:rsidR="009E3341" w:rsidRDefault="009E33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08E53" w14:textId="77777777" w:rsidR="009E3341" w:rsidRDefault="004B0C5F">
    <w:pPr>
      <w:pStyle w:val="Header"/>
    </w:pPr>
    <w:r w:rsidRPr="004B0C5F">
      <w:rPr>
        <w:noProof/>
        <w:lang w:eastAsia="en-GB"/>
      </w:rPr>
      <w:drawing>
        <wp:inline distT="0" distB="0" distL="0" distR="0" wp14:anchorId="0A041CB3" wp14:editId="5ACDC16A">
          <wp:extent cx="2250687" cy="356839"/>
          <wp:effectExtent l="19050" t="0" r="0" b="0"/>
          <wp:docPr id="1" name="Picture 1" descr="se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_header"/>
                  <pic:cNvPicPr>
                    <a:picLocks noChangeAspect="1" noChangeArrowheads="1"/>
                  </pic:cNvPicPr>
                </pic:nvPicPr>
                <pic:blipFill>
                  <a:blip r:embed="rId1"/>
                  <a:srcRect l="10411" t="60215" r="58599" b="5376"/>
                  <a:stretch>
                    <a:fillRect/>
                  </a:stretch>
                </pic:blipFill>
                <pic:spPr bwMode="auto">
                  <a:xfrm>
                    <a:off x="0" y="0"/>
                    <a:ext cx="2271468" cy="360134"/>
                  </a:xfrm>
                  <a:prstGeom prst="rect">
                    <a:avLst/>
                  </a:prstGeom>
                  <a:noFill/>
                  <a:ln w="9525">
                    <a:noFill/>
                    <a:miter lim="800000"/>
                    <a:headEnd/>
                    <a:tailEnd/>
                  </a:ln>
                </pic:spPr>
              </pic:pic>
            </a:graphicData>
          </a:graphic>
        </wp:inline>
      </w:drawing>
    </w:r>
  </w:p>
  <w:p w14:paraId="27F0CC23" w14:textId="77777777" w:rsidR="009E3341" w:rsidRDefault="009E3341">
    <w:pPr>
      <w:pStyle w:val="Header"/>
    </w:pPr>
  </w:p>
  <w:p w14:paraId="5BD42737" w14:textId="77777777" w:rsidR="009E3341" w:rsidRDefault="009E3341">
    <w:pPr>
      <w:pStyle w:val="Header"/>
      <w:rPr>
        <w:b/>
        <w:bCs/>
        <w:sz w:val="32"/>
      </w:rPr>
    </w:pPr>
    <w:r>
      <w:rPr>
        <w:b/>
        <w:bCs/>
        <w:sz w:val="32"/>
      </w:rPr>
      <w:t>Job Description</w:t>
    </w:r>
  </w:p>
  <w:p w14:paraId="74F15446" w14:textId="77777777" w:rsidR="009E3341" w:rsidRDefault="009E33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8267B"/>
    <w:multiLevelType w:val="hybridMultilevel"/>
    <w:tmpl w:val="144268EA"/>
    <w:lvl w:ilvl="0" w:tplc="C66CA560">
      <w:start w:val="1"/>
      <w:numFmt w:val="decimal"/>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E3809F5"/>
    <w:multiLevelType w:val="hybridMultilevel"/>
    <w:tmpl w:val="2C8AF00E"/>
    <w:lvl w:ilvl="0" w:tplc="BAE445CA">
      <w:start w:val="1"/>
      <w:numFmt w:val="lowerLetter"/>
      <w:lvlText w:val="(%1)"/>
      <w:lvlJc w:val="left"/>
      <w:pPr>
        <w:tabs>
          <w:tab w:val="num" w:pos="360"/>
        </w:tabs>
        <w:ind w:left="360" w:hanging="360"/>
      </w:pPr>
      <w:rPr>
        <w:rFonts w:hint="default"/>
      </w:rPr>
    </w:lvl>
    <w:lvl w:ilvl="1" w:tplc="90CED952">
      <w:start w:val="1"/>
      <w:numFmt w:val="bullet"/>
      <w:pStyle w:val="ListBullet3"/>
      <w:lvlText w:val=""/>
      <w:lvlJc w:val="left"/>
      <w:pPr>
        <w:tabs>
          <w:tab w:val="num" w:pos="1288"/>
        </w:tabs>
        <w:ind w:left="1288" w:hanging="568"/>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250062D"/>
    <w:multiLevelType w:val="hybridMultilevel"/>
    <w:tmpl w:val="8FC86180"/>
    <w:lvl w:ilvl="0" w:tplc="A54CBC48">
      <w:start w:val="1"/>
      <w:numFmt w:val="bullet"/>
      <w:lvlText w:val=""/>
      <w:lvlJc w:val="left"/>
      <w:pPr>
        <w:tabs>
          <w:tab w:val="num" w:pos="-1134"/>
        </w:tabs>
        <w:ind w:left="283" w:hanging="283"/>
      </w:pPr>
      <w:rPr>
        <w:rFonts w:ascii="Symbol" w:hAnsi="Symbol" w:hint="default"/>
      </w:rPr>
    </w:lvl>
    <w:lvl w:ilvl="1" w:tplc="08090003" w:tentative="1">
      <w:start w:val="1"/>
      <w:numFmt w:val="bullet"/>
      <w:lvlText w:val="o"/>
      <w:lvlJc w:val="left"/>
      <w:pPr>
        <w:tabs>
          <w:tab w:val="num" w:pos="22"/>
        </w:tabs>
        <w:ind w:left="22" w:hanging="360"/>
      </w:pPr>
      <w:rPr>
        <w:rFonts w:ascii="Courier New" w:hAnsi="Courier New" w:cs="Courier New" w:hint="default"/>
      </w:rPr>
    </w:lvl>
    <w:lvl w:ilvl="2" w:tplc="08090005" w:tentative="1">
      <w:start w:val="1"/>
      <w:numFmt w:val="bullet"/>
      <w:lvlText w:val=""/>
      <w:lvlJc w:val="left"/>
      <w:pPr>
        <w:tabs>
          <w:tab w:val="num" w:pos="742"/>
        </w:tabs>
        <w:ind w:left="742" w:hanging="360"/>
      </w:pPr>
      <w:rPr>
        <w:rFonts w:ascii="Wingdings" w:hAnsi="Wingdings" w:hint="default"/>
      </w:rPr>
    </w:lvl>
    <w:lvl w:ilvl="3" w:tplc="08090001" w:tentative="1">
      <w:start w:val="1"/>
      <w:numFmt w:val="bullet"/>
      <w:lvlText w:val=""/>
      <w:lvlJc w:val="left"/>
      <w:pPr>
        <w:tabs>
          <w:tab w:val="num" w:pos="1462"/>
        </w:tabs>
        <w:ind w:left="1462" w:hanging="360"/>
      </w:pPr>
      <w:rPr>
        <w:rFonts w:ascii="Symbol" w:hAnsi="Symbol" w:hint="default"/>
      </w:rPr>
    </w:lvl>
    <w:lvl w:ilvl="4" w:tplc="08090003" w:tentative="1">
      <w:start w:val="1"/>
      <w:numFmt w:val="bullet"/>
      <w:lvlText w:val="o"/>
      <w:lvlJc w:val="left"/>
      <w:pPr>
        <w:tabs>
          <w:tab w:val="num" w:pos="2182"/>
        </w:tabs>
        <w:ind w:left="2182" w:hanging="360"/>
      </w:pPr>
      <w:rPr>
        <w:rFonts w:ascii="Courier New" w:hAnsi="Courier New" w:cs="Courier New" w:hint="default"/>
      </w:rPr>
    </w:lvl>
    <w:lvl w:ilvl="5" w:tplc="08090005" w:tentative="1">
      <w:start w:val="1"/>
      <w:numFmt w:val="bullet"/>
      <w:lvlText w:val=""/>
      <w:lvlJc w:val="left"/>
      <w:pPr>
        <w:tabs>
          <w:tab w:val="num" w:pos="2902"/>
        </w:tabs>
        <w:ind w:left="2902" w:hanging="360"/>
      </w:pPr>
      <w:rPr>
        <w:rFonts w:ascii="Wingdings" w:hAnsi="Wingdings" w:hint="default"/>
      </w:rPr>
    </w:lvl>
    <w:lvl w:ilvl="6" w:tplc="08090001" w:tentative="1">
      <w:start w:val="1"/>
      <w:numFmt w:val="bullet"/>
      <w:lvlText w:val=""/>
      <w:lvlJc w:val="left"/>
      <w:pPr>
        <w:tabs>
          <w:tab w:val="num" w:pos="3622"/>
        </w:tabs>
        <w:ind w:left="3622" w:hanging="360"/>
      </w:pPr>
      <w:rPr>
        <w:rFonts w:ascii="Symbol" w:hAnsi="Symbol" w:hint="default"/>
      </w:rPr>
    </w:lvl>
    <w:lvl w:ilvl="7" w:tplc="08090003" w:tentative="1">
      <w:start w:val="1"/>
      <w:numFmt w:val="bullet"/>
      <w:lvlText w:val="o"/>
      <w:lvlJc w:val="left"/>
      <w:pPr>
        <w:tabs>
          <w:tab w:val="num" w:pos="4342"/>
        </w:tabs>
        <w:ind w:left="4342" w:hanging="360"/>
      </w:pPr>
      <w:rPr>
        <w:rFonts w:ascii="Courier New" w:hAnsi="Courier New" w:cs="Courier New" w:hint="default"/>
      </w:rPr>
    </w:lvl>
    <w:lvl w:ilvl="8" w:tplc="08090005" w:tentative="1">
      <w:start w:val="1"/>
      <w:numFmt w:val="bullet"/>
      <w:lvlText w:val=""/>
      <w:lvlJc w:val="left"/>
      <w:pPr>
        <w:tabs>
          <w:tab w:val="num" w:pos="5062"/>
        </w:tabs>
        <w:ind w:left="5062" w:hanging="360"/>
      </w:pPr>
      <w:rPr>
        <w:rFonts w:ascii="Wingdings" w:hAnsi="Wingdings" w:hint="default"/>
      </w:rPr>
    </w:lvl>
  </w:abstractNum>
  <w:abstractNum w:abstractNumId="3" w15:restartNumberingAfterBreak="0">
    <w:nsid w:val="33BE4B5D"/>
    <w:multiLevelType w:val="singleLevel"/>
    <w:tmpl w:val="F4E2121C"/>
    <w:lvl w:ilvl="0">
      <w:start w:val="1"/>
      <w:numFmt w:val="decimal"/>
      <w:lvlText w:val="%1."/>
      <w:lvlJc w:val="left"/>
      <w:pPr>
        <w:tabs>
          <w:tab w:val="num" w:pos="720"/>
        </w:tabs>
        <w:ind w:left="720" w:hanging="720"/>
      </w:pPr>
      <w:rPr>
        <w:rFonts w:hint="default"/>
      </w:rPr>
    </w:lvl>
  </w:abstractNum>
  <w:abstractNum w:abstractNumId="4" w15:restartNumberingAfterBreak="0">
    <w:nsid w:val="36A226A3"/>
    <w:multiLevelType w:val="hybridMultilevel"/>
    <w:tmpl w:val="EE4A25DE"/>
    <w:lvl w:ilvl="0" w:tplc="FFFFFFFF">
      <w:start w:val="1"/>
      <w:numFmt w:val="decimal"/>
      <w:suff w:val="nothing"/>
      <w:lvlText w:val=""/>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7E970F2"/>
    <w:multiLevelType w:val="hybridMultilevel"/>
    <w:tmpl w:val="486E2D34"/>
    <w:lvl w:ilvl="0" w:tplc="A54CBC48">
      <w:start w:val="1"/>
      <w:numFmt w:val="bullet"/>
      <w:lvlText w:val=""/>
      <w:lvlJc w:val="left"/>
      <w:pPr>
        <w:tabs>
          <w:tab w:val="num" w:pos="-414"/>
        </w:tabs>
        <w:ind w:left="1003" w:hanging="283"/>
      </w:pPr>
      <w:rPr>
        <w:rFonts w:ascii="Symbol" w:hAnsi="Symbol" w:hint="default"/>
      </w:rPr>
    </w:lvl>
    <w:lvl w:ilvl="1" w:tplc="08090003" w:tentative="1">
      <w:start w:val="1"/>
      <w:numFmt w:val="bullet"/>
      <w:lvlText w:val="o"/>
      <w:lvlJc w:val="left"/>
      <w:pPr>
        <w:tabs>
          <w:tab w:val="num" w:pos="742"/>
        </w:tabs>
        <w:ind w:left="742" w:hanging="360"/>
      </w:pPr>
      <w:rPr>
        <w:rFonts w:ascii="Courier New" w:hAnsi="Courier New" w:cs="Courier New" w:hint="default"/>
      </w:rPr>
    </w:lvl>
    <w:lvl w:ilvl="2" w:tplc="08090005" w:tentative="1">
      <w:start w:val="1"/>
      <w:numFmt w:val="bullet"/>
      <w:lvlText w:val=""/>
      <w:lvlJc w:val="left"/>
      <w:pPr>
        <w:tabs>
          <w:tab w:val="num" w:pos="1462"/>
        </w:tabs>
        <w:ind w:left="1462" w:hanging="360"/>
      </w:pPr>
      <w:rPr>
        <w:rFonts w:ascii="Wingdings" w:hAnsi="Wingdings" w:hint="default"/>
      </w:rPr>
    </w:lvl>
    <w:lvl w:ilvl="3" w:tplc="08090001" w:tentative="1">
      <w:start w:val="1"/>
      <w:numFmt w:val="bullet"/>
      <w:lvlText w:val=""/>
      <w:lvlJc w:val="left"/>
      <w:pPr>
        <w:tabs>
          <w:tab w:val="num" w:pos="2182"/>
        </w:tabs>
        <w:ind w:left="2182" w:hanging="360"/>
      </w:pPr>
      <w:rPr>
        <w:rFonts w:ascii="Symbol" w:hAnsi="Symbol" w:hint="default"/>
      </w:rPr>
    </w:lvl>
    <w:lvl w:ilvl="4" w:tplc="08090003" w:tentative="1">
      <w:start w:val="1"/>
      <w:numFmt w:val="bullet"/>
      <w:lvlText w:val="o"/>
      <w:lvlJc w:val="left"/>
      <w:pPr>
        <w:tabs>
          <w:tab w:val="num" w:pos="2902"/>
        </w:tabs>
        <w:ind w:left="2902" w:hanging="360"/>
      </w:pPr>
      <w:rPr>
        <w:rFonts w:ascii="Courier New" w:hAnsi="Courier New" w:cs="Courier New" w:hint="default"/>
      </w:rPr>
    </w:lvl>
    <w:lvl w:ilvl="5" w:tplc="08090005" w:tentative="1">
      <w:start w:val="1"/>
      <w:numFmt w:val="bullet"/>
      <w:lvlText w:val=""/>
      <w:lvlJc w:val="left"/>
      <w:pPr>
        <w:tabs>
          <w:tab w:val="num" w:pos="3622"/>
        </w:tabs>
        <w:ind w:left="3622" w:hanging="360"/>
      </w:pPr>
      <w:rPr>
        <w:rFonts w:ascii="Wingdings" w:hAnsi="Wingdings" w:hint="default"/>
      </w:rPr>
    </w:lvl>
    <w:lvl w:ilvl="6" w:tplc="08090001" w:tentative="1">
      <w:start w:val="1"/>
      <w:numFmt w:val="bullet"/>
      <w:lvlText w:val=""/>
      <w:lvlJc w:val="left"/>
      <w:pPr>
        <w:tabs>
          <w:tab w:val="num" w:pos="4342"/>
        </w:tabs>
        <w:ind w:left="4342" w:hanging="360"/>
      </w:pPr>
      <w:rPr>
        <w:rFonts w:ascii="Symbol" w:hAnsi="Symbol" w:hint="default"/>
      </w:rPr>
    </w:lvl>
    <w:lvl w:ilvl="7" w:tplc="08090003" w:tentative="1">
      <w:start w:val="1"/>
      <w:numFmt w:val="bullet"/>
      <w:lvlText w:val="o"/>
      <w:lvlJc w:val="left"/>
      <w:pPr>
        <w:tabs>
          <w:tab w:val="num" w:pos="5062"/>
        </w:tabs>
        <w:ind w:left="5062" w:hanging="360"/>
      </w:pPr>
      <w:rPr>
        <w:rFonts w:ascii="Courier New" w:hAnsi="Courier New" w:cs="Courier New" w:hint="default"/>
      </w:rPr>
    </w:lvl>
    <w:lvl w:ilvl="8" w:tplc="08090005" w:tentative="1">
      <w:start w:val="1"/>
      <w:numFmt w:val="bullet"/>
      <w:lvlText w:val=""/>
      <w:lvlJc w:val="left"/>
      <w:pPr>
        <w:tabs>
          <w:tab w:val="num" w:pos="5782"/>
        </w:tabs>
        <w:ind w:left="5782" w:hanging="360"/>
      </w:pPr>
      <w:rPr>
        <w:rFonts w:ascii="Wingdings" w:hAnsi="Wingdings" w:hint="default"/>
      </w:rPr>
    </w:lvl>
  </w:abstractNum>
  <w:abstractNum w:abstractNumId="6" w15:restartNumberingAfterBreak="0">
    <w:nsid w:val="491577D0"/>
    <w:multiLevelType w:val="hybridMultilevel"/>
    <w:tmpl w:val="55C4C952"/>
    <w:lvl w:ilvl="0" w:tplc="A54CBC48">
      <w:start w:val="1"/>
      <w:numFmt w:val="bullet"/>
      <w:lvlText w:val=""/>
      <w:lvlJc w:val="left"/>
      <w:pPr>
        <w:tabs>
          <w:tab w:val="num" w:pos="-1134"/>
        </w:tabs>
        <w:ind w:left="283" w:hanging="283"/>
      </w:pPr>
      <w:rPr>
        <w:rFonts w:ascii="Symbol" w:hAnsi="Symbol" w:hint="default"/>
      </w:rPr>
    </w:lvl>
    <w:lvl w:ilvl="1" w:tplc="08090003" w:tentative="1">
      <w:start w:val="1"/>
      <w:numFmt w:val="bullet"/>
      <w:lvlText w:val="o"/>
      <w:lvlJc w:val="left"/>
      <w:pPr>
        <w:tabs>
          <w:tab w:val="num" w:pos="22"/>
        </w:tabs>
        <w:ind w:left="22" w:hanging="360"/>
      </w:pPr>
      <w:rPr>
        <w:rFonts w:ascii="Courier New" w:hAnsi="Courier New" w:cs="Courier New" w:hint="default"/>
      </w:rPr>
    </w:lvl>
    <w:lvl w:ilvl="2" w:tplc="08090005" w:tentative="1">
      <w:start w:val="1"/>
      <w:numFmt w:val="bullet"/>
      <w:lvlText w:val=""/>
      <w:lvlJc w:val="left"/>
      <w:pPr>
        <w:tabs>
          <w:tab w:val="num" w:pos="742"/>
        </w:tabs>
        <w:ind w:left="742" w:hanging="360"/>
      </w:pPr>
      <w:rPr>
        <w:rFonts w:ascii="Wingdings" w:hAnsi="Wingdings" w:hint="default"/>
      </w:rPr>
    </w:lvl>
    <w:lvl w:ilvl="3" w:tplc="08090001" w:tentative="1">
      <w:start w:val="1"/>
      <w:numFmt w:val="bullet"/>
      <w:lvlText w:val=""/>
      <w:lvlJc w:val="left"/>
      <w:pPr>
        <w:tabs>
          <w:tab w:val="num" w:pos="1462"/>
        </w:tabs>
        <w:ind w:left="1462" w:hanging="360"/>
      </w:pPr>
      <w:rPr>
        <w:rFonts w:ascii="Symbol" w:hAnsi="Symbol" w:hint="default"/>
      </w:rPr>
    </w:lvl>
    <w:lvl w:ilvl="4" w:tplc="08090003" w:tentative="1">
      <w:start w:val="1"/>
      <w:numFmt w:val="bullet"/>
      <w:lvlText w:val="o"/>
      <w:lvlJc w:val="left"/>
      <w:pPr>
        <w:tabs>
          <w:tab w:val="num" w:pos="2182"/>
        </w:tabs>
        <w:ind w:left="2182" w:hanging="360"/>
      </w:pPr>
      <w:rPr>
        <w:rFonts w:ascii="Courier New" w:hAnsi="Courier New" w:cs="Courier New" w:hint="default"/>
      </w:rPr>
    </w:lvl>
    <w:lvl w:ilvl="5" w:tplc="08090005" w:tentative="1">
      <w:start w:val="1"/>
      <w:numFmt w:val="bullet"/>
      <w:lvlText w:val=""/>
      <w:lvlJc w:val="left"/>
      <w:pPr>
        <w:tabs>
          <w:tab w:val="num" w:pos="2902"/>
        </w:tabs>
        <w:ind w:left="2902" w:hanging="360"/>
      </w:pPr>
      <w:rPr>
        <w:rFonts w:ascii="Wingdings" w:hAnsi="Wingdings" w:hint="default"/>
      </w:rPr>
    </w:lvl>
    <w:lvl w:ilvl="6" w:tplc="08090001" w:tentative="1">
      <w:start w:val="1"/>
      <w:numFmt w:val="bullet"/>
      <w:lvlText w:val=""/>
      <w:lvlJc w:val="left"/>
      <w:pPr>
        <w:tabs>
          <w:tab w:val="num" w:pos="3622"/>
        </w:tabs>
        <w:ind w:left="3622" w:hanging="360"/>
      </w:pPr>
      <w:rPr>
        <w:rFonts w:ascii="Symbol" w:hAnsi="Symbol" w:hint="default"/>
      </w:rPr>
    </w:lvl>
    <w:lvl w:ilvl="7" w:tplc="08090003" w:tentative="1">
      <w:start w:val="1"/>
      <w:numFmt w:val="bullet"/>
      <w:lvlText w:val="o"/>
      <w:lvlJc w:val="left"/>
      <w:pPr>
        <w:tabs>
          <w:tab w:val="num" w:pos="4342"/>
        </w:tabs>
        <w:ind w:left="4342" w:hanging="360"/>
      </w:pPr>
      <w:rPr>
        <w:rFonts w:ascii="Courier New" w:hAnsi="Courier New" w:cs="Courier New" w:hint="default"/>
      </w:rPr>
    </w:lvl>
    <w:lvl w:ilvl="8" w:tplc="08090005" w:tentative="1">
      <w:start w:val="1"/>
      <w:numFmt w:val="bullet"/>
      <w:lvlText w:val=""/>
      <w:lvlJc w:val="left"/>
      <w:pPr>
        <w:tabs>
          <w:tab w:val="num" w:pos="5062"/>
        </w:tabs>
        <w:ind w:left="5062" w:hanging="360"/>
      </w:pPr>
      <w:rPr>
        <w:rFonts w:ascii="Wingdings" w:hAnsi="Wingdings" w:hint="default"/>
      </w:rPr>
    </w:lvl>
  </w:abstractNum>
  <w:abstractNum w:abstractNumId="7" w15:restartNumberingAfterBreak="0">
    <w:nsid w:val="4E5B49F1"/>
    <w:multiLevelType w:val="singleLevel"/>
    <w:tmpl w:val="1F06ABD4"/>
    <w:lvl w:ilvl="0">
      <w:start w:val="1"/>
      <w:numFmt w:val="decimal"/>
      <w:lvlText w:val="%1."/>
      <w:lvlJc w:val="left"/>
      <w:pPr>
        <w:tabs>
          <w:tab w:val="num" w:pos="720"/>
        </w:tabs>
        <w:ind w:left="720" w:hanging="720"/>
      </w:pPr>
      <w:rPr>
        <w:rFonts w:hint="default"/>
      </w:rPr>
    </w:lvl>
  </w:abstractNum>
  <w:abstractNum w:abstractNumId="8" w15:restartNumberingAfterBreak="0">
    <w:nsid w:val="51D935F2"/>
    <w:multiLevelType w:val="hybridMultilevel"/>
    <w:tmpl w:val="976818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B92D18"/>
    <w:multiLevelType w:val="hybridMultilevel"/>
    <w:tmpl w:val="67FA683E"/>
    <w:lvl w:ilvl="0" w:tplc="08090001">
      <w:start w:val="1"/>
      <w:numFmt w:val="bullet"/>
      <w:lvlText w:val=""/>
      <w:lvlJc w:val="left"/>
      <w:pPr>
        <w:tabs>
          <w:tab w:val="num" w:pos="1070"/>
        </w:tabs>
        <w:ind w:left="1070" w:hanging="360"/>
      </w:pPr>
      <w:rPr>
        <w:rFonts w:ascii="Symbol" w:hAnsi="Symbol" w:hint="default"/>
      </w:rPr>
    </w:lvl>
    <w:lvl w:ilvl="1" w:tplc="08090003" w:tentative="1">
      <w:start w:val="1"/>
      <w:numFmt w:val="bullet"/>
      <w:lvlText w:val="o"/>
      <w:lvlJc w:val="left"/>
      <w:pPr>
        <w:tabs>
          <w:tab w:val="num" w:pos="1790"/>
        </w:tabs>
        <w:ind w:left="1790" w:hanging="360"/>
      </w:pPr>
      <w:rPr>
        <w:rFonts w:ascii="Courier New" w:hAnsi="Courier New" w:cs="Courier New" w:hint="default"/>
      </w:rPr>
    </w:lvl>
    <w:lvl w:ilvl="2" w:tplc="08090005" w:tentative="1">
      <w:start w:val="1"/>
      <w:numFmt w:val="bullet"/>
      <w:lvlText w:val=""/>
      <w:lvlJc w:val="left"/>
      <w:pPr>
        <w:tabs>
          <w:tab w:val="num" w:pos="2510"/>
        </w:tabs>
        <w:ind w:left="2510" w:hanging="360"/>
      </w:pPr>
      <w:rPr>
        <w:rFonts w:ascii="Wingdings" w:hAnsi="Wingdings"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cs="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cs="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abstractNum w:abstractNumId="10" w15:restartNumberingAfterBreak="0">
    <w:nsid w:val="636D24C7"/>
    <w:multiLevelType w:val="hybridMultilevel"/>
    <w:tmpl w:val="4224D536"/>
    <w:lvl w:ilvl="0" w:tplc="BAE445C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6C8C0ADA"/>
    <w:multiLevelType w:val="multilevel"/>
    <w:tmpl w:val="FF16A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F31D25"/>
    <w:multiLevelType w:val="hybridMultilevel"/>
    <w:tmpl w:val="8CAAE49C"/>
    <w:lvl w:ilvl="0" w:tplc="0F4069CC">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4"/>
  </w:num>
  <w:num w:numId="4">
    <w:abstractNumId w:val="1"/>
  </w:num>
  <w:num w:numId="5">
    <w:abstractNumId w:val="10"/>
  </w:num>
  <w:num w:numId="6">
    <w:abstractNumId w:val="12"/>
  </w:num>
  <w:num w:numId="7">
    <w:abstractNumId w:val="0"/>
  </w:num>
  <w:num w:numId="8">
    <w:abstractNumId w:val="8"/>
  </w:num>
  <w:num w:numId="9">
    <w:abstractNumId w:val="9"/>
  </w:num>
  <w:num w:numId="10">
    <w:abstractNumId w:val="11"/>
  </w:num>
  <w:num w:numId="11">
    <w:abstractNumId w:val="2"/>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346"/>
    <w:rsid w:val="00045A9D"/>
    <w:rsid w:val="000B7DE6"/>
    <w:rsid w:val="001F19A9"/>
    <w:rsid w:val="00224449"/>
    <w:rsid w:val="00251073"/>
    <w:rsid w:val="00276134"/>
    <w:rsid w:val="00294BFB"/>
    <w:rsid w:val="002A7F2C"/>
    <w:rsid w:val="00356CF0"/>
    <w:rsid w:val="00363760"/>
    <w:rsid w:val="00373A9A"/>
    <w:rsid w:val="004006DA"/>
    <w:rsid w:val="00404993"/>
    <w:rsid w:val="00440313"/>
    <w:rsid w:val="00451996"/>
    <w:rsid w:val="004540EB"/>
    <w:rsid w:val="004B0C5F"/>
    <w:rsid w:val="004E6D38"/>
    <w:rsid w:val="005542A9"/>
    <w:rsid w:val="005576E8"/>
    <w:rsid w:val="005903EA"/>
    <w:rsid w:val="005D57B8"/>
    <w:rsid w:val="006132AF"/>
    <w:rsid w:val="00626E01"/>
    <w:rsid w:val="0067444A"/>
    <w:rsid w:val="00675296"/>
    <w:rsid w:val="006D118E"/>
    <w:rsid w:val="007067F9"/>
    <w:rsid w:val="00745F30"/>
    <w:rsid w:val="007749BB"/>
    <w:rsid w:val="00786F40"/>
    <w:rsid w:val="0079548B"/>
    <w:rsid w:val="00834DE6"/>
    <w:rsid w:val="008B1FCE"/>
    <w:rsid w:val="008C1C4E"/>
    <w:rsid w:val="008D6FAF"/>
    <w:rsid w:val="009311D4"/>
    <w:rsid w:val="009C61B6"/>
    <w:rsid w:val="009C6A67"/>
    <w:rsid w:val="009D7748"/>
    <w:rsid w:val="009E14D2"/>
    <w:rsid w:val="009E3341"/>
    <w:rsid w:val="00A24231"/>
    <w:rsid w:val="00A259D2"/>
    <w:rsid w:val="00A807B4"/>
    <w:rsid w:val="00AA1479"/>
    <w:rsid w:val="00B1156E"/>
    <w:rsid w:val="00B1706A"/>
    <w:rsid w:val="00B47F19"/>
    <w:rsid w:val="00B52E7B"/>
    <w:rsid w:val="00BA0F90"/>
    <w:rsid w:val="00BD4042"/>
    <w:rsid w:val="00BD66D3"/>
    <w:rsid w:val="00BE6418"/>
    <w:rsid w:val="00C74506"/>
    <w:rsid w:val="00CA2470"/>
    <w:rsid w:val="00D1059E"/>
    <w:rsid w:val="00D324EA"/>
    <w:rsid w:val="00D64F34"/>
    <w:rsid w:val="00D820C6"/>
    <w:rsid w:val="00D8318A"/>
    <w:rsid w:val="00D84FEC"/>
    <w:rsid w:val="00DD0735"/>
    <w:rsid w:val="00DD5ED1"/>
    <w:rsid w:val="00DD771F"/>
    <w:rsid w:val="00DF2346"/>
    <w:rsid w:val="00E16041"/>
    <w:rsid w:val="00E66B02"/>
    <w:rsid w:val="00EA4940"/>
    <w:rsid w:val="00ED6A46"/>
    <w:rsid w:val="00ED7B37"/>
    <w:rsid w:val="00EE0867"/>
    <w:rsid w:val="00F049B7"/>
    <w:rsid w:val="00F26BEF"/>
    <w:rsid w:val="00F42231"/>
    <w:rsid w:val="00F529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1A4166"/>
  <w15:docId w15:val="{B1FC0986-36CD-40FB-A086-6B187DE07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996"/>
    <w:rPr>
      <w:rFonts w:ascii="Arial" w:hAnsi="Arial"/>
      <w:sz w:val="22"/>
      <w:lang w:eastAsia="en-US"/>
    </w:rPr>
  </w:style>
  <w:style w:type="paragraph" w:styleId="Heading1">
    <w:name w:val="heading 1"/>
    <w:basedOn w:val="Normal"/>
    <w:next w:val="Normal"/>
    <w:qFormat/>
    <w:rsid w:val="00451996"/>
    <w:pPr>
      <w:keepNext/>
      <w:outlineLvl w:val="0"/>
    </w:pPr>
    <w:rPr>
      <w:b/>
      <w:sz w:val="32"/>
    </w:rPr>
  </w:style>
  <w:style w:type="paragraph" w:styleId="Heading2">
    <w:name w:val="heading 2"/>
    <w:basedOn w:val="Normal"/>
    <w:next w:val="Normal"/>
    <w:qFormat/>
    <w:rsid w:val="00451996"/>
    <w:pPr>
      <w:keepNext/>
      <w:outlineLvl w:val="1"/>
    </w:pPr>
    <w:rPr>
      <w:b/>
      <w:sz w:val="28"/>
    </w:rPr>
  </w:style>
  <w:style w:type="paragraph" w:styleId="Heading3">
    <w:name w:val="heading 3"/>
    <w:basedOn w:val="Normal"/>
    <w:next w:val="Normal"/>
    <w:qFormat/>
    <w:rsid w:val="00451996"/>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1996"/>
    <w:pPr>
      <w:tabs>
        <w:tab w:val="center" w:pos="4153"/>
        <w:tab w:val="right" w:pos="8306"/>
      </w:tabs>
    </w:pPr>
  </w:style>
  <w:style w:type="paragraph" w:styleId="Footer">
    <w:name w:val="footer"/>
    <w:basedOn w:val="Normal"/>
    <w:rsid w:val="00451996"/>
    <w:pPr>
      <w:tabs>
        <w:tab w:val="center" w:pos="4153"/>
        <w:tab w:val="right" w:pos="8306"/>
      </w:tabs>
    </w:pPr>
  </w:style>
  <w:style w:type="character" w:styleId="PageNumber">
    <w:name w:val="page number"/>
    <w:basedOn w:val="DefaultParagraphFont"/>
    <w:rsid w:val="00451996"/>
  </w:style>
  <w:style w:type="paragraph" w:customStyle="1" w:styleId="Default">
    <w:name w:val="Default"/>
    <w:rsid w:val="00451996"/>
    <w:pPr>
      <w:autoSpaceDE w:val="0"/>
      <w:autoSpaceDN w:val="0"/>
      <w:adjustRightInd w:val="0"/>
    </w:pPr>
    <w:rPr>
      <w:rFonts w:ascii="Franklin Gothic Medium" w:hAnsi="Franklin Gothic Medium"/>
      <w:color w:val="000000"/>
      <w:sz w:val="24"/>
      <w:szCs w:val="24"/>
      <w:lang w:val="en-US" w:eastAsia="en-US"/>
    </w:rPr>
  </w:style>
  <w:style w:type="paragraph" w:styleId="ListBullet3">
    <w:name w:val="List Bullet 3"/>
    <w:basedOn w:val="Normal"/>
    <w:rsid w:val="00D8318A"/>
    <w:pPr>
      <w:numPr>
        <w:ilvl w:val="1"/>
        <w:numId w:val="4"/>
      </w:numPr>
      <w:overflowPunct w:val="0"/>
      <w:autoSpaceDE w:val="0"/>
      <w:autoSpaceDN w:val="0"/>
      <w:adjustRightInd w:val="0"/>
      <w:textAlignment w:val="baseline"/>
    </w:pPr>
  </w:style>
  <w:style w:type="paragraph" w:customStyle="1" w:styleId="JobDetails">
    <w:name w:val="Job Details"/>
    <w:rsid w:val="00F049B7"/>
    <w:pPr>
      <w:tabs>
        <w:tab w:val="left" w:pos="1877"/>
      </w:tabs>
    </w:pPr>
    <w:rPr>
      <w:rFonts w:ascii="Gill Sans" w:hAnsi="Gill Sans"/>
      <w:sz w:val="22"/>
      <w:lang w:eastAsia="en-US"/>
    </w:rPr>
  </w:style>
  <w:style w:type="character" w:styleId="CommentReference">
    <w:name w:val="annotation reference"/>
    <w:basedOn w:val="DefaultParagraphFont"/>
    <w:semiHidden/>
    <w:rsid w:val="00BA0F90"/>
    <w:rPr>
      <w:sz w:val="16"/>
      <w:szCs w:val="16"/>
    </w:rPr>
  </w:style>
  <w:style w:type="paragraph" w:styleId="CommentText">
    <w:name w:val="annotation text"/>
    <w:basedOn w:val="Normal"/>
    <w:semiHidden/>
    <w:rsid w:val="00BA0F90"/>
    <w:rPr>
      <w:sz w:val="20"/>
    </w:rPr>
  </w:style>
  <w:style w:type="paragraph" w:styleId="CommentSubject">
    <w:name w:val="annotation subject"/>
    <w:basedOn w:val="CommentText"/>
    <w:next w:val="CommentText"/>
    <w:semiHidden/>
    <w:rsid w:val="00BA0F90"/>
    <w:rPr>
      <w:b/>
      <w:bCs/>
    </w:rPr>
  </w:style>
  <w:style w:type="paragraph" w:styleId="BalloonText">
    <w:name w:val="Balloon Text"/>
    <w:basedOn w:val="Normal"/>
    <w:semiHidden/>
    <w:rsid w:val="00BA0F90"/>
    <w:rPr>
      <w:rFonts w:ascii="Tahoma" w:hAnsi="Tahoma" w:cs="Tahoma"/>
      <w:sz w:val="16"/>
      <w:szCs w:val="16"/>
    </w:rPr>
  </w:style>
  <w:style w:type="paragraph" w:styleId="ListParagraph">
    <w:name w:val="List Paragraph"/>
    <w:basedOn w:val="Normal"/>
    <w:uiPriority w:val="34"/>
    <w:qFormat/>
    <w:rsid w:val="00A807B4"/>
    <w:pPr>
      <w:ind w:left="72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1174</Words>
  <Characters>6695</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South Eastern Trains</vt:lpstr>
    </vt:vector>
  </TitlesOfParts>
  <Company>Connex South Central</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Eastern Trains</dc:title>
  <dc:creator>Carol Scrace</dc:creator>
  <cp:lastModifiedBy>Saunders, Tyrone</cp:lastModifiedBy>
  <cp:revision>2</cp:revision>
  <cp:lastPrinted>2008-08-15T08:11:00Z</cp:lastPrinted>
  <dcterms:created xsi:type="dcterms:W3CDTF">2022-03-24T13:34:00Z</dcterms:created>
  <dcterms:modified xsi:type="dcterms:W3CDTF">2022-03-24T13:34:00Z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ies>
</file>