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0E63ED5D" w14:textId="77777777">
        <w:tc>
          <w:tcPr>
            <w:tcW w:w="709" w:type="dxa"/>
            <w:tcBorders>
              <w:top w:val="single" w:sz="4" w:space="0" w:color="auto"/>
            </w:tcBorders>
          </w:tcPr>
          <w:p w14:paraId="709B6599" w14:textId="77777777" w:rsidR="00D84FEC" w:rsidRDefault="00D84FEC">
            <w:pPr>
              <w:pStyle w:val="Heading3"/>
            </w:pPr>
            <w:r>
              <w:t>A</w:t>
            </w:r>
          </w:p>
        </w:tc>
        <w:tc>
          <w:tcPr>
            <w:tcW w:w="9356" w:type="dxa"/>
            <w:gridSpan w:val="8"/>
            <w:tcBorders>
              <w:top w:val="single" w:sz="4" w:space="0" w:color="auto"/>
            </w:tcBorders>
          </w:tcPr>
          <w:p w14:paraId="14958383" w14:textId="77777777" w:rsidR="00D84FEC" w:rsidRDefault="00D84FEC">
            <w:pPr>
              <w:rPr>
                <w:b/>
              </w:rPr>
            </w:pPr>
            <w:r>
              <w:rPr>
                <w:b/>
              </w:rPr>
              <w:t>Post Details</w:t>
            </w:r>
          </w:p>
          <w:p w14:paraId="46E305D7" w14:textId="77777777" w:rsidR="00D84FEC" w:rsidRDefault="00D84FEC">
            <w:pPr>
              <w:rPr>
                <w:b/>
              </w:rPr>
            </w:pPr>
          </w:p>
        </w:tc>
      </w:tr>
      <w:tr w:rsidR="006E2BC6" w14:paraId="57AD5D91" w14:textId="77777777">
        <w:tc>
          <w:tcPr>
            <w:tcW w:w="709" w:type="dxa"/>
          </w:tcPr>
          <w:p w14:paraId="2A95BD9C" w14:textId="77777777" w:rsidR="006E2BC6" w:rsidRDefault="006E2BC6"/>
        </w:tc>
        <w:tc>
          <w:tcPr>
            <w:tcW w:w="2127" w:type="dxa"/>
          </w:tcPr>
          <w:p w14:paraId="4D97E5AF" w14:textId="77777777" w:rsidR="006E2BC6" w:rsidRDefault="006E2BC6" w:rsidP="00197902">
            <w:r>
              <w:t>Job Title:</w:t>
            </w:r>
          </w:p>
        </w:tc>
        <w:tc>
          <w:tcPr>
            <w:tcW w:w="2268" w:type="dxa"/>
          </w:tcPr>
          <w:p w14:paraId="57534683" w14:textId="105D6A04" w:rsidR="006E2BC6" w:rsidRDefault="00555710" w:rsidP="00197902">
            <w:r>
              <w:t>Fleet Operations Manager</w:t>
            </w:r>
          </w:p>
          <w:p w14:paraId="30C4E48F" w14:textId="77777777" w:rsidR="006E2BC6" w:rsidRDefault="006E2BC6" w:rsidP="00197902"/>
        </w:tc>
        <w:tc>
          <w:tcPr>
            <w:tcW w:w="1417" w:type="dxa"/>
          </w:tcPr>
          <w:p w14:paraId="0C811B0B" w14:textId="77777777" w:rsidR="006E2BC6" w:rsidRDefault="006E2BC6" w:rsidP="00197902">
            <w:r>
              <w:t>Function:</w:t>
            </w:r>
          </w:p>
        </w:tc>
        <w:tc>
          <w:tcPr>
            <w:tcW w:w="3544" w:type="dxa"/>
            <w:gridSpan w:val="5"/>
          </w:tcPr>
          <w:p w14:paraId="4FF72759" w14:textId="77777777" w:rsidR="006E2BC6" w:rsidRDefault="006E2BC6" w:rsidP="00197902">
            <w:r>
              <w:t>Engineering</w:t>
            </w:r>
          </w:p>
        </w:tc>
      </w:tr>
      <w:tr w:rsidR="006E2BC6" w14:paraId="68E6F4A0" w14:textId="77777777">
        <w:tc>
          <w:tcPr>
            <w:tcW w:w="709" w:type="dxa"/>
          </w:tcPr>
          <w:p w14:paraId="30EB7485" w14:textId="77777777" w:rsidR="006E2BC6" w:rsidRDefault="006E2BC6"/>
        </w:tc>
        <w:tc>
          <w:tcPr>
            <w:tcW w:w="2127" w:type="dxa"/>
          </w:tcPr>
          <w:p w14:paraId="53E1DAEC" w14:textId="77777777" w:rsidR="006E2BC6" w:rsidRDefault="006E2BC6" w:rsidP="00197902">
            <w:r>
              <w:t>Location:</w:t>
            </w:r>
          </w:p>
        </w:tc>
        <w:tc>
          <w:tcPr>
            <w:tcW w:w="2268" w:type="dxa"/>
          </w:tcPr>
          <w:p w14:paraId="1A9869F3" w14:textId="7DB9D50C" w:rsidR="006E2BC6" w:rsidRDefault="000922B1" w:rsidP="00197902">
            <w:r>
              <w:t>4 ML</w:t>
            </w:r>
          </w:p>
          <w:p w14:paraId="64255D6D" w14:textId="77777777" w:rsidR="006E2BC6" w:rsidRDefault="006E2BC6" w:rsidP="00197902"/>
        </w:tc>
        <w:tc>
          <w:tcPr>
            <w:tcW w:w="1417" w:type="dxa"/>
          </w:tcPr>
          <w:p w14:paraId="087E09C0" w14:textId="77777777" w:rsidR="006E2BC6" w:rsidRDefault="006E2BC6" w:rsidP="00197902">
            <w:r>
              <w:t>Unique Post Number:</w:t>
            </w:r>
          </w:p>
          <w:p w14:paraId="6648B47C" w14:textId="77777777" w:rsidR="006E2BC6" w:rsidRDefault="006E2BC6" w:rsidP="00197902"/>
        </w:tc>
        <w:tc>
          <w:tcPr>
            <w:tcW w:w="3544" w:type="dxa"/>
            <w:gridSpan w:val="5"/>
          </w:tcPr>
          <w:p w14:paraId="0E40D98F" w14:textId="77777777" w:rsidR="006E2BC6" w:rsidRDefault="006E2BC6" w:rsidP="00197902"/>
        </w:tc>
      </w:tr>
      <w:tr w:rsidR="006E2BC6" w14:paraId="6396A88F" w14:textId="77777777">
        <w:tc>
          <w:tcPr>
            <w:tcW w:w="709" w:type="dxa"/>
          </w:tcPr>
          <w:p w14:paraId="7F43885F" w14:textId="77777777" w:rsidR="006E2BC6" w:rsidRDefault="006E2BC6"/>
        </w:tc>
        <w:tc>
          <w:tcPr>
            <w:tcW w:w="2127" w:type="dxa"/>
          </w:tcPr>
          <w:p w14:paraId="5CD39414" w14:textId="77777777" w:rsidR="006E2BC6" w:rsidRDefault="006E2BC6" w:rsidP="00197902">
            <w:r>
              <w:t>Reports To:</w:t>
            </w:r>
          </w:p>
        </w:tc>
        <w:tc>
          <w:tcPr>
            <w:tcW w:w="2268" w:type="dxa"/>
          </w:tcPr>
          <w:p w14:paraId="3BE4AEF0" w14:textId="06CAA011" w:rsidR="006E2BC6" w:rsidRDefault="000922B1" w:rsidP="00197902">
            <w:r>
              <w:t>Head of Fleet Engineering</w:t>
            </w:r>
          </w:p>
          <w:p w14:paraId="4F1807B3" w14:textId="77777777" w:rsidR="006E2BC6" w:rsidRDefault="006E2BC6" w:rsidP="00197902"/>
        </w:tc>
        <w:tc>
          <w:tcPr>
            <w:tcW w:w="1417" w:type="dxa"/>
          </w:tcPr>
          <w:p w14:paraId="67EC480C" w14:textId="77777777" w:rsidR="006E2BC6" w:rsidRDefault="006E2BC6" w:rsidP="00197902">
            <w:r>
              <w:t>Grade:</w:t>
            </w:r>
          </w:p>
        </w:tc>
        <w:tc>
          <w:tcPr>
            <w:tcW w:w="3544" w:type="dxa"/>
            <w:gridSpan w:val="5"/>
          </w:tcPr>
          <w:p w14:paraId="6E94F562" w14:textId="77777777" w:rsidR="006E2BC6" w:rsidRDefault="006E2BC6" w:rsidP="00197902">
            <w:r>
              <w:t>MG2</w:t>
            </w:r>
          </w:p>
        </w:tc>
      </w:tr>
      <w:tr w:rsidR="00D84FEC" w14:paraId="0A6D4E7F" w14:textId="77777777">
        <w:tc>
          <w:tcPr>
            <w:tcW w:w="709" w:type="dxa"/>
            <w:tcBorders>
              <w:top w:val="single" w:sz="4" w:space="0" w:color="auto"/>
            </w:tcBorders>
          </w:tcPr>
          <w:p w14:paraId="25CD6ECF" w14:textId="77777777" w:rsidR="00D84FEC" w:rsidRDefault="00D84FEC">
            <w:pPr>
              <w:pStyle w:val="Heading3"/>
            </w:pPr>
            <w:r>
              <w:t>B</w:t>
            </w:r>
          </w:p>
        </w:tc>
        <w:tc>
          <w:tcPr>
            <w:tcW w:w="9356" w:type="dxa"/>
            <w:gridSpan w:val="8"/>
            <w:tcBorders>
              <w:top w:val="single" w:sz="4" w:space="0" w:color="auto"/>
            </w:tcBorders>
          </w:tcPr>
          <w:p w14:paraId="5520D483" w14:textId="77777777" w:rsidR="00D84FEC" w:rsidRDefault="00D84FEC">
            <w:pPr>
              <w:rPr>
                <w:b/>
              </w:rPr>
            </w:pPr>
            <w:r>
              <w:rPr>
                <w:b/>
              </w:rPr>
              <w:t>Purpose of the Job</w:t>
            </w:r>
          </w:p>
          <w:p w14:paraId="67859335" w14:textId="77777777" w:rsidR="00D84FEC" w:rsidRDefault="00D84FEC">
            <w:pPr>
              <w:rPr>
                <w:b/>
              </w:rPr>
            </w:pPr>
          </w:p>
        </w:tc>
      </w:tr>
      <w:tr w:rsidR="00D84FEC" w14:paraId="71C0B523" w14:textId="77777777">
        <w:tc>
          <w:tcPr>
            <w:tcW w:w="709" w:type="dxa"/>
            <w:tcBorders>
              <w:bottom w:val="single" w:sz="4" w:space="0" w:color="auto"/>
            </w:tcBorders>
          </w:tcPr>
          <w:p w14:paraId="1E690361" w14:textId="77777777" w:rsidR="00D84FEC" w:rsidRDefault="00D84FEC"/>
        </w:tc>
        <w:tc>
          <w:tcPr>
            <w:tcW w:w="9356" w:type="dxa"/>
            <w:gridSpan w:val="8"/>
            <w:tcBorders>
              <w:bottom w:val="single" w:sz="4" w:space="0" w:color="auto"/>
            </w:tcBorders>
          </w:tcPr>
          <w:p w14:paraId="4C871F60" w14:textId="12979AE8" w:rsidR="00D84FEC" w:rsidRDefault="00CA4A9B" w:rsidP="00555710">
            <w:pPr>
              <w:rPr>
                <w:rStyle w:val="normaltextrun"/>
                <w:rFonts w:cs="Arial"/>
                <w:color w:val="000000"/>
                <w:szCs w:val="22"/>
                <w:shd w:val="clear" w:color="auto" w:fill="FFFFFF"/>
              </w:rPr>
            </w:pPr>
            <w:r w:rsidRPr="00CA4A9B">
              <w:rPr>
                <w:rStyle w:val="normaltextrun"/>
                <w:rFonts w:cs="Arial"/>
                <w:color w:val="000000"/>
                <w:szCs w:val="22"/>
                <w:shd w:val="clear" w:color="auto" w:fill="FFFFFF"/>
              </w:rPr>
              <w:t xml:space="preserve">The </w:t>
            </w:r>
            <w:r w:rsidR="00555710">
              <w:rPr>
                <w:rStyle w:val="normaltextrun"/>
                <w:rFonts w:cs="Arial"/>
                <w:color w:val="000000"/>
                <w:szCs w:val="22"/>
                <w:shd w:val="clear" w:color="auto" w:fill="FFFFFF"/>
              </w:rPr>
              <w:t xml:space="preserve">Fleet Operations Manager </w:t>
            </w:r>
            <w:r w:rsidR="00F50525">
              <w:rPr>
                <w:rStyle w:val="normaltextrun"/>
                <w:rFonts w:cs="Arial"/>
                <w:color w:val="000000"/>
                <w:szCs w:val="22"/>
                <w:shd w:val="clear" w:color="auto" w:fill="FFFFFF"/>
              </w:rPr>
              <w:t xml:space="preserve">is responsible for </w:t>
            </w:r>
            <w:r w:rsidR="00B575F8">
              <w:rPr>
                <w:rStyle w:val="normaltextrun"/>
                <w:rFonts w:cs="Arial"/>
                <w:color w:val="000000"/>
                <w:szCs w:val="22"/>
                <w:shd w:val="clear" w:color="auto" w:fill="FFFFFF"/>
              </w:rPr>
              <w:t xml:space="preserve">the day-to-day activities </w:t>
            </w:r>
            <w:r w:rsidR="002E588E">
              <w:rPr>
                <w:rStyle w:val="normaltextrun"/>
                <w:rFonts w:cs="Arial"/>
                <w:color w:val="000000"/>
                <w:szCs w:val="22"/>
                <w:shd w:val="clear" w:color="auto" w:fill="FFFFFF"/>
              </w:rPr>
              <w:t xml:space="preserve">and management </w:t>
            </w:r>
            <w:r w:rsidR="00B575F8">
              <w:rPr>
                <w:rStyle w:val="normaltextrun"/>
                <w:rFonts w:cs="Arial"/>
                <w:color w:val="000000"/>
                <w:szCs w:val="22"/>
                <w:shd w:val="clear" w:color="auto" w:fill="FFFFFF"/>
              </w:rPr>
              <w:t xml:space="preserve">of </w:t>
            </w:r>
            <w:r w:rsidR="00BC0813">
              <w:rPr>
                <w:rStyle w:val="normaltextrun"/>
                <w:rFonts w:cs="Arial"/>
                <w:color w:val="000000"/>
                <w:szCs w:val="22"/>
                <w:shd w:val="clear" w:color="auto" w:fill="FFFFFF"/>
              </w:rPr>
              <w:t xml:space="preserve">the Fleet Operations function, </w:t>
            </w:r>
            <w:r w:rsidR="00BC0813">
              <w:rPr>
                <w:rStyle w:val="normaltextrun"/>
                <w:rFonts w:cs="Arial"/>
                <w:color w:val="000000"/>
                <w:szCs w:val="22"/>
                <w:shd w:val="clear" w:color="auto" w:fill="FFFFFF"/>
                <w:lang w:val="en-US"/>
              </w:rPr>
              <w:t xml:space="preserve">which includes </w:t>
            </w:r>
            <w:r w:rsidR="002E588E">
              <w:rPr>
                <w:rStyle w:val="normaltextrun"/>
                <w:rFonts w:cs="Arial"/>
                <w:color w:val="000000"/>
                <w:szCs w:val="22"/>
                <w:shd w:val="clear" w:color="auto" w:fill="FFFFFF"/>
                <w:lang w:val="en-US"/>
              </w:rPr>
              <w:t xml:space="preserve">leading the </w:t>
            </w:r>
            <w:r w:rsidR="00026429" w:rsidRPr="007E627B">
              <w:rPr>
                <w:bCs/>
              </w:rPr>
              <w:t xml:space="preserve">Engineering Planning, Materials, Quality, Compliance, </w:t>
            </w:r>
            <w:r w:rsidR="006F5AAE">
              <w:rPr>
                <w:bCs/>
              </w:rPr>
              <w:t xml:space="preserve">Engineer and </w:t>
            </w:r>
            <w:r w:rsidR="00026429" w:rsidRPr="007E627B">
              <w:rPr>
                <w:bCs/>
              </w:rPr>
              <w:t>Train Movements</w:t>
            </w:r>
            <w:r w:rsidR="006F5AAE">
              <w:rPr>
                <w:bCs/>
              </w:rPr>
              <w:t xml:space="preserve"> Competency</w:t>
            </w:r>
            <w:r w:rsidR="00026429" w:rsidRPr="007E627B">
              <w:rPr>
                <w:bCs/>
              </w:rPr>
              <w:t>, Fleet Safety and Performance</w:t>
            </w:r>
            <w:r w:rsidR="002E588E">
              <w:rPr>
                <w:bCs/>
              </w:rPr>
              <w:t xml:space="preserve"> teams</w:t>
            </w:r>
            <w:r w:rsidR="00026429" w:rsidRPr="007E627B">
              <w:rPr>
                <w:bCs/>
              </w:rPr>
              <w:t>.</w:t>
            </w:r>
          </w:p>
          <w:p w14:paraId="7640348C" w14:textId="6B64D2F3" w:rsidR="00555710" w:rsidRDefault="00555710" w:rsidP="00555710">
            <w:pPr>
              <w:rPr>
                <w:rStyle w:val="normaltextrun"/>
                <w:rFonts w:cs="Arial"/>
                <w:color w:val="000000"/>
                <w:szCs w:val="22"/>
                <w:shd w:val="clear" w:color="auto" w:fill="FFFFFF"/>
              </w:rPr>
            </w:pPr>
          </w:p>
          <w:p w14:paraId="28CA41D7" w14:textId="0FE63D86" w:rsidR="00BC0813" w:rsidRDefault="00461031" w:rsidP="00555710">
            <w:pPr>
              <w:rPr>
                <w:rStyle w:val="normaltextrun"/>
                <w:rFonts w:cs="Arial"/>
                <w:color w:val="000000"/>
                <w:szCs w:val="22"/>
                <w:shd w:val="clear" w:color="auto" w:fill="FFFFFF"/>
              </w:rPr>
            </w:pPr>
            <w:r>
              <w:rPr>
                <w:rStyle w:val="normaltextrun"/>
                <w:rFonts w:cs="Arial"/>
                <w:color w:val="000000"/>
                <w:szCs w:val="22"/>
                <w:shd w:val="clear" w:color="auto" w:fill="FFFFFF"/>
              </w:rPr>
              <w:t xml:space="preserve">The post holder </w:t>
            </w:r>
            <w:r w:rsidR="00BC0813">
              <w:rPr>
                <w:rStyle w:val="normaltextrun"/>
                <w:rFonts w:cs="Arial"/>
                <w:color w:val="000000"/>
                <w:szCs w:val="22"/>
                <w:shd w:val="clear" w:color="auto" w:fill="FFFFFF"/>
              </w:rPr>
              <w:t>provid</w:t>
            </w:r>
            <w:r>
              <w:rPr>
                <w:rStyle w:val="normaltextrun"/>
                <w:rFonts w:cs="Arial"/>
                <w:color w:val="000000"/>
                <w:szCs w:val="22"/>
                <w:shd w:val="clear" w:color="auto" w:fill="FFFFFF"/>
              </w:rPr>
              <w:t xml:space="preserve">es </w:t>
            </w:r>
            <w:r w:rsidR="00BC0813">
              <w:rPr>
                <w:rStyle w:val="normaltextrun"/>
                <w:rFonts w:cs="Arial"/>
                <w:color w:val="000000"/>
                <w:szCs w:val="22"/>
                <w:shd w:val="clear" w:color="auto" w:fill="FFFFFF"/>
              </w:rPr>
              <w:t xml:space="preserve">independent compliance and safety assurance to the </w:t>
            </w:r>
            <w:r>
              <w:rPr>
                <w:rStyle w:val="normaltextrun"/>
                <w:rFonts w:cs="Arial"/>
                <w:color w:val="000000"/>
                <w:szCs w:val="22"/>
                <w:shd w:val="clear" w:color="auto" w:fill="FFFFFF"/>
              </w:rPr>
              <w:t>Head of Fleet Engineering to e</w:t>
            </w:r>
            <w:r w:rsidR="00BC0813">
              <w:rPr>
                <w:rStyle w:val="normaltextrun"/>
                <w:rFonts w:cs="Arial"/>
                <w:color w:val="000000"/>
                <w:szCs w:val="22"/>
                <w:shd w:val="clear" w:color="auto" w:fill="FFFFFF"/>
              </w:rPr>
              <w:t>nsur</w:t>
            </w:r>
            <w:r>
              <w:rPr>
                <w:rStyle w:val="normaltextrun"/>
                <w:rFonts w:cs="Arial"/>
                <w:color w:val="000000"/>
                <w:szCs w:val="22"/>
                <w:shd w:val="clear" w:color="auto" w:fill="FFFFFF"/>
              </w:rPr>
              <w:t>e</w:t>
            </w:r>
            <w:r w:rsidR="00BC0813">
              <w:rPr>
                <w:rStyle w:val="normaltextrun"/>
                <w:rFonts w:cs="Arial"/>
                <w:color w:val="000000"/>
                <w:szCs w:val="22"/>
                <w:shd w:val="clear" w:color="auto" w:fill="FFFFFF"/>
              </w:rPr>
              <w:t xml:space="preserve"> that all aspects meet regulatory and legislative requirements.</w:t>
            </w:r>
          </w:p>
          <w:p w14:paraId="75E1A988" w14:textId="77777777" w:rsidR="00BC0813" w:rsidRDefault="00BC0813" w:rsidP="00555710">
            <w:pPr>
              <w:rPr>
                <w:rStyle w:val="normaltextrun"/>
                <w:rFonts w:cs="Arial"/>
                <w:color w:val="000000"/>
                <w:szCs w:val="22"/>
                <w:shd w:val="clear" w:color="auto" w:fill="FFFFFF"/>
              </w:rPr>
            </w:pPr>
          </w:p>
          <w:p w14:paraId="507846CF" w14:textId="578685F1" w:rsidR="005B1E02" w:rsidRDefault="00595093" w:rsidP="005B1E02">
            <w:pPr>
              <w:rPr>
                <w:bCs/>
              </w:rPr>
            </w:pPr>
            <w:r w:rsidRPr="00CA4A9B">
              <w:rPr>
                <w:rStyle w:val="normaltextrun"/>
                <w:rFonts w:cs="Arial"/>
                <w:color w:val="000000"/>
                <w:szCs w:val="22"/>
                <w:shd w:val="clear" w:color="auto" w:fill="FFFFFF"/>
              </w:rPr>
              <w:t xml:space="preserve">The </w:t>
            </w:r>
            <w:r>
              <w:rPr>
                <w:rStyle w:val="normaltextrun"/>
                <w:rFonts w:cs="Arial"/>
                <w:color w:val="000000"/>
                <w:szCs w:val="22"/>
                <w:shd w:val="clear" w:color="auto" w:fill="FFFFFF"/>
              </w:rPr>
              <w:t>Fleet Operations Manager is also r</w:t>
            </w:r>
            <w:r w:rsidR="005B1E02">
              <w:rPr>
                <w:bCs/>
              </w:rPr>
              <w:t xml:space="preserve">esponsible for managing the Engineering </w:t>
            </w:r>
            <w:r>
              <w:rPr>
                <w:bCs/>
              </w:rPr>
              <w:t xml:space="preserve">KPIs and </w:t>
            </w:r>
            <w:r w:rsidR="0055597C">
              <w:rPr>
                <w:bCs/>
              </w:rPr>
              <w:t>being the focal point within Engineering for communicating Engineering Performance to the wider business</w:t>
            </w:r>
            <w:r w:rsidR="005B1E02">
              <w:rPr>
                <w:bCs/>
              </w:rPr>
              <w:t xml:space="preserve">. </w:t>
            </w:r>
          </w:p>
          <w:p w14:paraId="2534B2EB" w14:textId="76CB7479" w:rsidR="00555710" w:rsidRDefault="00555710" w:rsidP="00555710">
            <w:pPr>
              <w:rPr>
                <w:b/>
              </w:rPr>
            </w:pPr>
          </w:p>
        </w:tc>
      </w:tr>
      <w:tr w:rsidR="00D84FEC" w14:paraId="712224C8" w14:textId="77777777">
        <w:tc>
          <w:tcPr>
            <w:tcW w:w="709" w:type="dxa"/>
            <w:tcBorders>
              <w:top w:val="single" w:sz="4" w:space="0" w:color="auto"/>
            </w:tcBorders>
          </w:tcPr>
          <w:p w14:paraId="08F202C5" w14:textId="77777777" w:rsidR="00D84FEC" w:rsidRDefault="00D84FEC">
            <w:pPr>
              <w:pStyle w:val="Heading3"/>
            </w:pPr>
            <w:r>
              <w:t>C</w:t>
            </w:r>
          </w:p>
        </w:tc>
        <w:tc>
          <w:tcPr>
            <w:tcW w:w="9356" w:type="dxa"/>
            <w:gridSpan w:val="8"/>
            <w:tcBorders>
              <w:top w:val="single" w:sz="4" w:space="0" w:color="auto"/>
            </w:tcBorders>
          </w:tcPr>
          <w:p w14:paraId="4760E734" w14:textId="77777777" w:rsidR="00D84FEC" w:rsidRDefault="00D84FEC">
            <w:pPr>
              <w:rPr>
                <w:b/>
              </w:rPr>
            </w:pPr>
            <w:r>
              <w:rPr>
                <w:b/>
              </w:rPr>
              <w:t>Principal Accountabilities</w:t>
            </w:r>
          </w:p>
          <w:p w14:paraId="6B929319" w14:textId="77777777" w:rsidR="00D84FEC" w:rsidRDefault="00D84FEC">
            <w:pPr>
              <w:rPr>
                <w:b/>
              </w:rPr>
            </w:pPr>
          </w:p>
        </w:tc>
      </w:tr>
      <w:tr w:rsidR="006E2BC6" w14:paraId="5C184F98" w14:textId="77777777">
        <w:tc>
          <w:tcPr>
            <w:tcW w:w="709" w:type="dxa"/>
            <w:tcBorders>
              <w:bottom w:val="single" w:sz="4" w:space="0" w:color="auto"/>
            </w:tcBorders>
          </w:tcPr>
          <w:p w14:paraId="3FE21B53" w14:textId="77777777" w:rsidR="006E2BC6" w:rsidRDefault="006E2BC6" w:rsidP="00197902">
            <w:r>
              <w:t>C1</w:t>
            </w:r>
          </w:p>
          <w:p w14:paraId="603F08BB" w14:textId="67038E95" w:rsidR="006E2BC6" w:rsidRDefault="006E2BC6" w:rsidP="00197902"/>
          <w:p w14:paraId="0E81D581" w14:textId="30F2E722" w:rsidR="009F16AC" w:rsidRDefault="009F16AC" w:rsidP="00197902"/>
          <w:p w14:paraId="6D3ED602" w14:textId="77777777" w:rsidR="006E2BC6" w:rsidRDefault="006E2BC6" w:rsidP="00197902">
            <w:r>
              <w:t>C2</w:t>
            </w:r>
          </w:p>
          <w:p w14:paraId="1EA4F008" w14:textId="04FCD638" w:rsidR="006E2BC6" w:rsidRDefault="006E2BC6" w:rsidP="00197902"/>
          <w:p w14:paraId="67F1F40B" w14:textId="1E138BB3" w:rsidR="005E3E6A" w:rsidRDefault="005E3E6A" w:rsidP="00197902"/>
          <w:p w14:paraId="6EE301FB" w14:textId="77777777" w:rsidR="009C7D0D" w:rsidRDefault="009C7D0D" w:rsidP="00197902"/>
          <w:p w14:paraId="674F58FE" w14:textId="77777777" w:rsidR="006E2BC6" w:rsidRDefault="006E2BC6" w:rsidP="00197902">
            <w:r>
              <w:t>C3</w:t>
            </w:r>
          </w:p>
          <w:p w14:paraId="6A15E974" w14:textId="77777777" w:rsidR="006E2BC6" w:rsidRDefault="006E2BC6" w:rsidP="00197902"/>
          <w:p w14:paraId="2B96E080" w14:textId="60CB6B03" w:rsidR="00D62877" w:rsidRDefault="00D62877" w:rsidP="00197902"/>
          <w:p w14:paraId="65A9F788" w14:textId="0B36ED3B" w:rsidR="006E2BC6" w:rsidRDefault="006E2BC6" w:rsidP="00197902">
            <w:r>
              <w:t>C4</w:t>
            </w:r>
          </w:p>
          <w:p w14:paraId="448A07EE" w14:textId="77777777" w:rsidR="006E2BC6" w:rsidRDefault="006E2BC6" w:rsidP="00197902"/>
          <w:p w14:paraId="7E5F0209" w14:textId="21633F0B" w:rsidR="00197902" w:rsidRDefault="00197902" w:rsidP="00197902"/>
          <w:p w14:paraId="77765964" w14:textId="77777777" w:rsidR="007E627B" w:rsidRDefault="007E627B" w:rsidP="00197902"/>
          <w:p w14:paraId="1DDE058A" w14:textId="77777777" w:rsidR="006E2BC6" w:rsidRDefault="006E2BC6" w:rsidP="00197902">
            <w:r>
              <w:t>C5</w:t>
            </w:r>
          </w:p>
          <w:p w14:paraId="698732C2" w14:textId="77777777" w:rsidR="006E2BC6" w:rsidRDefault="006E2BC6" w:rsidP="00197902"/>
          <w:p w14:paraId="02B31C17" w14:textId="072D4CA7" w:rsidR="006E2BC6" w:rsidRDefault="006E2BC6" w:rsidP="00197902"/>
          <w:p w14:paraId="6FE2485B" w14:textId="77777777" w:rsidR="00EB5C1B" w:rsidRDefault="00EB5C1B" w:rsidP="00197902"/>
          <w:p w14:paraId="2C494924" w14:textId="77777777" w:rsidR="006E2BC6" w:rsidRDefault="006E2BC6" w:rsidP="00197902">
            <w:r>
              <w:t>C6</w:t>
            </w:r>
          </w:p>
          <w:p w14:paraId="1287B90F" w14:textId="77777777" w:rsidR="006E2BC6" w:rsidRDefault="006E2BC6" w:rsidP="00197902"/>
          <w:p w14:paraId="7BD329CB" w14:textId="56FEB2E8" w:rsidR="006E2BC6" w:rsidRDefault="006E2BC6" w:rsidP="00197902"/>
          <w:p w14:paraId="04226532" w14:textId="77777777" w:rsidR="00EB5C1B" w:rsidRDefault="00EB5C1B" w:rsidP="00197902"/>
          <w:p w14:paraId="6EF75D89" w14:textId="77777777" w:rsidR="006E2BC6" w:rsidRDefault="006E2BC6" w:rsidP="00197902">
            <w:r>
              <w:t>C7</w:t>
            </w:r>
          </w:p>
          <w:p w14:paraId="22CC364D" w14:textId="77777777" w:rsidR="006E2BC6" w:rsidRDefault="006E2BC6" w:rsidP="00197902"/>
          <w:p w14:paraId="0F4BE03F" w14:textId="3690ECC2" w:rsidR="006E2BC6" w:rsidRDefault="006E2BC6" w:rsidP="00197902"/>
          <w:p w14:paraId="70D78DCA" w14:textId="77777777" w:rsidR="00EB5C1B" w:rsidRDefault="00EB5C1B" w:rsidP="00197902"/>
          <w:p w14:paraId="6CE6942B" w14:textId="77777777" w:rsidR="006E2BC6" w:rsidRDefault="006E2BC6" w:rsidP="00197902">
            <w:r>
              <w:t>C8</w:t>
            </w:r>
          </w:p>
          <w:p w14:paraId="64CF3A2B" w14:textId="77777777" w:rsidR="006E2BC6" w:rsidRDefault="006E2BC6" w:rsidP="00197902"/>
          <w:p w14:paraId="7CF769E5" w14:textId="18676AE2" w:rsidR="006E2BC6" w:rsidRDefault="006E2BC6" w:rsidP="00197902"/>
          <w:p w14:paraId="527C142D" w14:textId="7D1EE566" w:rsidR="00EB5C1B" w:rsidRDefault="00EB5C1B" w:rsidP="00197902"/>
          <w:p w14:paraId="3AA67412" w14:textId="77777777" w:rsidR="006E2BC6" w:rsidRDefault="006E2BC6" w:rsidP="00197902">
            <w:r>
              <w:t>C9</w:t>
            </w:r>
          </w:p>
          <w:p w14:paraId="1EBFB660" w14:textId="18733E42" w:rsidR="006E2BC6" w:rsidRDefault="006E2BC6" w:rsidP="00197902"/>
          <w:p w14:paraId="1828367B" w14:textId="1E63B426" w:rsidR="00F42F23" w:rsidRDefault="00F42F23" w:rsidP="00197902"/>
          <w:p w14:paraId="7202DC29" w14:textId="0F43BF31" w:rsidR="00F42F23" w:rsidRDefault="00F42F23" w:rsidP="00197902">
            <w:r>
              <w:t>C10</w:t>
            </w:r>
          </w:p>
          <w:p w14:paraId="463A1361" w14:textId="3D065624" w:rsidR="00F42F23" w:rsidRDefault="00F42F23" w:rsidP="00197902"/>
          <w:p w14:paraId="37237E1E" w14:textId="6D8C3A15" w:rsidR="00F42F23" w:rsidRDefault="00F42F23" w:rsidP="00197902"/>
          <w:p w14:paraId="379D39B5" w14:textId="25BB94D2" w:rsidR="00780A6B" w:rsidRDefault="00780A6B" w:rsidP="00197902"/>
          <w:p w14:paraId="2848FB61" w14:textId="12E08FD5" w:rsidR="00780A6B" w:rsidRDefault="00780A6B" w:rsidP="00197902"/>
          <w:p w14:paraId="4BFA9ED1" w14:textId="77777777" w:rsidR="00780A6B" w:rsidRDefault="00780A6B" w:rsidP="00197902"/>
          <w:p w14:paraId="59E2E325" w14:textId="77777777" w:rsidR="00242050" w:rsidRDefault="00F42F23" w:rsidP="00197902">
            <w:r>
              <w:t>C11</w:t>
            </w:r>
          </w:p>
          <w:p w14:paraId="1F205514" w14:textId="6CAB4629" w:rsidR="00B33201" w:rsidRDefault="00B33201" w:rsidP="00197902"/>
          <w:p w14:paraId="1A3A4FE9" w14:textId="77777777" w:rsidR="00780A6B" w:rsidRDefault="00780A6B" w:rsidP="00197902"/>
          <w:p w14:paraId="728688FF" w14:textId="77777777" w:rsidR="00EB5C1B" w:rsidRDefault="00EB5C1B" w:rsidP="00197902"/>
          <w:p w14:paraId="4C479644" w14:textId="77777777" w:rsidR="00B33201" w:rsidRDefault="00B33201" w:rsidP="00197902">
            <w:r>
              <w:t>C12</w:t>
            </w:r>
          </w:p>
          <w:p w14:paraId="03B8C7A6" w14:textId="77777777" w:rsidR="00EB5C1B" w:rsidRDefault="00EB5C1B" w:rsidP="00197902"/>
          <w:p w14:paraId="5C82A63D" w14:textId="77777777" w:rsidR="00EB5C1B" w:rsidRDefault="00EB5C1B" w:rsidP="00197902"/>
          <w:p w14:paraId="2A614553" w14:textId="77777777" w:rsidR="00EB5C1B" w:rsidRDefault="00EB5C1B" w:rsidP="00197902"/>
          <w:p w14:paraId="422DD0A0" w14:textId="4A185FF5" w:rsidR="00EB5C1B" w:rsidRDefault="00EB5C1B" w:rsidP="00197902">
            <w:r>
              <w:t>C13</w:t>
            </w:r>
          </w:p>
          <w:p w14:paraId="6511278F" w14:textId="77777777" w:rsidR="00EB5C1B" w:rsidRDefault="00EB5C1B" w:rsidP="00197902"/>
          <w:p w14:paraId="4BE3DAEE" w14:textId="77777777" w:rsidR="00EB5C1B" w:rsidRDefault="00EB5C1B" w:rsidP="00197902">
            <w:r>
              <w:t>C14</w:t>
            </w:r>
          </w:p>
          <w:p w14:paraId="24958939" w14:textId="77777777" w:rsidR="00EB5C1B" w:rsidRDefault="00EB5C1B" w:rsidP="00197902"/>
          <w:p w14:paraId="72EDBD49" w14:textId="6156427D" w:rsidR="00EB5C1B" w:rsidRDefault="00EB5C1B" w:rsidP="00197902">
            <w:r>
              <w:t>C15</w:t>
            </w:r>
          </w:p>
        </w:tc>
        <w:tc>
          <w:tcPr>
            <w:tcW w:w="9356" w:type="dxa"/>
            <w:gridSpan w:val="8"/>
            <w:tcBorders>
              <w:bottom w:val="single" w:sz="4" w:space="0" w:color="auto"/>
            </w:tcBorders>
          </w:tcPr>
          <w:p w14:paraId="558CF19A" w14:textId="1CA9C12C" w:rsidR="005B1E02" w:rsidRDefault="005B1E02" w:rsidP="009F16AC">
            <w:pPr>
              <w:rPr>
                <w:bCs/>
              </w:rPr>
            </w:pPr>
            <w:r w:rsidRPr="007E627B">
              <w:rPr>
                <w:bCs/>
              </w:rPr>
              <w:lastRenderedPageBreak/>
              <w:t xml:space="preserve">Lead the Fleet Operations function </w:t>
            </w:r>
            <w:r w:rsidR="00D51BA5" w:rsidRPr="007E627B">
              <w:rPr>
                <w:bCs/>
              </w:rPr>
              <w:t xml:space="preserve">with responsibility for Engineering Planning, Materials, Quality, </w:t>
            </w:r>
            <w:r w:rsidR="007E627B" w:rsidRPr="007E627B">
              <w:rPr>
                <w:bCs/>
              </w:rPr>
              <w:t xml:space="preserve">Compliance, </w:t>
            </w:r>
            <w:r w:rsidR="006F5AAE">
              <w:rPr>
                <w:bCs/>
              </w:rPr>
              <w:t xml:space="preserve">Engineer and </w:t>
            </w:r>
            <w:r w:rsidR="006F5AAE" w:rsidRPr="007E627B">
              <w:rPr>
                <w:bCs/>
              </w:rPr>
              <w:t>Train Movements</w:t>
            </w:r>
            <w:r w:rsidR="006F5AAE">
              <w:rPr>
                <w:bCs/>
              </w:rPr>
              <w:t xml:space="preserve"> Competency</w:t>
            </w:r>
            <w:r w:rsidR="007E627B" w:rsidRPr="007E627B">
              <w:rPr>
                <w:bCs/>
              </w:rPr>
              <w:t>, Fleet Safety and Performance.</w:t>
            </w:r>
          </w:p>
          <w:p w14:paraId="15757CBC" w14:textId="573EF5F6" w:rsidR="00D51BA5" w:rsidRDefault="00D51BA5" w:rsidP="009F16AC">
            <w:pPr>
              <w:rPr>
                <w:bCs/>
              </w:rPr>
            </w:pPr>
          </w:p>
          <w:p w14:paraId="17559D4E" w14:textId="4C96C2CF" w:rsidR="00616974" w:rsidRDefault="00AE5382" w:rsidP="00616974">
            <w:pPr>
              <w:rPr>
                <w:bCs/>
              </w:rPr>
            </w:pPr>
            <w:r w:rsidRPr="0022685B">
              <w:rPr>
                <w:rFonts w:cs="Arial"/>
                <w:color w:val="000000"/>
                <w:szCs w:val="22"/>
                <w:lang w:eastAsia="en-GB"/>
              </w:rPr>
              <w:t xml:space="preserve">Identify Key Performance Indicators that relate to </w:t>
            </w:r>
            <w:r w:rsidR="00524CCD">
              <w:rPr>
                <w:bCs/>
              </w:rPr>
              <w:t xml:space="preserve">rolling stock delivery and performance </w:t>
            </w:r>
            <w:r>
              <w:rPr>
                <w:rFonts w:cs="Arial"/>
                <w:color w:val="000000"/>
                <w:szCs w:val="22"/>
                <w:lang w:eastAsia="en-GB"/>
              </w:rPr>
              <w:t>an</w:t>
            </w:r>
            <w:r w:rsidRPr="0022685B">
              <w:rPr>
                <w:rFonts w:cs="Arial"/>
                <w:color w:val="000000"/>
                <w:szCs w:val="22"/>
                <w:lang w:eastAsia="en-GB"/>
              </w:rPr>
              <w:t>d ensure data acquisition and analysis processes are in place that provide information to Senior Managers and the wider business.</w:t>
            </w:r>
          </w:p>
          <w:p w14:paraId="1A646BF4" w14:textId="77777777" w:rsidR="00616974" w:rsidRDefault="00616974" w:rsidP="00616974">
            <w:pPr>
              <w:rPr>
                <w:bCs/>
              </w:rPr>
            </w:pPr>
          </w:p>
          <w:p w14:paraId="0C67F56F" w14:textId="44BE5D38" w:rsidR="00616974" w:rsidRDefault="00616974" w:rsidP="00616974">
            <w:pPr>
              <w:rPr>
                <w:bCs/>
              </w:rPr>
            </w:pPr>
            <w:r>
              <w:rPr>
                <w:bCs/>
              </w:rPr>
              <w:t xml:space="preserve">Monitor and evaluate the performance of the </w:t>
            </w:r>
            <w:r w:rsidR="00595093">
              <w:rPr>
                <w:bCs/>
              </w:rPr>
              <w:t xml:space="preserve">Fleet </w:t>
            </w:r>
            <w:r>
              <w:rPr>
                <w:bCs/>
              </w:rPr>
              <w:t>Engineering department, identifying areas for improvement and implementing strategies to increase efficiency and productivity.</w:t>
            </w:r>
          </w:p>
          <w:p w14:paraId="1EF7BEE6" w14:textId="77777777" w:rsidR="007E627B" w:rsidRDefault="007E627B" w:rsidP="007E627B">
            <w:pPr>
              <w:rPr>
                <w:rFonts w:cs="Arial"/>
                <w:color w:val="000000"/>
                <w:szCs w:val="22"/>
                <w:lang w:eastAsia="en-GB"/>
              </w:rPr>
            </w:pPr>
          </w:p>
          <w:p w14:paraId="19C6873B" w14:textId="0BD3EE76" w:rsidR="00616974" w:rsidRDefault="00AE5382" w:rsidP="00616974">
            <w:pPr>
              <w:rPr>
                <w:rFonts w:cs="Arial"/>
                <w:color w:val="000000"/>
                <w:szCs w:val="22"/>
                <w:lang w:eastAsia="en-GB"/>
              </w:rPr>
            </w:pPr>
            <w:r>
              <w:rPr>
                <w:rFonts w:cs="Arial"/>
                <w:color w:val="000000"/>
                <w:szCs w:val="22"/>
                <w:lang w:eastAsia="en-GB"/>
              </w:rPr>
              <w:t xml:space="preserve">Ensure that a comprehensive and coherent Quality Management System is implemented within Engineering that meets the requirements of Southeastern’s Safety Management System, </w:t>
            </w:r>
            <w:r w:rsidR="00616974" w:rsidRPr="0022685B">
              <w:rPr>
                <w:rFonts w:cs="Arial"/>
                <w:color w:val="000000"/>
                <w:szCs w:val="22"/>
                <w:lang w:eastAsia="en-GB"/>
              </w:rPr>
              <w:t>Legislation, Industry Standards and business needs.</w:t>
            </w:r>
          </w:p>
          <w:p w14:paraId="7513E4E8" w14:textId="703EB022" w:rsidR="009C0616" w:rsidRDefault="009C0616" w:rsidP="009F16AC">
            <w:pPr>
              <w:rPr>
                <w:bCs/>
              </w:rPr>
            </w:pPr>
          </w:p>
          <w:p w14:paraId="4D129D1B" w14:textId="2DC206AD" w:rsidR="00AE5382" w:rsidRDefault="00AE5382" w:rsidP="00AE5382">
            <w:pPr>
              <w:rPr>
                <w:bCs/>
              </w:rPr>
            </w:pPr>
            <w:r w:rsidRPr="0022685B">
              <w:rPr>
                <w:rFonts w:cs="Arial"/>
                <w:color w:val="000000"/>
                <w:szCs w:val="22"/>
                <w:lang w:eastAsia="en-GB"/>
              </w:rPr>
              <w:t xml:space="preserve">Identify and </w:t>
            </w:r>
            <w:r w:rsidR="007E627B">
              <w:rPr>
                <w:rFonts w:cs="Arial"/>
                <w:color w:val="000000"/>
                <w:szCs w:val="22"/>
                <w:lang w:eastAsia="en-GB"/>
              </w:rPr>
              <w:t>h</w:t>
            </w:r>
            <w:r w:rsidRPr="0022685B">
              <w:rPr>
                <w:rFonts w:cs="Arial"/>
                <w:color w:val="000000"/>
                <w:szCs w:val="22"/>
                <w:lang w:eastAsia="en-GB"/>
              </w:rPr>
              <w:t>ighlight areas of concern, or the potential for further improvement identified through investigation or audit, ensuring a system is in place for the management of corrective and preventive actions.</w:t>
            </w:r>
          </w:p>
          <w:p w14:paraId="49DA0659" w14:textId="321CFD55" w:rsidR="009C0616" w:rsidRDefault="009C0616" w:rsidP="009F16AC">
            <w:pPr>
              <w:rPr>
                <w:bCs/>
              </w:rPr>
            </w:pPr>
          </w:p>
          <w:p w14:paraId="2F006E94" w14:textId="77777777" w:rsidR="00FD2DEA" w:rsidRDefault="00FD2DEA" w:rsidP="00FD2DEA">
            <w:pPr>
              <w:rPr>
                <w:bCs/>
              </w:rPr>
            </w:pPr>
            <w:r w:rsidRPr="0022685B">
              <w:rPr>
                <w:rFonts w:cs="Arial"/>
                <w:color w:val="000000"/>
                <w:szCs w:val="22"/>
                <w:lang w:eastAsia="en-GB"/>
              </w:rPr>
              <w:t>Advise the engineering management team on performance assurance, error reduction and human factors issues. Highlight concerns relating to current performance or opportunities for improvement in reports and at management review meetings</w:t>
            </w:r>
          </w:p>
          <w:p w14:paraId="4966EEC8" w14:textId="77777777" w:rsidR="00FD2DEA" w:rsidRDefault="00FD2DEA" w:rsidP="00FD2DEA">
            <w:pPr>
              <w:rPr>
                <w:bCs/>
              </w:rPr>
            </w:pPr>
          </w:p>
          <w:p w14:paraId="1D2F7E26" w14:textId="56509C62" w:rsidR="00AE5382" w:rsidRDefault="00FD2DEA" w:rsidP="00FD2DEA">
            <w:pPr>
              <w:rPr>
                <w:bCs/>
              </w:rPr>
            </w:pPr>
            <w:r w:rsidRPr="0022685B">
              <w:rPr>
                <w:rFonts w:cs="Arial"/>
                <w:color w:val="000000"/>
                <w:szCs w:val="22"/>
                <w:lang w:eastAsia="en-GB"/>
              </w:rPr>
              <w:lastRenderedPageBreak/>
              <w:t xml:space="preserve">Responsible for the design and </w:t>
            </w:r>
            <w:r>
              <w:rPr>
                <w:rFonts w:cs="Arial"/>
                <w:color w:val="000000"/>
                <w:szCs w:val="22"/>
                <w:lang w:eastAsia="en-GB"/>
              </w:rPr>
              <w:t>maintenance of</w:t>
            </w:r>
            <w:r w:rsidRPr="0022685B">
              <w:rPr>
                <w:rFonts w:cs="Arial"/>
                <w:color w:val="000000"/>
                <w:szCs w:val="22"/>
                <w:lang w:eastAsia="en-GB"/>
              </w:rPr>
              <w:t xml:space="preserve"> a comprehensive and coherent Compliance Management </w:t>
            </w:r>
            <w:r w:rsidR="00780A6B">
              <w:rPr>
                <w:rFonts w:cs="Arial"/>
                <w:color w:val="000000"/>
                <w:szCs w:val="22"/>
                <w:lang w:eastAsia="en-GB"/>
              </w:rPr>
              <w:t>S</w:t>
            </w:r>
            <w:r w:rsidRPr="0022685B">
              <w:rPr>
                <w:rFonts w:cs="Arial"/>
                <w:color w:val="000000"/>
                <w:szCs w:val="22"/>
                <w:lang w:eastAsia="en-GB"/>
              </w:rPr>
              <w:t xml:space="preserve">ystem </w:t>
            </w:r>
            <w:r>
              <w:rPr>
                <w:rFonts w:cs="Arial"/>
                <w:color w:val="000000"/>
                <w:szCs w:val="22"/>
                <w:lang w:eastAsia="en-GB"/>
              </w:rPr>
              <w:t xml:space="preserve">so </w:t>
            </w:r>
            <w:r w:rsidRPr="0022685B">
              <w:rPr>
                <w:rFonts w:cs="Arial"/>
                <w:color w:val="000000"/>
                <w:szCs w:val="22"/>
                <w:lang w:eastAsia="en-GB"/>
              </w:rPr>
              <w:t>that it encompasses quality, fleet safety, rail vehicle certification, regulatory compliance, HSE</w:t>
            </w:r>
            <w:r w:rsidR="00780A6B">
              <w:rPr>
                <w:rFonts w:cs="Arial"/>
                <w:color w:val="000000"/>
                <w:szCs w:val="22"/>
                <w:lang w:eastAsia="en-GB"/>
              </w:rPr>
              <w:t xml:space="preserve"> </w:t>
            </w:r>
            <w:r w:rsidRPr="0022685B">
              <w:rPr>
                <w:rFonts w:cs="Arial"/>
                <w:color w:val="000000"/>
                <w:szCs w:val="22"/>
                <w:lang w:eastAsia="en-GB"/>
              </w:rPr>
              <w:t>and competence assurance</w:t>
            </w:r>
            <w:r>
              <w:rPr>
                <w:rFonts w:cs="Arial"/>
                <w:color w:val="000000"/>
                <w:szCs w:val="22"/>
                <w:lang w:eastAsia="en-GB"/>
              </w:rPr>
              <w:t>.</w:t>
            </w:r>
          </w:p>
          <w:p w14:paraId="27EBFCA4" w14:textId="2347E5F0" w:rsidR="00AE5382" w:rsidRDefault="00AE5382" w:rsidP="009F16AC">
            <w:pPr>
              <w:rPr>
                <w:bCs/>
              </w:rPr>
            </w:pPr>
          </w:p>
          <w:p w14:paraId="2A0510FB" w14:textId="706618E4" w:rsidR="00AE5382" w:rsidRDefault="00EE7F41" w:rsidP="00AE5382">
            <w:pPr>
              <w:rPr>
                <w:rFonts w:cs="Arial"/>
                <w:color w:val="000000"/>
                <w:szCs w:val="22"/>
                <w:lang w:eastAsia="en-GB"/>
              </w:rPr>
            </w:pPr>
            <w:r>
              <w:rPr>
                <w:rFonts w:cs="Arial"/>
                <w:color w:val="000000"/>
                <w:szCs w:val="22"/>
                <w:lang w:eastAsia="en-GB"/>
              </w:rPr>
              <w:t>Ma</w:t>
            </w:r>
            <w:r w:rsidR="00AE5382" w:rsidRPr="0022685B">
              <w:rPr>
                <w:rFonts w:cs="Arial"/>
                <w:color w:val="000000"/>
                <w:szCs w:val="22"/>
                <w:lang w:eastAsia="en-GB"/>
              </w:rPr>
              <w:t xml:space="preserve">intain a documented Southeastern Competence Management System </w:t>
            </w:r>
            <w:r w:rsidRPr="0022685B">
              <w:rPr>
                <w:rFonts w:cs="Arial"/>
                <w:color w:val="000000"/>
                <w:szCs w:val="22"/>
                <w:lang w:eastAsia="en-GB"/>
              </w:rPr>
              <w:t xml:space="preserve">for Engineering activities and roles </w:t>
            </w:r>
            <w:r w:rsidR="00AE5382" w:rsidRPr="0022685B">
              <w:rPr>
                <w:rFonts w:cs="Arial"/>
                <w:color w:val="000000"/>
                <w:szCs w:val="22"/>
                <w:lang w:eastAsia="en-GB"/>
              </w:rPr>
              <w:t>that meets the requirements of ROGS regulations and aligns with guidance provided by ORR.</w:t>
            </w:r>
          </w:p>
          <w:p w14:paraId="45339A0F" w14:textId="77777777" w:rsidR="009C0616" w:rsidRDefault="009C0616" w:rsidP="009F16AC">
            <w:pPr>
              <w:rPr>
                <w:bCs/>
              </w:rPr>
            </w:pPr>
          </w:p>
          <w:p w14:paraId="04793708" w14:textId="2BF09532" w:rsidR="00555710" w:rsidRDefault="00F50525" w:rsidP="009F16AC">
            <w:r>
              <w:t>Ensure that</w:t>
            </w:r>
            <w:r w:rsidR="00EE7F41">
              <w:t xml:space="preserve"> Engineering </w:t>
            </w:r>
            <w:r>
              <w:t>work activities are carried out in accordance with the Engineering Safety and Quality Management System</w:t>
            </w:r>
            <w:r w:rsidR="00EE7F41">
              <w:t>s</w:t>
            </w:r>
            <w:r>
              <w:t>.</w:t>
            </w:r>
          </w:p>
          <w:p w14:paraId="4453BC81" w14:textId="5B736E0A" w:rsidR="003F3394" w:rsidRDefault="003F3394" w:rsidP="009F16AC">
            <w:pPr>
              <w:rPr>
                <w:rFonts w:cs="Arial"/>
                <w:color w:val="000000"/>
                <w:szCs w:val="22"/>
                <w:lang w:eastAsia="en-GB"/>
              </w:rPr>
            </w:pPr>
          </w:p>
          <w:p w14:paraId="765152EA" w14:textId="2EB985B0" w:rsidR="003F3394" w:rsidRDefault="003F3394" w:rsidP="009F16AC">
            <w:pPr>
              <w:rPr>
                <w:rFonts w:cs="Arial"/>
                <w:color w:val="000000"/>
                <w:szCs w:val="22"/>
                <w:lang w:eastAsia="en-GB"/>
              </w:rPr>
            </w:pPr>
            <w:r w:rsidRPr="0022685B">
              <w:rPr>
                <w:rFonts w:cs="Arial"/>
                <w:color w:val="000000"/>
                <w:szCs w:val="22"/>
                <w:lang w:eastAsia="en-GB"/>
              </w:rPr>
              <w:t>Ensure processes are in place to assure the operational safety of Southeastern’s fleet (including Concessions, Engineering Change Control, Risk Review and National Incident Reports (NIRs)). Oversee safety performance monitoring and incident investigation; report to the Engineering Senior Management team recommendations, process improvements and corrective actions as required</w:t>
            </w:r>
            <w:r>
              <w:rPr>
                <w:rFonts w:cs="Arial"/>
                <w:color w:val="000000"/>
                <w:szCs w:val="22"/>
                <w:lang w:eastAsia="en-GB"/>
              </w:rPr>
              <w:t>.</w:t>
            </w:r>
          </w:p>
          <w:p w14:paraId="3B4F7D8C" w14:textId="739035E7" w:rsidR="00FA1B1A" w:rsidRDefault="00FA1B1A" w:rsidP="009F16AC">
            <w:pPr>
              <w:rPr>
                <w:rFonts w:cs="Arial"/>
                <w:color w:val="000000"/>
                <w:szCs w:val="22"/>
                <w:lang w:eastAsia="en-GB"/>
              </w:rPr>
            </w:pPr>
          </w:p>
          <w:p w14:paraId="7E70DB25" w14:textId="702B9229" w:rsidR="00FA1B1A" w:rsidRDefault="00FA1B1A" w:rsidP="009F16AC">
            <w:pPr>
              <w:rPr>
                <w:bCs/>
              </w:rPr>
            </w:pPr>
            <w:r>
              <w:rPr>
                <w:bCs/>
              </w:rPr>
              <w:t>Act as a point of contact for the Office of Rail Regulation and Rail Accident Investigation Branch as required.</w:t>
            </w:r>
            <w:r w:rsidR="009C0616">
              <w:rPr>
                <w:bCs/>
              </w:rPr>
              <w:t xml:space="preserve">  </w:t>
            </w:r>
            <w:r w:rsidR="009C0616" w:rsidRPr="0022685B">
              <w:rPr>
                <w:rFonts w:cs="Arial"/>
                <w:color w:val="000000"/>
                <w:szCs w:val="22"/>
                <w:lang w:eastAsia="en-GB"/>
              </w:rPr>
              <w:t>Act as lead incident investigator as required, in line with Southeastern</w:t>
            </w:r>
            <w:r w:rsidR="004E45CF">
              <w:rPr>
                <w:rFonts w:cs="Arial"/>
                <w:color w:val="000000"/>
                <w:szCs w:val="22"/>
                <w:lang w:eastAsia="en-GB"/>
              </w:rPr>
              <w:t xml:space="preserve">’s </w:t>
            </w:r>
            <w:r w:rsidR="009C0616" w:rsidRPr="0022685B">
              <w:rPr>
                <w:rFonts w:cs="Arial"/>
                <w:color w:val="000000"/>
                <w:szCs w:val="22"/>
                <w:lang w:eastAsia="en-GB"/>
              </w:rPr>
              <w:t>Safety Management System and industry best practice</w:t>
            </w:r>
          </w:p>
          <w:p w14:paraId="520C6FEF" w14:textId="422F09BA" w:rsidR="00FA1B1A" w:rsidRDefault="00FA1B1A" w:rsidP="009F16AC">
            <w:pPr>
              <w:rPr>
                <w:bCs/>
              </w:rPr>
            </w:pPr>
          </w:p>
          <w:p w14:paraId="3D8A0671" w14:textId="3C68114B" w:rsidR="00FA1B1A" w:rsidRDefault="00FA1B1A" w:rsidP="009F16AC">
            <w:pPr>
              <w:rPr>
                <w:rFonts w:cs="Arial"/>
                <w:color w:val="000000"/>
                <w:szCs w:val="22"/>
                <w:lang w:eastAsia="en-GB"/>
              </w:rPr>
            </w:pPr>
            <w:r w:rsidRPr="0022685B">
              <w:rPr>
                <w:rFonts w:cs="Arial"/>
                <w:color w:val="000000"/>
                <w:szCs w:val="22"/>
                <w:lang w:eastAsia="en-GB"/>
              </w:rPr>
              <w:t>Represent as a key stakeholder, or as required, Engineering at core business forums concerned with performance</w:t>
            </w:r>
            <w:r>
              <w:rPr>
                <w:rFonts w:cs="Arial"/>
                <w:color w:val="000000"/>
                <w:szCs w:val="22"/>
                <w:lang w:eastAsia="en-GB"/>
              </w:rPr>
              <w:t xml:space="preserve"> and b</w:t>
            </w:r>
            <w:r w:rsidRPr="0022685B">
              <w:rPr>
                <w:rFonts w:cs="Arial"/>
                <w:color w:val="000000"/>
                <w:szCs w:val="22"/>
                <w:lang w:eastAsia="en-GB"/>
              </w:rPr>
              <w:t>uild business relationships concerned with performance management, with internal and external stakeholders and industry partners.</w:t>
            </w:r>
          </w:p>
          <w:p w14:paraId="254BE062" w14:textId="77777777" w:rsidR="00FA1B1A" w:rsidRDefault="00FA1B1A" w:rsidP="009F16AC">
            <w:pPr>
              <w:rPr>
                <w:bCs/>
              </w:rPr>
            </w:pPr>
          </w:p>
          <w:p w14:paraId="022FAB27" w14:textId="19CD1813" w:rsidR="00D51BA5" w:rsidRPr="003F3394" w:rsidRDefault="00456179" w:rsidP="005B1E02">
            <w:pPr>
              <w:rPr>
                <w:bCs/>
              </w:rPr>
            </w:pPr>
            <w:r>
              <w:rPr>
                <w:bCs/>
              </w:rPr>
              <w:t xml:space="preserve">Act as the </w:t>
            </w:r>
            <w:r w:rsidR="003F3394" w:rsidRPr="003F3394">
              <w:rPr>
                <w:bCs/>
              </w:rPr>
              <w:t>Engineering representative at the F</w:t>
            </w:r>
            <w:r>
              <w:rPr>
                <w:bCs/>
              </w:rPr>
              <w:t xml:space="preserve">leet </w:t>
            </w:r>
            <w:r w:rsidR="003F3394" w:rsidRPr="003F3394">
              <w:rPr>
                <w:bCs/>
              </w:rPr>
              <w:t>U</w:t>
            </w:r>
            <w:r>
              <w:rPr>
                <w:bCs/>
              </w:rPr>
              <w:t xml:space="preserve">ser </w:t>
            </w:r>
            <w:r w:rsidR="003F3394" w:rsidRPr="003F3394">
              <w:rPr>
                <w:bCs/>
              </w:rPr>
              <w:t>G</w:t>
            </w:r>
            <w:r>
              <w:rPr>
                <w:bCs/>
              </w:rPr>
              <w:t>roup.</w:t>
            </w:r>
          </w:p>
          <w:p w14:paraId="2E5017B4" w14:textId="77777777" w:rsidR="00D51BA5" w:rsidRDefault="00D51BA5" w:rsidP="005B1E02">
            <w:pPr>
              <w:rPr>
                <w:b/>
              </w:rPr>
            </w:pPr>
          </w:p>
          <w:p w14:paraId="5108E69E" w14:textId="0FC5E5F4" w:rsidR="00D51BA5" w:rsidRDefault="00456179" w:rsidP="00D51BA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Deputise for the </w:t>
            </w:r>
            <w:r w:rsidR="00D51BA5">
              <w:rPr>
                <w:rStyle w:val="normaltextrun"/>
                <w:rFonts w:ascii="Arial" w:hAnsi="Arial" w:cs="Arial"/>
                <w:sz w:val="22"/>
                <w:szCs w:val="22"/>
              </w:rPr>
              <w:t xml:space="preserve">Head of Fleet Engineering </w:t>
            </w:r>
            <w:r>
              <w:rPr>
                <w:rStyle w:val="normaltextrun"/>
                <w:rFonts w:ascii="Arial" w:hAnsi="Arial" w:cs="Arial"/>
                <w:sz w:val="22"/>
                <w:szCs w:val="22"/>
              </w:rPr>
              <w:t>as/</w:t>
            </w:r>
            <w:r w:rsidR="00D51BA5">
              <w:rPr>
                <w:rStyle w:val="normaltextrun"/>
                <w:rFonts w:ascii="Arial" w:hAnsi="Arial" w:cs="Arial"/>
                <w:sz w:val="22"/>
                <w:szCs w:val="22"/>
              </w:rPr>
              <w:t>when required.</w:t>
            </w:r>
          </w:p>
          <w:p w14:paraId="35F8D827" w14:textId="77777777" w:rsidR="00D51BA5" w:rsidRDefault="00D51BA5" w:rsidP="00D51BA5">
            <w:pPr>
              <w:pStyle w:val="paragraph"/>
              <w:spacing w:before="0" w:beforeAutospacing="0" w:after="0" w:afterAutospacing="0"/>
              <w:textAlignment w:val="baseline"/>
              <w:rPr>
                <w:rStyle w:val="normaltextrun"/>
                <w:rFonts w:ascii="Arial" w:hAnsi="Arial" w:cs="Arial"/>
                <w:sz w:val="22"/>
                <w:szCs w:val="22"/>
              </w:rPr>
            </w:pPr>
          </w:p>
          <w:p w14:paraId="5628EDCD" w14:textId="77777777" w:rsidR="00D51BA5" w:rsidRDefault="00D51BA5" w:rsidP="00D51BA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Carry out Fleet Recovery Engineer duties as part of an on-call roster.</w:t>
            </w:r>
          </w:p>
          <w:p w14:paraId="34592CCC" w14:textId="6C21578F" w:rsidR="00456179" w:rsidRPr="00D51BA5" w:rsidRDefault="00456179" w:rsidP="00D51BA5">
            <w:pPr>
              <w:pStyle w:val="paragraph"/>
              <w:spacing w:before="0" w:beforeAutospacing="0" w:after="0" w:afterAutospacing="0"/>
              <w:textAlignment w:val="baseline"/>
            </w:pPr>
          </w:p>
        </w:tc>
      </w:tr>
      <w:tr w:rsidR="00D8318A" w14:paraId="7CA4943E" w14:textId="77777777">
        <w:tc>
          <w:tcPr>
            <w:tcW w:w="709" w:type="dxa"/>
            <w:tcBorders>
              <w:top w:val="single" w:sz="4" w:space="0" w:color="auto"/>
            </w:tcBorders>
          </w:tcPr>
          <w:p w14:paraId="77A52333" w14:textId="77777777" w:rsidR="00D8318A" w:rsidRDefault="00D8318A" w:rsidP="005576E8">
            <w:pPr>
              <w:pStyle w:val="Heading3"/>
            </w:pPr>
            <w:r>
              <w:lastRenderedPageBreak/>
              <w:t>D</w:t>
            </w:r>
          </w:p>
        </w:tc>
        <w:tc>
          <w:tcPr>
            <w:tcW w:w="9356" w:type="dxa"/>
            <w:gridSpan w:val="8"/>
            <w:tcBorders>
              <w:top w:val="single" w:sz="4" w:space="0" w:color="auto"/>
            </w:tcBorders>
          </w:tcPr>
          <w:p w14:paraId="15444973"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77C2863C" w14:textId="77777777" w:rsidR="00251073" w:rsidRDefault="00251073" w:rsidP="005576E8">
            <w:pPr>
              <w:rPr>
                <w:b/>
              </w:rPr>
            </w:pPr>
          </w:p>
        </w:tc>
      </w:tr>
      <w:tr w:rsidR="00E03D77" w14:paraId="7832E3B7" w14:textId="77777777" w:rsidTr="00803BD1">
        <w:trPr>
          <w:trHeight w:val="376"/>
        </w:trPr>
        <w:tc>
          <w:tcPr>
            <w:tcW w:w="709" w:type="dxa"/>
          </w:tcPr>
          <w:p w14:paraId="50D816D1" w14:textId="77777777" w:rsidR="00E03D77" w:rsidRDefault="00E03D77" w:rsidP="00E03D77">
            <w:r>
              <w:t>D1</w:t>
            </w:r>
          </w:p>
          <w:p w14:paraId="0CF0395A" w14:textId="77777777" w:rsidR="00E03D77" w:rsidRDefault="00E03D77" w:rsidP="00E03D77"/>
        </w:tc>
        <w:tc>
          <w:tcPr>
            <w:tcW w:w="6379" w:type="dxa"/>
            <w:gridSpan w:val="4"/>
          </w:tcPr>
          <w:p w14:paraId="76D4FAF9" w14:textId="77777777" w:rsidR="00E03D77" w:rsidRDefault="00E03D77" w:rsidP="00E03D77">
            <w:pPr>
              <w:pStyle w:val="Heading3"/>
              <w:rPr>
                <w:b w:val="0"/>
              </w:rPr>
            </w:pPr>
            <w:r>
              <w:rPr>
                <w:b w:val="0"/>
              </w:rPr>
              <w:t>This post is required to undertake SAFETY CRITICAL WORK</w:t>
            </w:r>
          </w:p>
        </w:tc>
        <w:tc>
          <w:tcPr>
            <w:tcW w:w="709" w:type="dxa"/>
            <w:tcBorders>
              <w:right w:val="single" w:sz="4" w:space="0" w:color="auto"/>
            </w:tcBorders>
          </w:tcPr>
          <w:p w14:paraId="63AD1505" w14:textId="77777777" w:rsidR="00E03D77" w:rsidRDefault="00E03D77" w:rsidP="00E03D77">
            <w:r>
              <w:t>Yes</w:t>
            </w:r>
          </w:p>
        </w:tc>
        <w:tc>
          <w:tcPr>
            <w:tcW w:w="779" w:type="dxa"/>
            <w:tcBorders>
              <w:top w:val="single" w:sz="4" w:space="0" w:color="auto"/>
              <w:bottom w:val="single" w:sz="4" w:space="0" w:color="auto"/>
              <w:right w:val="single" w:sz="4" w:space="0" w:color="auto"/>
            </w:tcBorders>
            <w:vAlign w:val="center"/>
          </w:tcPr>
          <w:p w14:paraId="020C56AF" w14:textId="5E68BB23" w:rsidR="00E03D77" w:rsidRDefault="00E03D77" w:rsidP="00E03D77">
            <w:pPr>
              <w:jc w:val="center"/>
            </w:pPr>
            <w:r w:rsidRPr="007E0C59">
              <w:rPr>
                <w:b/>
                <w:sz w:val="32"/>
                <w:szCs w:val="32"/>
              </w:rPr>
              <w:sym w:font="Wingdings 2" w:char="F050"/>
            </w:r>
          </w:p>
        </w:tc>
        <w:tc>
          <w:tcPr>
            <w:tcW w:w="744" w:type="dxa"/>
            <w:tcBorders>
              <w:right w:val="single" w:sz="4" w:space="0" w:color="auto"/>
            </w:tcBorders>
          </w:tcPr>
          <w:p w14:paraId="2E662056" w14:textId="77777777" w:rsidR="00E03D77" w:rsidRDefault="00E03D77" w:rsidP="00E03D77">
            <w:r>
              <w:t>No</w:t>
            </w:r>
          </w:p>
        </w:tc>
        <w:tc>
          <w:tcPr>
            <w:tcW w:w="745" w:type="dxa"/>
            <w:tcBorders>
              <w:top w:val="single" w:sz="4" w:space="0" w:color="auto"/>
              <w:bottom w:val="single" w:sz="4" w:space="0" w:color="auto"/>
              <w:right w:val="single" w:sz="4" w:space="0" w:color="auto"/>
            </w:tcBorders>
            <w:vAlign w:val="center"/>
          </w:tcPr>
          <w:p w14:paraId="1EF355E5" w14:textId="66007861" w:rsidR="00E03D77" w:rsidRPr="007E0C59" w:rsidRDefault="00E03D77" w:rsidP="00E03D77">
            <w:pPr>
              <w:jc w:val="center"/>
              <w:rPr>
                <w:b/>
                <w:sz w:val="32"/>
                <w:szCs w:val="32"/>
              </w:rPr>
            </w:pPr>
          </w:p>
        </w:tc>
      </w:tr>
      <w:tr w:rsidR="00BC0813" w14:paraId="0F25766E" w14:textId="77777777" w:rsidTr="00187DF7">
        <w:tc>
          <w:tcPr>
            <w:tcW w:w="709" w:type="dxa"/>
          </w:tcPr>
          <w:p w14:paraId="5356E628" w14:textId="77777777" w:rsidR="00BC0813" w:rsidRDefault="00BC0813" w:rsidP="00BC0813">
            <w:r>
              <w:t>D2</w:t>
            </w:r>
          </w:p>
          <w:p w14:paraId="47C85DFA" w14:textId="77777777" w:rsidR="00BC0813" w:rsidRDefault="00BC0813" w:rsidP="00BC0813"/>
        </w:tc>
        <w:tc>
          <w:tcPr>
            <w:tcW w:w="6379" w:type="dxa"/>
            <w:gridSpan w:val="4"/>
          </w:tcPr>
          <w:p w14:paraId="6CCA2AAA" w14:textId="77777777" w:rsidR="00BC0813" w:rsidRDefault="00BC0813" w:rsidP="00BC0813">
            <w:pPr>
              <w:pStyle w:val="Heading3"/>
              <w:rPr>
                <w:b w:val="0"/>
              </w:rPr>
            </w:pPr>
            <w:r>
              <w:rPr>
                <w:b w:val="0"/>
              </w:rPr>
              <w:t>This is a KEY SAFETY POST or nominated deputy</w:t>
            </w:r>
          </w:p>
        </w:tc>
        <w:tc>
          <w:tcPr>
            <w:tcW w:w="709" w:type="dxa"/>
            <w:tcBorders>
              <w:right w:val="single" w:sz="4" w:space="0" w:color="auto"/>
            </w:tcBorders>
          </w:tcPr>
          <w:p w14:paraId="22D3BCB6" w14:textId="77777777" w:rsidR="00BC0813" w:rsidRDefault="00BC0813" w:rsidP="00BC0813">
            <w:r>
              <w:t>Yes</w:t>
            </w:r>
          </w:p>
        </w:tc>
        <w:tc>
          <w:tcPr>
            <w:tcW w:w="779" w:type="dxa"/>
            <w:tcBorders>
              <w:top w:val="single" w:sz="4" w:space="0" w:color="auto"/>
              <w:left w:val="single" w:sz="4" w:space="0" w:color="auto"/>
              <w:bottom w:val="single" w:sz="4" w:space="0" w:color="auto"/>
              <w:right w:val="single" w:sz="4" w:space="0" w:color="auto"/>
            </w:tcBorders>
            <w:vAlign w:val="center"/>
          </w:tcPr>
          <w:p w14:paraId="2FFB5CD2" w14:textId="45AA7B68" w:rsidR="00BC0813" w:rsidRDefault="00BC0813" w:rsidP="00BC0813">
            <w:pPr>
              <w:jc w:val="center"/>
            </w:pPr>
            <w:r w:rsidRPr="007E0C59">
              <w:rPr>
                <w:b/>
                <w:sz w:val="32"/>
                <w:szCs w:val="32"/>
              </w:rPr>
              <w:sym w:font="Wingdings 2" w:char="F050"/>
            </w:r>
          </w:p>
        </w:tc>
        <w:tc>
          <w:tcPr>
            <w:tcW w:w="744" w:type="dxa"/>
            <w:tcBorders>
              <w:left w:val="single" w:sz="4" w:space="0" w:color="auto"/>
              <w:right w:val="single" w:sz="4" w:space="0" w:color="auto"/>
            </w:tcBorders>
          </w:tcPr>
          <w:p w14:paraId="5924C1CC" w14:textId="77777777" w:rsidR="00BC0813" w:rsidRDefault="00BC0813" w:rsidP="00BC0813">
            <w:r>
              <w:t>No</w:t>
            </w:r>
          </w:p>
        </w:tc>
        <w:tc>
          <w:tcPr>
            <w:tcW w:w="745" w:type="dxa"/>
            <w:tcBorders>
              <w:top w:val="single" w:sz="4" w:space="0" w:color="auto"/>
              <w:left w:val="single" w:sz="4" w:space="0" w:color="auto"/>
              <w:bottom w:val="single" w:sz="4" w:space="0" w:color="auto"/>
              <w:right w:val="single" w:sz="4" w:space="0" w:color="auto"/>
            </w:tcBorders>
            <w:vAlign w:val="center"/>
          </w:tcPr>
          <w:p w14:paraId="722BA352" w14:textId="384D304E" w:rsidR="00BC0813" w:rsidRPr="007E0C59" w:rsidRDefault="00BC0813" w:rsidP="00BC0813">
            <w:pPr>
              <w:jc w:val="center"/>
              <w:rPr>
                <w:b/>
                <w:sz w:val="32"/>
                <w:szCs w:val="32"/>
              </w:rPr>
            </w:pPr>
          </w:p>
        </w:tc>
      </w:tr>
      <w:tr w:rsidR="00D842AA" w14:paraId="5EB9FC84" w14:textId="77777777" w:rsidTr="00197902">
        <w:tc>
          <w:tcPr>
            <w:tcW w:w="709" w:type="dxa"/>
          </w:tcPr>
          <w:p w14:paraId="2B3D1455" w14:textId="77777777" w:rsidR="00D842AA" w:rsidRDefault="00D842AA" w:rsidP="00D842AA">
            <w:r>
              <w:t>D3</w:t>
            </w:r>
          </w:p>
          <w:p w14:paraId="6141C776" w14:textId="77777777" w:rsidR="00D842AA" w:rsidRDefault="00D842AA" w:rsidP="00D842AA"/>
        </w:tc>
        <w:tc>
          <w:tcPr>
            <w:tcW w:w="6379" w:type="dxa"/>
            <w:gridSpan w:val="4"/>
          </w:tcPr>
          <w:p w14:paraId="338DD7C1" w14:textId="77777777" w:rsidR="00D842AA" w:rsidRDefault="00D842AA" w:rsidP="00D842AA">
            <w:pPr>
              <w:pStyle w:val="Heading3"/>
              <w:rPr>
                <w:b w:val="0"/>
              </w:rPr>
            </w:pPr>
            <w:r>
              <w:rPr>
                <w:b w:val="0"/>
              </w:rPr>
              <w:t>The holder of this post is identified as a KEY SAFETY MANAGER</w:t>
            </w:r>
          </w:p>
        </w:tc>
        <w:tc>
          <w:tcPr>
            <w:tcW w:w="709" w:type="dxa"/>
            <w:tcBorders>
              <w:right w:val="single" w:sz="4" w:space="0" w:color="auto"/>
            </w:tcBorders>
          </w:tcPr>
          <w:p w14:paraId="639AD171" w14:textId="77777777" w:rsidR="00D842AA" w:rsidRDefault="00D842AA" w:rsidP="00D842AA">
            <w:r>
              <w:t>Yes</w:t>
            </w:r>
          </w:p>
        </w:tc>
        <w:tc>
          <w:tcPr>
            <w:tcW w:w="779" w:type="dxa"/>
            <w:tcBorders>
              <w:top w:val="single" w:sz="4" w:space="0" w:color="auto"/>
              <w:left w:val="single" w:sz="4" w:space="0" w:color="auto"/>
              <w:bottom w:val="single" w:sz="4" w:space="0" w:color="auto"/>
              <w:right w:val="single" w:sz="4" w:space="0" w:color="auto"/>
            </w:tcBorders>
          </w:tcPr>
          <w:p w14:paraId="4561BD15" w14:textId="77777777" w:rsidR="00D842AA" w:rsidRDefault="00D842AA" w:rsidP="00D842AA"/>
        </w:tc>
        <w:tc>
          <w:tcPr>
            <w:tcW w:w="744" w:type="dxa"/>
            <w:tcBorders>
              <w:left w:val="single" w:sz="4" w:space="0" w:color="auto"/>
              <w:right w:val="single" w:sz="4" w:space="0" w:color="auto"/>
            </w:tcBorders>
          </w:tcPr>
          <w:p w14:paraId="519FB115" w14:textId="77777777" w:rsidR="00D842AA" w:rsidRDefault="00D842AA" w:rsidP="00D842AA">
            <w:r>
              <w:t>No</w:t>
            </w:r>
          </w:p>
        </w:tc>
        <w:tc>
          <w:tcPr>
            <w:tcW w:w="745" w:type="dxa"/>
            <w:tcBorders>
              <w:top w:val="single" w:sz="4" w:space="0" w:color="auto"/>
              <w:left w:val="single" w:sz="4" w:space="0" w:color="auto"/>
              <w:bottom w:val="single" w:sz="4" w:space="0" w:color="auto"/>
              <w:right w:val="single" w:sz="4" w:space="0" w:color="auto"/>
            </w:tcBorders>
            <w:vAlign w:val="center"/>
          </w:tcPr>
          <w:p w14:paraId="76596664" w14:textId="057AD84E" w:rsidR="00D842AA" w:rsidRPr="007E0C59" w:rsidRDefault="00D842AA" w:rsidP="00D842AA">
            <w:pPr>
              <w:jc w:val="center"/>
              <w:rPr>
                <w:b/>
                <w:sz w:val="32"/>
                <w:szCs w:val="32"/>
              </w:rPr>
            </w:pPr>
            <w:r w:rsidRPr="007E0C59">
              <w:rPr>
                <w:b/>
                <w:sz w:val="32"/>
                <w:szCs w:val="32"/>
              </w:rPr>
              <w:sym w:font="Wingdings 2" w:char="F050"/>
            </w:r>
          </w:p>
        </w:tc>
      </w:tr>
      <w:tr w:rsidR="00BC0813" w14:paraId="4F600781" w14:textId="77777777" w:rsidTr="004A6D2E">
        <w:trPr>
          <w:trHeight w:val="347"/>
        </w:trPr>
        <w:tc>
          <w:tcPr>
            <w:tcW w:w="709" w:type="dxa"/>
          </w:tcPr>
          <w:p w14:paraId="20194D44" w14:textId="77777777" w:rsidR="00BC0813" w:rsidRDefault="00BC0813" w:rsidP="00BC0813">
            <w:r>
              <w:t>D4</w:t>
            </w:r>
          </w:p>
        </w:tc>
        <w:tc>
          <w:tcPr>
            <w:tcW w:w="6379" w:type="dxa"/>
            <w:gridSpan w:val="4"/>
          </w:tcPr>
          <w:p w14:paraId="05B5E01B" w14:textId="77777777" w:rsidR="00BC0813" w:rsidRDefault="00BC0813" w:rsidP="00BC0813">
            <w:pPr>
              <w:pStyle w:val="Heading3"/>
              <w:rPr>
                <w:b w:val="0"/>
              </w:rPr>
            </w:pPr>
            <w:r>
              <w:rPr>
                <w:b w:val="0"/>
              </w:rPr>
              <w:t>The job requires competence in PERSONAL TRACK SAFETY</w:t>
            </w:r>
          </w:p>
          <w:p w14:paraId="2D631A57" w14:textId="77777777" w:rsidR="00BC0813" w:rsidRDefault="00BC0813" w:rsidP="00BC0813"/>
        </w:tc>
        <w:tc>
          <w:tcPr>
            <w:tcW w:w="709" w:type="dxa"/>
            <w:tcBorders>
              <w:right w:val="single" w:sz="4" w:space="0" w:color="auto"/>
            </w:tcBorders>
          </w:tcPr>
          <w:p w14:paraId="4DF64DBA" w14:textId="77777777" w:rsidR="00BC0813" w:rsidRDefault="00BC0813" w:rsidP="00BC0813">
            <w:r>
              <w:t>Yes</w:t>
            </w:r>
          </w:p>
        </w:tc>
        <w:tc>
          <w:tcPr>
            <w:tcW w:w="779" w:type="dxa"/>
            <w:tcBorders>
              <w:top w:val="single" w:sz="4" w:space="0" w:color="auto"/>
              <w:left w:val="single" w:sz="4" w:space="0" w:color="auto"/>
              <w:bottom w:val="single" w:sz="4" w:space="0" w:color="auto"/>
              <w:right w:val="single" w:sz="4" w:space="0" w:color="auto"/>
            </w:tcBorders>
            <w:vAlign w:val="center"/>
          </w:tcPr>
          <w:p w14:paraId="7D10B567" w14:textId="0C95C034" w:rsidR="00BC0813" w:rsidRPr="007E0C59" w:rsidRDefault="00BC0813" w:rsidP="00BC0813">
            <w:pPr>
              <w:jc w:val="center"/>
              <w:rPr>
                <w:b/>
                <w:sz w:val="32"/>
                <w:szCs w:val="32"/>
              </w:rPr>
            </w:pPr>
            <w:r w:rsidRPr="007E0C59">
              <w:rPr>
                <w:b/>
                <w:sz w:val="32"/>
                <w:szCs w:val="32"/>
              </w:rPr>
              <w:sym w:font="Wingdings 2" w:char="F050"/>
            </w:r>
          </w:p>
        </w:tc>
        <w:tc>
          <w:tcPr>
            <w:tcW w:w="744" w:type="dxa"/>
            <w:tcBorders>
              <w:left w:val="single" w:sz="4" w:space="0" w:color="auto"/>
              <w:right w:val="single" w:sz="4" w:space="0" w:color="auto"/>
            </w:tcBorders>
          </w:tcPr>
          <w:p w14:paraId="050C32A6" w14:textId="77777777" w:rsidR="00BC0813" w:rsidRDefault="00BC0813" w:rsidP="00BC0813">
            <w:r>
              <w:t>No</w:t>
            </w:r>
          </w:p>
        </w:tc>
        <w:tc>
          <w:tcPr>
            <w:tcW w:w="745" w:type="dxa"/>
            <w:tcBorders>
              <w:top w:val="single" w:sz="4" w:space="0" w:color="auto"/>
              <w:left w:val="single" w:sz="4" w:space="0" w:color="auto"/>
              <w:bottom w:val="single" w:sz="4" w:space="0" w:color="auto"/>
              <w:right w:val="single" w:sz="4" w:space="0" w:color="auto"/>
            </w:tcBorders>
            <w:vAlign w:val="center"/>
          </w:tcPr>
          <w:p w14:paraId="3FFFB218" w14:textId="67FB3A18" w:rsidR="00BC0813" w:rsidRDefault="00BC0813" w:rsidP="00BC0813">
            <w:pPr>
              <w:jc w:val="center"/>
            </w:pPr>
          </w:p>
        </w:tc>
      </w:tr>
      <w:tr w:rsidR="00D842AA" w14:paraId="4FEDD6BE" w14:textId="77777777" w:rsidTr="001978C4">
        <w:trPr>
          <w:trHeight w:val="525"/>
        </w:trPr>
        <w:tc>
          <w:tcPr>
            <w:tcW w:w="709" w:type="dxa"/>
          </w:tcPr>
          <w:p w14:paraId="320CAFF6" w14:textId="77777777" w:rsidR="00D842AA" w:rsidRDefault="00D842AA" w:rsidP="00D842AA">
            <w:r>
              <w:t>D5</w:t>
            </w:r>
          </w:p>
        </w:tc>
        <w:tc>
          <w:tcPr>
            <w:tcW w:w="6379" w:type="dxa"/>
            <w:gridSpan w:val="4"/>
          </w:tcPr>
          <w:p w14:paraId="2BC750E0" w14:textId="77777777" w:rsidR="00D842AA" w:rsidRPr="00626E01" w:rsidRDefault="00D842AA" w:rsidP="00D842AA">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1876796B" w14:textId="77777777" w:rsidR="00D842AA" w:rsidRDefault="00D842AA" w:rsidP="00D842AA">
            <w:r>
              <w:t>Yes</w:t>
            </w:r>
          </w:p>
        </w:tc>
        <w:tc>
          <w:tcPr>
            <w:tcW w:w="779" w:type="dxa"/>
            <w:tcBorders>
              <w:top w:val="single" w:sz="4" w:space="0" w:color="auto"/>
              <w:left w:val="single" w:sz="4" w:space="0" w:color="auto"/>
              <w:bottom w:val="single" w:sz="4" w:space="0" w:color="auto"/>
              <w:right w:val="single" w:sz="4" w:space="0" w:color="auto"/>
            </w:tcBorders>
            <w:vAlign w:val="center"/>
          </w:tcPr>
          <w:p w14:paraId="141CC1C2" w14:textId="1B3D22D4" w:rsidR="00D842AA" w:rsidRPr="007E0C59" w:rsidRDefault="00D842AA" w:rsidP="00D842AA">
            <w:pPr>
              <w:jc w:val="center"/>
              <w:rPr>
                <w:b/>
                <w:sz w:val="32"/>
                <w:szCs w:val="32"/>
              </w:rPr>
            </w:pPr>
          </w:p>
        </w:tc>
        <w:tc>
          <w:tcPr>
            <w:tcW w:w="744" w:type="dxa"/>
            <w:tcBorders>
              <w:left w:val="single" w:sz="4" w:space="0" w:color="auto"/>
              <w:right w:val="single" w:sz="4" w:space="0" w:color="auto"/>
            </w:tcBorders>
          </w:tcPr>
          <w:p w14:paraId="2E41F8AF" w14:textId="77777777" w:rsidR="00D842AA" w:rsidRDefault="00D842AA" w:rsidP="00D842AA">
            <w:r>
              <w:t>No</w:t>
            </w:r>
          </w:p>
        </w:tc>
        <w:tc>
          <w:tcPr>
            <w:tcW w:w="745" w:type="dxa"/>
            <w:tcBorders>
              <w:top w:val="single" w:sz="4" w:space="0" w:color="auto"/>
              <w:left w:val="single" w:sz="4" w:space="0" w:color="auto"/>
              <w:bottom w:val="single" w:sz="4" w:space="0" w:color="auto"/>
              <w:right w:val="single" w:sz="4" w:space="0" w:color="auto"/>
            </w:tcBorders>
            <w:vAlign w:val="center"/>
          </w:tcPr>
          <w:p w14:paraId="33EE16CF" w14:textId="257E83A7" w:rsidR="00D842AA" w:rsidRDefault="00D842AA" w:rsidP="00D842AA">
            <w:pPr>
              <w:jc w:val="center"/>
            </w:pPr>
            <w:r w:rsidRPr="007E0C59">
              <w:rPr>
                <w:b/>
                <w:sz w:val="32"/>
                <w:szCs w:val="32"/>
              </w:rPr>
              <w:sym w:font="Wingdings 2" w:char="F050"/>
            </w:r>
          </w:p>
        </w:tc>
      </w:tr>
      <w:tr w:rsidR="00251073" w14:paraId="4CB60BD6" w14:textId="77777777" w:rsidTr="00251073">
        <w:tc>
          <w:tcPr>
            <w:tcW w:w="709" w:type="dxa"/>
          </w:tcPr>
          <w:p w14:paraId="7254252A" w14:textId="77777777" w:rsidR="00251073" w:rsidRDefault="00251073" w:rsidP="008C1C4E">
            <w:pPr>
              <w:pStyle w:val="Heading3"/>
            </w:pPr>
          </w:p>
        </w:tc>
        <w:tc>
          <w:tcPr>
            <w:tcW w:w="9356" w:type="dxa"/>
            <w:gridSpan w:val="8"/>
          </w:tcPr>
          <w:p w14:paraId="2122BCE9" w14:textId="77777777" w:rsidR="00251073" w:rsidRDefault="00251073" w:rsidP="008C1C4E">
            <w:pPr>
              <w:rPr>
                <w:b/>
              </w:rPr>
            </w:pPr>
          </w:p>
        </w:tc>
      </w:tr>
      <w:tr w:rsidR="00251073" w14:paraId="54285F00" w14:textId="77777777" w:rsidTr="00251073">
        <w:tc>
          <w:tcPr>
            <w:tcW w:w="709" w:type="dxa"/>
          </w:tcPr>
          <w:p w14:paraId="7EF0FEBC" w14:textId="77777777" w:rsidR="00251073" w:rsidRDefault="00251073" w:rsidP="005576E8">
            <w:r>
              <w:t>D6</w:t>
            </w:r>
          </w:p>
        </w:tc>
        <w:tc>
          <w:tcPr>
            <w:tcW w:w="9356" w:type="dxa"/>
            <w:gridSpan w:val="8"/>
          </w:tcPr>
          <w:p w14:paraId="7E696502"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2C550187"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7F617ECE" w14:textId="77777777" w:rsidTr="008C1C4E">
        <w:tc>
          <w:tcPr>
            <w:tcW w:w="709" w:type="dxa"/>
          </w:tcPr>
          <w:p w14:paraId="2BD15D5D" w14:textId="77777777" w:rsidR="00251073" w:rsidRDefault="00251073" w:rsidP="008C1C4E"/>
        </w:tc>
        <w:tc>
          <w:tcPr>
            <w:tcW w:w="9356" w:type="dxa"/>
            <w:gridSpan w:val="8"/>
          </w:tcPr>
          <w:p w14:paraId="4A1711EB" w14:textId="1120D091" w:rsidR="00251073" w:rsidRDefault="00B33201" w:rsidP="008C1C4E">
            <w:pPr>
              <w:numPr>
                <w:ilvl w:val="0"/>
                <w:numId w:val="9"/>
              </w:numPr>
              <w:overflowPunct w:val="0"/>
              <w:autoSpaceDE w:val="0"/>
              <w:autoSpaceDN w:val="0"/>
              <w:adjustRightInd w:val="0"/>
              <w:textAlignment w:val="baseline"/>
              <w:rPr>
                <w:bCs/>
              </w:rPr>
            </w:pPr>
            <w:r>
              <w:rPr>
                <w:bCs/>
              </w:rPr>
              <w:t>N/A</w:t>
            </w:r>
          </w:p>
          <w:p w14:paraId="72173537" w14:textId="77777777" w:rsidR="00251073" w:rsidRDefault="00251073" w:rsidP="00251073">
            <w:pPr>
              <w:overflowPunct w:val="0"/>
              <w:autoSpaceDE w:val="0"/>
              <w:autoSpaceDN w:val="0"/>
              <w:adjustRightInd w:val="0"/>
              <w:textAlignment w:val="baseline"/>
              <w:rPr>
                <w:bCs/>
              </w:rPr>
            </w:pPr>
          </w:p>
        </w:tc>
      </w:tr>
      <w:tr w:rsidR="006E2BC6" w14:paraId="1233E2AC" w14:textId="77777777">
        <w:tc>
          <w:tcPr>
            <w:tcW w:w="709" w:type="dxa"/>
            <w:tcBorders>
              <w:top w:val="single" w:sz="4" w:space="0" w:color="auto"/>
            </w:tcBorders>
          </w:tcPr>
          <w:p w14:paraId="5A4AA08B" w14:textId="77777777" w:rsidR="006E2BC6" w:rsidRDefault="006E2BC6">
            <w:pPr>
              <w:pStyle w:val="Heading3"/>
            </w:pPr>
            <w:r>
              <w:lastRenderedPageBreak/>
              <w:t>E</w:t>
            </w:r>
          </w:p>
        </w:tc>
        <w:tc>
          <w:tcPr>
            <w:tcW w:w="9356" w:type="dxa"/>
            <w:gridSpan w:val="8"/>
            <w:tcBorders>
              <w:top w:val="single" w:sz="4" w:space="0" w:color="auto"/>
            </w:tcBorders>
          </w:tcPr>
          <w:p w14:paraId="7BFDCA23" w14:textId="77777777" w:rsidR="006E2BC6" w:rsidRDefault="006E2BC6" w:rsidP="00197902">
            <w:pPr>
              <w:rPr>
                <w:b/>
              </w:rPr>
            </w:pPr>
            <w:r>
              <w:rPr>
                <w:b/>
              </w:rPr>
              <w:t>Decision making Authority</w:t>
            </w:r>
          </w:p>
          <w:p w14:paraId="52409228" w14:textId="77777777" w:rsidR="006E2BC6" w:rsidRDefault="006E2BC6" w:rsidP="00197902">
            <w:pPr>
              <w:rPr>
                <w:b/>
              </w:rPr>
            </w:pPr>
          </w:p>
        </w:tc>
      </w:tr>
      <w:tr w:rsidR="006E2BC6" w14:paraId="59CBA458" w14:textId="77777777">
        <w:tc>
          <w:tcPr>
            <w:tcW w:w="709" w:type="dxa"/>
            <w:tcBorders>
              <w:bottom w:val="single" w:sz="4" w:space="0" w:color="auto"/>
            </w:tcBorders>
          </w:tcPr>
          <w:p w14:paraId="6B8BA7AA" w14:textId="77777777" w:rsidR="006E2BC6" w:rsidRDefault="006E2BC6">
            <w:r>
              <w:t>E1</w:t>
            </w:r>
          </w:p>
          <w:p w14:paraId="67AC1406" w14:textId="4F031D3B" w:rsidR="006E2BC6" w:rsidRDefault="006E2BC6"/>
          <w:p w14:paraId="45854A88" w14:textId="5EECF7F5" w:rsidR="00CF0E79" w:rsidRDefault="00CF0E79"/>
          <w:p w14:paraId="49BC51EA" w14:textId="77777777" w:rsidR="006E2BC6" w:rsidRDefault="00E03D77">
            <w:r>
              <w:t>E2</w:t>
            </w:r>
          </w:p>
          <w:p w14:paraId="75DFBBA5" w14:textId="77777777" w:rsidR="00E03D77" w:rsidRDefault="00E03D77"/>
          <w:p w14:paraId="63F0A3DE" w14:textId="77777777" w:rsidR="00E03D77" w:rsidRDefault="00E03D77">
            <w:r>
              <w:t>E3</w:t>
            </w:r>
          </w:p>
          <w:p w14:paraId="2C6B8E4A" w14:textId="77777777" w:rsidR="00E03D77" w:rsidRDefault="00E03D77"/>
          <w:p w14:paraId="4F892057" w14:textId="366ACAEE" w:rsidR="00E03D77" w:rsidRDefault="00E03D77">
            <w:r>
              <w:t>E4</w:t>
            </w:r>
          </w:p>
        </w:tc>
        <w:tc>
          <w:tcPr>
            <w:tcW w:w="9356" w:type="dxa"/>
            <w:gridSpan w:val="8"/>
            <w:tcBorders>
              <w:bottom w:val="single" w:sz="4" w:space="0" w:color="auto"/>
            </w:tcBorders>
          </w:tcPr>
          <w:p w14:paraId="449A7966" w14:textId="77777777" w:rsidR="00763209" w:rsidRDefault="00E03D77" w:rsidP="003D360E">
            <w:pPr>
              <w:rPr>
                <w:bCs/>
              </w:rPr>
            </w:pPr>
            <w:r>
              <w:rPr>
                <w:bCs/>
              </w:rPr>
              <w:t>Responsible for maintaining Engineering operational and safety compliance for all activities undertaken within Engineering associated with fleet operations.</w:t>
            </w:r>
          </w:p>
          <w:p w14:paraId="4E233F9E" w14:textId="77777777" w:rsidR="00E03D77" w:rsidRDefault="00E03D77" w:rsidP="003D360E">
            <w:pPr>
              <w:rPr>
                <w:bCs/>
              </w:rPr>
            </w:pPr>
          </w:p>
          <w:p w14:paraId="39BC76E3" w14:textId="77777777" w:rsidR="00E03D77" w:rsidRDefault="00E03D77" w:rsidP="003D360E">
            <w:pPr>
              <w:rPr>
                <w:rStyle w:val="normaltextrun"/>
                <w:rFonts w:cs="Arial"/>
                <w:color w:val="000000"/>
                <w:szCs w:val="22"/>
                <w:shd w:val="clear" w:color="auto" w:fill="FFFFFF"/>
              </w:rPr>
            </w:pPr>
            <w:r>
              <w:rPr>
                <w:rStyle w:val="normaltextrun"/>
                <w:rFonts w:cs="Arial"/>
                <w:color w:val="000000"/>
                <w:szCs w:val="22"/>
                <w:shd w:val="clear" w:color="auto" w:fill="FFFFFF"/>
              </w:rPr>
              <w:t>Authority to raise Corrective Actions and recommend closure of these.</w:t>
            </w:r>
          </w:p>
          <w:p w14:paraId="7332507E" w14:textId="77777777" w:rsidR="00E03D77" w:rsidRDefault="00E03D77" w:rsidP="003D360E">
            <w:pPr>
              <w:rPr>
                <w:rStyle w:val="normaltextrun"/>
                <w:rFonts w:cs="Arial"/>
                <w:color w:val="000000"/>
                <w:szCs w:val="22"/>
                <w:shd w:val="clear" w:color="auto" w:fill="FFFFFF"/>
              </w:rPr>
            </w:pPr>
          </w:p>
          <w:p w14:paraId="36B58936" w14:textId="77777777" w:rsidR="00E03D77" w:rsidRDefault="00E03D77" w:rsidP="003D360E">
            <w:pPr>
              <w:rPr>
                <w:rStyle w:val="normaltextrun"/>
                <w:rFonts w:cs="Arial"/>
                <w:color w:val="000000"/>
                <w:szCs w:val="22"/>
                <w:shd w:val="clear" w:color="auto" w:fill="FFFFFF"/>
              </w:rPr>
            </w:pPr>
            <w:r>
              <w:rPr>
                <w:rStyle w:val="normaltextrun"/>
                <w:rFonts w:cs="Arial"/>
                <w:color w:val="000000"/>
                <w:szCs w:val="22"/>
                <w:shd w:val="clear" w:color="auto" w:fill="FFFFFF"/>
              </w:rPr>
              <w:t>Authority to assess risks relating to fleet quality and safety.</w:t>
            </w:r>
          </w:p>
          <w:p w14:paraId="3E72A095" w14:textId="77777777" w:rsidR="00E03D77" w:rsidRDefault="00E03D77" w:rsidP="003D360E">
            <w:pPr>
              <w:rPr>
                <w:rStyle w:val="normaltextrun"/>
                <w:rFonts w:cs="Arial"/>
                <w:color w:val="000000"/>
                <w:szCs w:val="22"/>
                <w:shd w:val="clear" w:color="auto" w:fill="FFFFFF"/>
              </w:rPr>
            </w:pPr>
          </w:p>
          <w:p w14:paraId="470F26EE" w14:textId="77777777" w:rsidR="00E03D77" w:rsidRDefault="00E03D77" w:rsidP="003D360E">
            <w:pPr>
              <w:rPr>
                <w:rStyle w:val="normaltextrun"/>
                <w:rFonts w:cs="Arial"/>
                <w:color w:val="000000"/>
                <w:szCs w:val="22"/>
                <w:shd w:val="clear" w:color="auto" w:fill="FFFFFF"/>
              </w:rPr>
            </w:pPr>
            <w:r>
              <w:rPr>
                <w:rStyle w:val="normaltextrun"/>
                <w:rFonts w:cs="Arial"/>
                <w:color w:val="000000"/>
                <w:szCs w:val="22"/>
                <w:shd w:val="clear" w:color="auto" w:fill="FFFFFF"/>
              </w:rPr>
              <w:t>Authority to assess compliance of processes and management systems within the railway system requirements and approve documentation.</w:t>
            </w:r>
          </w:p>
          <w:p w14:paraId="5D13C078" w14:textId="73C426BD" w:rsidR="00E03D77" w:rsidRPr="003D360E" w:rsidRDefault="00E03D77" w:rsidP="003D360E">
            <w:pPr>
              <w:rPr>
                <w:bCs/>
              </w:rPr>
            </w:pPr>
          </w:p>
        </w:tc>
      </w:tr>
      <w:tr w:rsidR="006E2BC6" w14:paraId="4D1061C0" w14:textId="77777777" w:rsidTr="00197902">
        <w:tc>
          <w:tcPr>
            <w:tcW w:w="709" w:type="dxa"/>
            <w:tcBorders>
              <w:top w:val="single" w:sz="4" w:space="0" w:color="auto"/>
            </w:tcBorders>
          </w:tcPr>
          <w:p w14:paraId="746C9B42" w14:textId="77777777" w:rsidR="006E2BC6" w:rsidRDefault="00197902" w:rsidP="00197902">
            <w:pPr>
              <w:pStyle w:val="Heading3"/>
            </w:pPr>
            <w:r>
              <w:t>F</w:t>
            </w:r>
          </w:p>
        </w:tc>
        <w:tc>
          <w:tcPr>
            <w:tcW w:w="9356" w:type="dxa"/>
            <w:gridSpan w:val="8"/>
            <w:tcBorders>
              <w:top w:val="single" w:sz="4" w:space="0" w:color="auto"/>
            </w:tcBorders>
          </w:tcPr>
          <w:p w14:paraId="058D2446" w14:textId="77777777" w:rsidR="006E2BC6" w:rsidRDefault="006E2BC6" w:rsidP="00197902">
            <w:pPr>
              <w:rPr>
                <w:b/>
              </w:rPr>
            </w:pPr>
            <w:r>
              <w:rPr>
                <w:b/>
              </w:rPr>
              <w:t>Most Challenging and/or Difficult parts of the Job</w:t>
            </w:r>
          </w:p>
          <w:p w14:paraId="12B5371F" w14:textId="77777777" w:rsidR="006E2BC6" w:rsidRDefault="006E2BC6" w:rsidP="00197902">
            <w:pPr>
              <w:rPr>
                <w:b/>
              </w:rPr>
            </w:pPr>
          </w:p>
        </w:tc>
      </w:tr>
      <w:tr w:rsidR="006E2BC6" w14:paraId="413BCD55" w14:textId="77777777" w:rsidTr="00115163">
        <w:tc>
          <w:tcPr>
            <w:tcW w:w="709" w:type="dxa"/>
          </w:tcPr>
          <w:p w14:paraId="0882D327" w14:textId="77777777" w:rsidR="006E2BC6" w:rsidRPr="00AE6D16" w:rsidRDefault="00197902" w:rsidP="00197902">
            <w:r w:rsidRPr="00AE6D16">
              <w:t>F</w:t>
            </w:r>
            <w:r w:rsidR="006E2BC6" w:rsidRPr="00AE6D16">
              <w:t>1</w:t>
            </w:r>
          </w:p>
          <w:p w14:paraId="1DEB2ED3" w14:textId="4A55A063" w:rsidR="006E2BC6" w:rsidRPr="00AE6D16" w:rsidRDefault="006E2BC6" w:rsidP="00197902"/>
          <w:p w14:paraId="51F6CBAF" w14:textId="77777777" w:rsidR="00AE6D16" w:rsidRPr="00AE6D16" w:rsidRDefault="00AE6D16" w:rsidP="00197902"/>
          <w:p w14:paraId="7D21267A" w14:textId="77777777" w:rsidR="00197902" w:rsidRPr="00AE6D16" w:rsidRDefault="00197902" w:rsidP="00197902">
            <w:r w:rsidRPr="00AE6D16">
              <w:t>F2</w:t>
            </w:r>
          </w:p>
          <w:p w14:paraId="479A0BA1" w14:textId="37B70BE7" w:rsidR="00197902" w:rsidRDefault="00197902" w:rsidP="00197902"/>
          <w:p w14:paraId="04505D83" w14:textId="77777777" w:rsidR="00506631" w:rsidRPr="00AE6D16" w:rsidRDefault="00506631" w:rsidP="00197902"/>
          <w:p w14:paraId="17211E89" w14:textId="62556ADE" w:rsidR="00AE6D16" w:rsidRPr="00AE6D16" w:rsidRDefault="00AE6D16" w:rsidP="00197902">
            <w:r w:rsidRPr="00AE6D16">
              <w:t>F3</w:t>
            </w:r>
          </w:p>
        </w:tc>
        <w:tc>
          <w:tcPr>
            <w:tcW w:w="9356" w:type="dxa"/>
            <w:gridSpan w:val="8"/>
          </w:tcPr>
          <w:p w14:paraId="0F86D008" w14:textId="59E68115" w:rsidR="00CF0E79" w:rsidRPr="00AE6D16" w:rsidRDefault="000378D2" w:rsidP="00197902">
            <w:pPr>
              <w:rPr>
                <w:rStyle w:val="normaltextrun"/>
                <w:rFonts w:cs="Arial"/>
                <w:color w:val="000000"/>
                <w:szCs w:val="22"/>
                <w:bdr w:val="none" w:sz="0" w:space="0" w:color="auto" w:frame="1"/>
              </w:rPr>
            </w:pPr>
            <w:r w:rsidRPr="00AE6D16">
              <w:rPr>
                <w:rStyle w:val="normaltextrun"/>
                <w:rFonts w:cs="Arial"/>
                <w:color w:val="000000"/>
                <w:szCs w:val="22"/>
                <w:bdr w:val="none" w:sz="0" w:space="0" w:color="auto" w:frame="1"/>
              </w:rPr>
              <w:t>Gaining participation from other areas of the business, without having direct influence over the priorit</w:t>
            </w:r>
            <w:r w:rsidR="00461031">
              <w:rPr>
                <w:rStyle w:val="normaltextrun"/>
                <w:rFonts w:cs="Arial"/>
                <w:color w:val="000000"/>
                <w:szCs w:val="22"/>
                <w:bdr w:val="none" w:sz="0" w:space="0" w:color="auto" w:frame="1"/>
              </w:rPr>
              <w:t xml:space="preserve">ies or </w:t>
            </w:r>
            <w:r w:rsidRPr="00AE6D16">
              <w:rPr>
                <w:rStyle w:val="normaltextrun"/>
                <w:rFonts w:cs="Arial"/>
                <w:color w:val="000000"/>
                <w:szCs w:val="22"/>
                <w:bdr w:val="none" w:sz="0" w:space="0" w:color="auto" w:frame="1"/>
              </w:rPr>
              <w:t>objectives of those people</w:t>
            </w:r>
            <w:r w:rsidR="00AE6D16" w:rsidRPr="00AE6D16">
              <w:rPr>
                <w:rStyle w:val="normaltextrun"/>
                <w:rFonts w:cs="Arial"/>
                <w:color w:val="000000"/>
                <w:szCs w:val="22"/>
                <w:bdr w:val="none" w:sz="0" w:space="0" w:color="auto" w:frame="1"/>
              </w:rPr>
              <w:t>.</w:t>
            </w:r>
          </w:p>
          <w:p w14:paraId="63F1B264" w14:textId="77777777" w:rsidR="00AE6D16" w:rsidRPr="00AE6D16" w:rsidRDefault="00AE6D16" w:rsidP="00197902">
            <w:pPr>
              <w:rPr>
                <w:bCs/>
              </w:rPr>
            </w:pPr>
          </w:p>
          <w:p w14:paraId="2A22C1A4" w14:textId="5B3545E9" w:rsidR="00506631" w:rsidRDefault="00506631" w:rsidP="0050663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Engaging with and challenging colleagues to comply or improve while breaking down barriers and remaining part of the team.</w:t>
            </w:r>
            <w:r>
              <w:rPr>
                <w:rStyle w:val="eop"/>
                <w:rFonts w:ascii="Arial" w:hAnsi="Arial" w:cs="Arial"/>
                <w:sz w:val="22"/>
                <w:szCs w:val="22"/>
              </w:rPr>
              <w:t> </w:t>
            </w:r>
          </w:p>
          <w:p w14:paraId="3ACF2479" w14:textId="77777777" w:rsidR="00506631" w:rsidRDefault="00506631" w:rsidP="00506631">
            <w:pPr>
              <w:pStyle w:val="paragraph"/>
              <w:spacing w:before="0" w:beforeAutospacing="0" w:after="0" w:afterAutospacing="0"/>
              <w:textAlignment w:val="baseline"/>
              <w:rPr>
                <w:rStyle w:val="eop"/>
                <w:rFonts w:ascii="Arial" w:hAnsi="Arial" w:cs="Arial"/>
                <w:sz w:val="22"/>
                <w:szCs w:val="22"/>
              </w:rPr>
            </w:pPr>
          </w:p>
          <w:p w14:paraId="29B9353A" w14:textId="0716E6B1" w:rsidR="003D360E" w:rsidRPr="00026429" w:rsidRDefault="00506631" w:rsidP="0002642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W</w:t>
            </w:r>
            <w:r>
              <w:rPr>
                <w:rStyle w:val="normaltextrun"/>
                <w:rFonts w:ascii="Arial" w:hAnsi="Arial" w:cs="Arial"/>
                <w:color w:val="000000"/>
                <w:sz w:val="22"/>
                <w:szCs w:val="22"/>
                <w:shd w:val="clear" w:color="auto" w:fill="FFFFFF"/>
              </w:rPr>
              <w:t>orking and communicating at all levels in the organisation.</w:t>
            </w:r>
          </w:p>
        </w:tc>
      </w:tr>
      <w:tr w:rsidR="00115163" w14:paraId="5F56EBA8" w14:textId="77777777" w:rsidTr="00197902">
        <w:tc>
          <w:tcPr>
            <w:tcW w:w="709" w:type="dxa"/>
            <w:tcBorders>
              <w:bottom w:val="single" w:sz="4" w:space="0" w:color="auto"/>
            </w:tcBorders>
          </w:tcPr>
          <w:p w14:paraId="73871B3F" w14:textId="77777777" w:rsidR="00115163" w:rsidRPr="00CF0E79" w:rsidRDefault="00115163" w:rsidP="00197902">
            <w:pPr>
              <w:rPr>
                <w:highlight w:val="yellow"/>
              </w:rPr>
            </w:pPr>
          </w:p>
        </w:tc>
        <w:tc>
          <w:tcPr>
            <w:tcW w:w="9356" w:type="dxa"/>
            <w:gridSpan w:val="8"/>
            <w:tcBorders>
              <w:bottom w:val="single" w:sz="4" w:space="0" w:color="auto"/>
            </w:tcBorders>
          </w:tcPr>
          <w:p w14:paraId="212D3BAC" w14:textId="77777777" w:rsidR="00115163" w:rsidRPr="00CF0E79" w:rsidRDefault="00115163" w:rsidP="00197902">
            <w:pPr>
              <w:rPr>
                <w:rStyle w:val="normaltextrun"/>
                <w:rFonts w:cs="Arial"/>
                <w:color w:val="000000"/>
                <w:szCs w:val="22"/>
                <w:highlight w:val="yellow"/>
                <w:bdr w:val="none" w:sz="0" w:space="0" w:color="auto" w:frame="1"/>
              </w:rPr>
            </w:pPr>
          </w:p>
        </w:tc>
      </w:tr>
    </w:tbl>
    <w:p w14:paraId="2E4118DC"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4C6BCEEF" w14:textId="77777777">
        <w:tc>
          <w:tcPr>
            <w:tcW w:w="709" w:type="dxa"/>
            <w:tcBorders>
              <w:top w:val="single" w:sz="4" w:space="0" w:color="auto"/>
            </w:tcBorders>
          </w:tcPr>
          <w:p w14:paraId="126387BE" w14:textId="77777777" w:rsidR="00D84FEC" w:rsidRDefault="004540EB" w:rsidP="001F19A9">
            <w:pPr>
              <w:pStyle w:val="Heading3"/>
              <w:keepNext w:val="0"/>
            </w:pPr>
            <w:r>
              <w:lastRenderedPageBreak/>
              <w:t>G</w:t>
            </w:r>
          </w:p>
        </w:tc>
        <w:tc>
          <w:tcPr>
            <w:tcW w:w="9356" w:type="dxa"/>
            <w:tcBorders>
              <w:top w:val="single" w:sz="4" w:space="0" w:color="auto"/>
            </w:tcBorders>
          </w:tcPr>
          <w:p w14:paraId="0F5B3302" w14:textId="77777777" w:rsidR="00D84FEC" w:rsidRDefault="00D84FEC">
            <w:pPr>
              <w:rPr>
                <w:b/>
              </w:rPr>
            </w:pPr>
            <w:r>
              <w:rPr>
                <w:b/>
              </w:rPr>
              <w:t>Person Specification</w:t>
            </w:r>
          </w:p>
          <w:p w14:paraId="38C082EF" w14:textId="77777777" w:rsidR="00D84FEC" w:rsidRDefault="00D84FEC">
            <w:pPr>
              <w:rPr>
                <w:b/>
              </w:rPr>
            </w:pPr>
          </w:p>
        </w:tc>
      </w:tr>
      <w:tr w:rsidR="007E0C59" w14:paraId="5EC8A32B" w14:textId="77777777">
        <w:tc>
          <w:tcPr>
            <w:tcW w:w="709" w:type="dxa"/>
          </w:tcPr>
          <w:p w14:paraId="5EEE84EF" w14:textId="77777777" w:rsidR="007E0C59" w:rsidRDefault="007E0C59" w:rsidP="001F19A9">
            <w:pPr>
              <w:pStyle w:val="Heading3"/>
              <w:keepNext w:val="0"/>
              <w:rPr>
                <w:bCs/>
                <w:sz w:val="20"/>
              </w:rPr>
            </w:pPr>
          </w:p>
        </w:tc>
        <w:tc>
          <w:tcPr>
            <w:tcW w:w="9356" w:type="dxa"/>
          </w:tcPr>
          <w:p w14:paraId="7F6EA40E" w14:textId="77777777" w:rsidR="007E0C59" w:rsidRPr="009E35DA" w:rsidRDefault="007E0C59" w:rsidP="00BD1F82">
            <w:pPr>
              <w:pStyle w:val="Heading3"/>
              <w:rPr>
                <w:b w:val="0"/>
              </w:rPr>
            </w:pPr>
            <w:r w:rsidRPr="009E35DA">
              <w:rPr>
                <w:b w:val="0"/>
              </w:rPr>
              <w:t>Southeastern aims to recruit people not just for jobs but for long term careers. We want good quality, talented people with the right attitude who will stay with us.</w:t>
            </w:r>
          </w:p>
          <w:p w14:paraId="5298A81E" w14:textId="77777777" w:rsidR="007E0C59" w:rsidRPr="009E35DA" w:rsidRDefault="007E0C59" w:rsidP="00BD1F82">
            <w:pPr>
              <w:pStyle w:val="Heading3"/>
              <w:rPr>
                <w:b w:val="0"/>
              </w:rPr>
            </w:pPr>
          </w:p>
          <w:p w14:paraId="45766AA1" w14:textId="77777777" w:rsidR="007E0C59" w:rsidRDefault="007E0C59" w:rsidP="00BD1F82">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6AE57342" w14:textId="77777777" w:rsidR="007E0C59" w:rsidRPr="001C27DB" w:rsidRDefault="007E0C59"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7F83A3D5"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8312221"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FF740A8"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1B781977" w14:textId="77777777" w:rsidR="007E0C59" w:rsidRPr="001C27DB" w:rsidRDefault="007E0C59"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6975B90E"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64492B38"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660BFB14"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74AC1224" w14:textId="77777777" w:rsidR="007E0C59" w:rsidRPr="001C27DB" w:rsidRDefault="007E0C59"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0840F428"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EE3466C"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3011774D" w14:textId="77777777" w:rsidR="007E0C59" w:rsidRPr="001C27DB" w:rsidRDefault="007E0C59"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291A8530" w14:textId="77777777" w:rsidR="007E0C59" w:rsidRDefault="007E0C59" w:rsidP="00BD1F82"/>
          <w:p w14:paraId="79744F76" w14:textId="77777777" w:rsidR="00A20C3B" w:rsidRDefault="00A20C3B" w:rsidP="00A20C3B">
            <w:r w:rsidRPr="0047042B">
              <w:t>We also have identified behaviours requi</w:t>
            </w:r>
            <w:r>
              <w:t xml:space="preserve">red to be successful in leading </w:t>
            </w:r>
            <w:r w:rsidRPr="0047042B">
              <w:t xml:space="preserve">Southeastern. </w:t>
            </w:r>
          </w:p>
          <w:p w14:paraId="7E195793" w14:textId="77777777" w:rsidR="00A20C3B" w:rsidRDefault="00A20C3B" w:rsidP="00A20C3B"/>
          <w:p w14:paraId="2D41B065" w14:textId="77777777" w:rsidR="00A20C3B" w:rsidRPr="0047042B" w:rsidRDefault="00A20C3B" w:rsidP="00A20C3B">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EE1672">
              <w:rPr>
                <w:b/>
                <w:bCs/>
                <w:color w:val="002060"/>
              </w:rPr>
              <w:t>%</w:t>
            </w:r>
            <w:r w:rsidRPr="0047042B">
              <w:rPr>
                <w:color w:val="002060"/>
              </w:rPr>
              <w:t>.</w:t>
            </w:r>
            <w:r w:rsidRPr="0047042B">
              <w:t xml:space="preserve"> </w:t>
            </w:r>
          </w:p>
          <w:p w14:paraId="4C18CE42" w14:textId="77777777" w:rsidR="00A20C3B" w:rsidRDefault="00A20C3B" w:rsidP="00A20C3B"/>
          <w:p w14:paraId="6EADA353" w14:textId="77777777" w:rsidR="00A20C3B" w:rsidRDefault="00EE1672" w:rsidP="00EE1672">
            <w:pPr>
              <w:tabs>
                <w:tab w:val="left" w:pos="3375"/>
              </w:tabs>
              <w:jc w:val="center"/>
            </w:pPr>
            <w:r>
              <w:rPr>
                <w:noProof/>
              </w:rPr>
              <w:drawing>
                <wp:inline distT="0" distB="0" distL="0" distR="0" wp14:anchorId="7E8B4680" wp14:editId="401CA5B2">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165F8FD4" w14:textId="77777777" w:rsidR="00A20C3B" w:rsidRDefault="00A20C3B" w:rsidP="00A20C3B"/>
          <w:p w14:paraId="6B1D8869" w14:textId="77777777" w:rsidR="00A20C3B" w:rsidRDefault="00A20C3B" w:rsidP="00A20C3B"/>
          <w:p w14:paraId="67072086" w14:textId="77777777" w:rsidR="00A20C3B" w:rsidRDefault="00A20C3B" w:rsidP="00A20C3B"/>
          <w:p w14:paraId="1777A29A" w14:textId="77777777" w:rsidR="007E0C59" w:rsidRDefault="007E0C59" w:rsidP="00BD1F82">
            <w:r>
              <w:t>All shortlisted candidates seeking promotion will be assessed against this framework.</w:t>
            </w:r>
          </w:p>
          <w:p w14:paraId="63A5B354" w14:textId="77777777" w:rsidR="007E0C59" w:rsidRDefault="007E0C59" w:rsidP="00BD1F82"/>
          <w:p w14:paraId="66DD7EFF" w14:textId="77777777" w:rsidR="007E0C59" w:rsidRDefault="007E0C59" w:rsidP="00BD1F82">
            <w:pPr>
              <w:rPr>
                <w:bCs/>
              </w:rPr>
            </w:pPr>
            <w:r w:rsidRPr="009E35DA">
              <w:rPr>
                <w:bCs/>
              </w:rPr>
              <w:t>The job demands the following blend of experience/knowledge, skills and behaviours (all are essential , unless otherwise shown and will be assessed by application and/ or interview/assessment) :</w:t>
            </w:r>
          </w:p>
          <w:p w14:paraId="5A5DE28A" w14:textId="77777777" w:rsidR="007E0C59" w:rsidRDefault="007E0C59" w:rsidP="00BD1F82">
            <w:pPr>
              <w:rPr>
                <w:b/>
              </w:rPr>
            </w:pPr>
          </w:p>
        </w:tc>
      </w:tr>
      <w:tr w:rsidR="009E3341" w14:paraId="0BBBABED" w14:textId="77777777">
        <w:tc>
          <w:tcPr>
            <w:tcW w:w="709" w:type="dxa"/>
          </w:tcPr>
          <w:p w14:paraId="52289D0F" w14:textId="77777777" w:rsidR="009E3341" w:rsidRPr="0007085F" w:rsidRDefault="009E3341">
            <w:pPr>
              <w:pStyle w:val="Heading3"/>
              <w:rPr>
                <w:bCs/>
                <w:szCs w:val="22"/>
              </w:rPr>
            </w:pPr>
            <w:r w:rsidRPr="0007085F">
              <w:rPr>
                <w:bCs/>
                <w:szCs w:val="22"/>
              </w:rPr>
              <w:lastRenderedPageBreak/>
              <w:t>G1</w:t>
            </w:r>
          </w:p>
        </w:tc>
        <w:tc>
          <w:tcPr>
            <w:tcW w:w="9356" w:type="dxa"/>
          </w:tcPr>
          <w:p w14:paraId="7B1E2CA0"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4FA2F0B5" w14:textId="77777777" w:rsidR="009E3341" w:rsidRDefault="009E3341">
            <w:pPr>
              <w:rPr>
                <w:bCs/>
              </w:rPr>
            </w:pPr>
          </w:p>
          <w:p w14:paraId="232C16BE" w14:textId="2C2FC4C1" w:rsidR="00F479D5" w:rsidRDefault="00F479D5" w:rsidP="006E2BC6">
            <w:pPr>
              <w:pStyle w:val="BodyTextIndent2"/>
              <w:tabs>
                <w:tab w:val="clear" w:pos="720"/>
              </w:tabs>
              <w:ind w:left="34" w:hanging="34"/>
              <w:rPr>
                <w:sz w:val="22"/>
              </w:rPr>
            </w:pPr>
            <w:r>
              <w:rPr>
                <w:sz w:val="22"/>
              </w:rPr>
              <w:t xml:space="preserve">At least 5 years of experience in a </w:t>
            </w:r>
            <w:r w:rsidR="0016338F">
              <w:rPr>
                <w:sz w:val="22"/>
              </w:rPr>
              <w:t xml:space="preserve">leadership </w:t>
            </w:r>
            <w:r>
              <w:rPr>
                <w:sz w:val="22"/>
              </w:rPr>
              <w:t>role in the engineering industry, preferably in the train or transportation sector.</w:t>
            </w:r>
          </w:p>
          <w:p w14:paraId="06C31F82" w14:textId="77777777" w:rsidR="00B97BF3" w:rsidRDefault="00B97BF3" w:rsidP="006E2BC6">
            <w:pPr>
              <w:tabs>
                <w:tab w:val="left" w:pos="720"/>
                <w:tab w:val="left" w:pos="1260"/>
                <w:tab w:val="left" w:pos="4320"/>
                <w:tab w:val="left" w:pos="7200"/>
              </w:tabs>
            </w:pPr>
          </w:p>
          <w:p w14:paraId="4F4216C9" w14:textId="7E972068" w:rsidR="006E2BC6" w:rsidRDefault="003D360E" w:rsidP="006E2BC6">
            <w:pPr>
              <w:tabs>
                <w:tab w:val="left" w:pos="720"/>
                <w:tab w:val="left" w:pos="1260"/>
                <w:tab w:val="left" w:pos="4320"/>
                <w:tab w:val="left" w:pos="7200"/>
              </w:tabs>
            </w:pPr>
            <w:r>
              <w:t xml:space="preserve">Proven </w:t>
            </w:r>
            <w:r w:rsidR="00271BDA">
              <w:t>leadership and management skills, with the ability to motivate and develop a team.</w:t>
            </w:r>
          </w:p>
          <w:p w14:paraId="35710ADE" w14:textId="11278A00" w:rsidR="00F37F50" w:rsidRDefault="00F37F50" w:rsidP="006E2BC6">
            <w:pPr>
              <w:tabs>
                <w:tab w:val="left" w:pos="720"/>
                <w:tab w:val="left" w:pos="1260"/>
                <w:tab w:val="left" w:pos="4320"/>
                <w:tab w:val="left" w:pos="7200"/>
              </w:tabs>
            </w:pPr>
          </w:p>
          <w:p w14:paraId="34E5CBD0" w14:textId="5FCEA0B2" w:rsidR="003D360E" w:rsidRDefault="003D360E" w:rsidP="006E2BC6">
            <w:pPr>
              <w:tabs>
                <w:tab w:val="left" w:pos="720"/>
                <w:tab w:val="left" w:pos="1260"/>
                <w:tab w:val="left" w:pos="4320"/>
                <w:tab w:val="left" w:pos="7200"/>
              </w:tabs>
            </w:pPr>
            <w:r>
              <w:t>Knowledge of relevant health and safety regulations and standards applicable to the rail industry.</w:t>
            </w:r>
          </w:p>
          <w:p w14:paraId="22A1DAD5" w14:textId="069C7D18" w:rsidR="00271BDA" w:rsidRDefault="00271BDA" w:rsidP="006E2BC6">
            <w:pPr>
              <w:tabs>
                <w:tab w:val="left" w:pos="720"/>
                <w:tab w:val="left" w:pos="1260"/>
                <w:tab w:val="left" w:pos="4320"/>
                <w:tab w:val="left" w:pos="7200"/>
              </w:tabs>
            </w:pPr>
          </w:p>
          <w:p w14:paraId="3C77C468" w14:textId="6EE4BCE4" w:rsidR="00B97BF3" w:rsidRDefault="00B97BF3" w:rsidP="006E2BC6">
            <w:pPr>
              <w:tabs>
                <w:tab w:val="left" w:pos="720"/>
                <w:tab w:val="left" w:pos="1260"/>
                <w:tab w:val="left" w:pos="4320"/>
                <w:tab w:val="left" w:pos="7200"/>
              </w:tabs>
              <w:rPr>
                <w:rStyle w:val="eop"/>
                <w:rFonts w:cs="Arial"/>
                <w:color w:val="000000"/>
                <w:szCs w:val="22"/>
                <w:shd w:val="clear" w:color="auto" w:fill="FFFFFF"/>
              </w:rPr>
            </w:pPr>
            <w:r>
              <w:rPr>
                <w:rStyle w:val="normaltextrun"/>
                <w:rFonts w:cs="Arial"/>
                <w:color w:val="000000"/>
                <w:szCs w:val="22"/>
                <w:shd w:val="clear" w:color="auto" w:fill="FFFFFF"/>
                <w:lang w:val="en-US"/>
              </w:rPr>
              <w:t>Able to interpret Traction and Rolling Stock technical standards and Railway Group Standards and assess risks to engineering change.</w:t>
            </w:r>
            <w:r>
              <w:rPr>
                <w:rStyle w:val="eop"/>
                <w:rFonts w:cs="Arial"/>
                <w:color w:val="000000"/>
                <w:szCs w:val="22"/>
                <w:shd w:val="clear" w:color="auto" w:fill="FFFFFF"/>
              </w:rPr>
              <w:t> </w:t>
            </w:r>
          </w:p>
          <w:p w14:paraId="582F7289" w14:textId="77777777" w:rsidR="00B97BF3" w:rsidRDefault="00B97BF3" w:rsidP="006E2BC6">
            <w:pPr>
              <w:tabs>
                <w:tab w:val="left" w:pos="720"/>
                <w:tab w:val="left" w:pos="1260"/>
                <w:tab w:val="left" w:pos="4320"/>
                <w:tab w:val="left" w:pos="7200"/>
              </w:tabs>
            </w:pPr>
          </w:p>
          <w:p w14:paraId="5A299409" w14:textId="78C3E5B9" w:rsidR="00F37F50" w:rsidRDefault="00026429" w:rsidP="006E2BC6">
            <w:pPr>
              <w:tabs>
                <w:tab w:val="left" w:pos="720"/>
                <w:tab w:val="left" w:pos="1260"/>
                <w:tab w:val="left" w:pos="4320"/>
                <w:tab w:val="left" w:pos="7200"/>
              </w:tabs>
            </w:pPr>
            <w:r>
              <w:rPr>
                <w:rStyle w:val="normaltextrun"/>
                <w:rFonts w:cs="Arial"/>
                <w:color w:val="000000"/>
                <w:szCs w:val="22"/>
                <w:shd w:val="clear" w:color="auto" w:fill="FFFFFF"/>
              </w:rPr>
              <w:t>Management and leadership qualification, e.g. ILM level 5 with a minimum of 5 years’ experience at this level.</w:t>
            </w:r>
          </w:p>
          <w:p w14:paraId="1B5E4CF9" w14:textId="77777777" w:rsidR="006E2BC6" w:rsidRDefault="006E2BC6" w:rsidP="004975B8">
            <w:pPr>
              <w:tabs>
                <w:tab w:val="left" w:pos="720"/>
                <w:tab w:val="left" w:pos="1260"/>
                <w:tab w:val="left" w:pos="4320"/>
                <w:tab w:val="left" w:pos="7200"/>
              </w:tabs>
              <w:rPr>
                <w:b/>
              </w:rPr>
            </w:pPr>
          </w:p>
        </w:tc>
      </w:tr>
      <w:tr w:rsidR="009E3341" w14:paraId="6BB75A2A" w14:textId="77777777">
        <w:tc>
          <w:tcPr>
            <w:tcW w:w="709" w:type="dxa"/>
          </w:tcPr>
          <w:p w14:paraId="39BF50CE" w14:textId="77777777" w:rsidR="009E3341" w:rsidRPr="0007085F" w:rsidRDefault="009E3341" w:rsidP="00BD4042">
            <w:pPr>
              <w:pStyle w:val="Heading3"/>
              <w:rPr>
                <w:bCs/>
                <w:szCs w:val="22"/>
              </w:rPr>
            </w:pPr>
            <w:r w:rsidRPr="0007085F">
              <w:rPr>
                <w:bCs/>
                <w:szCs w:val="22"/>
              </w:rPr>
              <w:t>G2</w:t>
            </w:r>
          </w:p>
        </w:tc>
        <w:tc>
          <w:tcPr>
            <w:tcW w:w="9356" w:type="dxa"/>
          </w:tcPr>
          <w:p w14:paraId="7B8BC107"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3B7933B6" w14:textId="77777777" w:rsidR="009E3341" w:rsidRDefault="009E3341" w:rsidP="00BD4042">
            <w:pPr>
              <w:rPr>
                <w:bCs/>
              </w:rPr>
            </w:pPr>
          </w:p>
          <w:p w14:paraId="33C1A4DC" w14:textId="29154BBB" w:rsidR="006E2BC6" w:rsidRDefault="00271BDA" w:rsidP="006E2BC6">
            <w:pPr>
              <w:rPr>
                <w:bCs/>
              </w:rPr>
            </w:pPr>
            <w:r>
              <w:rPr>
                <w:bCs/>
              </w:rPr>
              <w:t>Excellent communication and interpersonal skills, with the ability to build strong relationships with stakeholders at all levels.</w:t>
            </w:r>
          </w:p>
          <w:p w14:paraId="26DE5A4C" w14:textId="77777777" w:rsidR="00F37F50" w:rsidRDefault="00F37F50" w:rsidP="006E2BC6">
            <w:pPr>
              <w:rPr>
                <w:bCs/>
              </w:rPr>
            </w:pPr>
          </w:p>
          <w:p w14:paraId="146761D9" w14:textId="4CD055C9" w:rsidR="00F37F50" w:rsidRDefault="0016338F" w:rsidP="006E2BC6">
            <w:pPr>
              <w:rPr>
                <w:bCs/>
              </w:rPr>
            </w:pPr>
            <w:r>
              <w:rPr>
                <w:bCs/>
              </w:rPr>
              <w:t xml:space="preserve">Adept </w:t>
            </w:r>
            <w:r w:rsidR="00271BDA">
              <w:rPr>
                <w:bCs/>
              </w:rPr>
              <w:t>organisational and time management skills, with the ability to prioritise and manage multiple tasks simultaneously.</w:t>
            </w:r>
          </w:p>
          <w:p w14:paraId="5D2190A8" w14:textId="77777777" w:rsidR="009E3341" w:rsidRDefault="009E3341" w:rsidP="00BD4042">
            <w:pPr>
              <w:rPr>
                <w:b/>
              </w:rPr>
            </w:pPr>
          </w:p>
        </w:tc>
      </w:tr>
      <w:tr w:rsidR="009E3341" w14:paraId="3549B9C3" w14:textId="77777777">
        <w:tc>
          <w:tcPr>
            <w:tcW w:w="709" w:type="dxa"/>
          </w:tcPr>
          <w:p w14:paraId="740AF4FE" w14:textId="77777777" w:rsidR="009E3341" w:rsidRPr="0007085F" w:rsidRDefault="00F37F50">
            <w:pPr>
              <w:pStyle w:val="Heading3"/>
              <w:rPr>
                <w:bCs/>
                <w:szCs w:val="22"/>
              </w:rPr>
            </w:pPr>
            <w:r w:rsidRPr="0007085F">
              <w:rPr>
                <w:bCs/>
                <w:szCs w:val="22"/>
              </w:rPr>
              <w:t>G3</w:t>
            </w:r>
          </w:p>
        </w:tc>
        <w:tc>
          <w:tcPr>
            <w:tcW w:w="9356" w:type="dxa"/>
          </w:tcPr>
          <w:p w14:paraId="6365984D" w14:textId="77777777" w:rsidR="009E3341" w:rsidRDefault="00F37F50">
            <w:pPr>
              <w:rPr>
                <w:b/>
              </w:rPr>
            </w:pPr>
            <w:r>
              <w:rPr>
                <w:b/>
              </w:rPr>
              <w:t>Behaviours</w:t>
            </w:r>
          </w:p>
          <w:p w14:paraId="4B90AEB1" w14:textId="77777777" w:rsidR="00F37F50" w:rsidRDefault="00F37F50">
            <w:pPr>
              <w:rPr>
                <w:b/>
              </w:rPr>
            </w:pPr>
          </w:p>
          <w:p w14:paraId="6C9FAE37" w14:textId="21B8E25A" w:rsidR="003D360E" w:rsidRDefault="003D360E" w:rsidP="003D360E">
            <w:pPr>
              <w:rPr>
                <w:bCs/>
              </w:rPr>
            </w:pPr>
            <w:r>
              <w:rPr>
                <w:bCs/>
              </w:rPr>
              <w:t>Good analytical and problem-solving ability.</w:t>
            </w:r>
          </w:p>
          <w:p w14:paraId="3EADD588" w14:textId="77777777" w:rsidR="0016338F" w:rsidRDefault="0016338F">
            <w:pPr>
              <w:rPr>
                <w:bCs/>
              </w:rPr>
            </w:pPr>
          </w:p>
          <w:p w14:paraId="088AABA6" w14:textId="78264B30" w:rsidR="007E0C59" w:rsidRPr="009E2580" w:rsidRDefault="001B4AA5">
            <w:pPr>
              <w:rPr>
                <w:bCs/>
              </w:rPr>
            </w:pPr>
            <w:r>
              <w:rPr>
                <w:bCs/>
              </w:rPr>
              <w:t>Ability to work effectively with cross-functional teams.</w:t>
            </w:r>
            <w:r w:rsidR="009E2580">
              <w:rPr>
                <w:bCs/>
              </w:rPr>
              <w:t xml:space="preserve"> </w:t>
            </w:r>
          </w:p>
          <w:p w14:paraId="4AE7AFA2" w14:textId="77777777" w:rsidR="007E0C59" w:rsidRDefault="007E0C59">
            <w:pPr>
              <w:rPr>
                <w:b/>
              </w:rPr>
            </w:pPr>
          </w:p>
        </w:tc>
      </w:tr>
      <w:tr w:rsidR="009E3341" w14:paraId="50FA89F8" w14:textId="77777777">
        <w:trPr>
          <w:trHeight w:val="1049"/>
        </w:trPr>
        <w:tc>
          <w:tcPr>
            <w:tcW w:w="709" w:type="dxa"/>
            <w:tcBorders>
              <w:bottom w:val="single" w:sz="4" w:space="0" w:color="auto"/>
            </w:tcBorders>
          </w:tcPr>
          <w:p w14:paraId="6868347F" w14:textId="77777777" w:rsidR="009E3341" w:rsidRPr="0007085F" w:rsidRDefault="009E3341">
            <w:pPr>
              <w:pStyle w:val="Heading3"/>
              <w:rPr>
                <w:bCs/>
                <w:szCs w:val="22"/>
              </w:rPr>
            </w:pPr>
            <w:r w:rsidRPr="0007085F">
              <w:rPr>
                <w:bCs/>
                <w:szCs w:val="22"/>
              </w:rPr>
              <w:t>G</w:t>
            </w:r>
            <w:r w:rsidR="00F37F50" w:rsidRPr="0007085F">
              <w:rPr>
                <w:bCs/>
                <w:szCs w:val="22"/>
              </w:rPr>
              <w:t>4</w:t>
            </w:r>
          </w:p>
        </w:tc>
        <w:tc>
          <w:tcPr>
            <w:tcW w:w="9356" w:type="dxa"/>
            <w:tcBorders>
              <w:bottom w:val="single" w:sz="4" w:space="0" w:color="auto"/>
            </w:tcBorders>
          </w:tcPr>
          <w:p w14:paraId="00B2D0FF" w14:textId="77777777" w:rsidR="009E3341" w:rsidRDefault="009E3341">
            <w:pPr>
              <w:rPr>
                <w:b/>
              </w:rPr>
            </w:pPr>
            <w:r>
              <w:rPr>
                <w:b/>
              </w:rPr>
              <w:t>Other</w:t>
            </w:r>
          </w:p>
          <w:p w14:paraId="6708667B" w14:textId="77777777" w:rsidR="009E3341" w:rsidRDefault="009E3341">
            <w:pPr>
              <w:rPr>
                <w:b/>
              </w:rPr>
            </w:pPr>
          </w:p>
          <w:p w14:paraId="1C42FD42" w14:textId="75B04C95" w:rsidR="009E3341" w:rsidRPr="006E2BC6" w:rsidRDefault="006E2BC6" w:rsidP="006E2BC6">
            <w:pPr>
              <w:pStyle w:val="BodyText"/>
            </w:pPr>
            <w:r>
              <w:t>Must have flexibility to work</w:t>
            </w:r>
            <w:r w:rsidR="000D14F6">
              <w:t xml:space="preserve"> </w:t>
            </w:r>
            <w:r>
              <w:t xml:space="preserve">at </w:t>
            </w:r>
            <w:r w:rsidR="000D14F6">
              <w:t xml:space="preserve">different Southeastern maintenance </w:t>
            </w:r>
            <w:r>
              <w:t xml:space="preserve">locations </w:t>
            </w:r>
            <w:r w:rsidR="000D14F6">
              <w:t>(if/when required).</w:t>
            </w:r>
          </w:p>
        </w:tc>
      </w:tr>
    </w:tbl>
    <w:p w14:paraId="368BC364"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626E01" w14:paraId="792D4183" w14:textId="77777777" w:rsidTr="00786F40">
        <w:tc>
          <w:tcPr>
            <w:tcW w:w="709" w:type="dxa"/>
          </w:tcPr>
          <w:p w14:paraId="2AD39411" w14:textId="77777777" w:rsidR="00626E01" w:rsidRDefault="00B47F19" w:rsidP="00786F40">
            <w:pPr>
              <w:pStyle w:val="Heading3"/>
            </w:pPr>
            <w:r>
              <w:lastRenderedPageBreak/>
              <w:t>H</w:t>
            </w:r>
          </w:p>
        </w:tc>
        <w:tc>
          <w:tcPr>
            <w:tcW w:w="9356" w:type="dxa"/>
            <w:gridSpan w:val="10"/>
          </w:tcPr>
          <w:p w14:paraId="11E4279F" w14:textId="77777777" w:rsidR="00626E01" w:rsidRDefault="00626E01" w:rsidP="00786F40">
            <w:pPr>
              <w:rPr>
                <w:b/>
              </w:rPr>
            </w:pPr>
            <w:r>
              <w:rPr>
                <w:b/>
              </w:rPr>
              <w:t>Dimensions of role</w:t>
            </w:r>
          </w:p>
          <w:p w14:paraId="78D0B143" w14:textId="77777777" w:rsidR="00626E01" w:rsidRDefault="00626E01" w:rsidP="00786F40">
            <w:pPr>
              <w:rPr>
                <w:b/>
              </w:rPr>
            </w:pPr>
          </w:p>
        </w:tc>
      </w:tr>
      <w:tr w:rsidR="006E2BC6" w14:paraId="089665D8" w14:textId="77777777" w:rsidTr="00786F40">
        <w:tc>
          <w:tcPr>
            <w:tcW w:w="709" w:type="dxa"/>
          </w:tcPr>
          <w:p w14:paraId="58372743" w14:textId="77777777" w:rsidR="006E2BC6" w:rsidRDefault="006E2BC6" w:rsidP="00786F40">
            <w:r>
              <w:t>H1</w:t>
            </w:r>
          </w:p>
          <w:p w14:paraId="56EA2C1A" w14:textId="77777777" w:rsidR="006E2BC6" w:rsidRDefault="006E2BC6" w:rsidP="00786F40"/>
        </w:tc>
        <w:tc>
          <w:tcPr>
            <w:tcW w:w="3970" w:type="dxa"/>
            <w:gridSpan w:val="4"/>
          </w:tcPr>
          <w:p w14:paraId="70AAB776" w14:textId="77777777" w:rsidR="006E2BC6" w:rsidRDefault="006E2BC6" w:rsidP="00786F40">
            <w:pPr>
              <w:pStyle w:val="Heading3"/>
              <w:rPr>
                <w:b w:val="0"/>
              </w:rPr>
            </w:pPr>
            <w:r>
              <w:rPr>
                <w:b w:val="0"/>
              </w:rPr>
              <w:t>Financial – Direct:</w:t>
            </w:r>
          </w:p>
        </w:tc>
        <w:tc>
          <w:tcPr>
            <w:tcW w:w="5386" w:type="dxa"/>
            <w:gridSpan w:val="6"/>
          </w:tcPr>
          <w:p w14:paraId="604D17C9" w14:textId="0776EDB6" w:rsidR="006E2BC6" w:rsidRDefault="006E2BC6" w:rsidP="00197902"/>
        </w:tc>
      </w:tr>
      <w:tr w:rsidR="006E2BC6" w14:paraId="7183E14B" w14:textId="77777777" w:rsidTr="00786F40">
        <w:tc>
          <w:tcPr>
            <w:tcW w:w="709" w:type="dxa"/>
          </w:tcPr>
          <w:p w14:paraId="0CCDD18F" w14:textId="77777777" w:rsidR="006E2BC6" w:rsidRDefault="006E2BC6" w:rsidP="00786F40">
            <w:r>
              <w:t>H2</w:t>
            </w:r>
          </w:p>
          <w:p w14:paraId="4EED165E" w14:textId="77777777" w:rsidR="006E2BC6" w:rsidRDefault="006E2BC6" w:rsidP="00786F40"/>
        </w:tc>
        <w:tc>
          <w:tcPr>
            <w:tcW w:w="3970" w:type="dxa"/>
            <w:gridSpan w:val="4"/>
          </w:tcPr>
          <w:p w14:paraId="787FEF8F" w14:textId="77777777" w:rsidR="006E2BC6" w:rsidRDefault="006E2BC6" w:rsidP="00786F40">
            <w:pPr>
              <w:pStyle w:val="Heading3"/>
              <w:rPr>
                <w:b w:val="0"/>
              </w:rPr>
            </w:pPr>
            <w:r>
              <w:rPr>
                <w:b w:val="0"/>
              </w:rPr>
              <w:t>Financial – Other:</w:t>
            </w:r>
          </w:p>
        </w:tc>
        <w:tc>
          <w:tcPr>
            <w:tcW w:w="5386" w:type="dxa"/>
            <w:gridSpan w:val="6"/>
          </w:tcPr>
          <w:p w14:paraId="5F1631DD" w14:textId="788A2313" w:rsidR="006E2BC6" w:rsidRDefault="006E2BC6" w:rsidP="00197902"/>
        </w:tc>
      </w:tr>
      <w:tr w:rsidR="006E2BC6" w14:paraId="1FEE42C0" w14:textId="77777777" w:rsidTr="00786F40">
        <w:tc>
          <w:tcPr>
            <w:tcW w:w="709" w:type="dxa"/>
          </w:tcPr>
          <w:p w14:paraId="6B66FDAB" w14:textId="77777777" w:rsidR="006E2BC6" w:rsidRDefault="006E2BC6" w:rsidP="00786F40">
            <w:r>
              <w:t>H3</w:t>
            </w:r>
          </w:p>
          <w:p w14:paraId="691E7A09" w14:textId="77777777" w:rsidR="006E2BC6" w:rsidRDefault="006E2BC6" w:rsidP="00786F40"/>
        </w:tc>
        <w:tc>
          <w:tcPr>
            <w:tcW w:w="3970" w:type="dxa"/>
            <w:gridSpan w:val="4"/>
          </w:tcPr>
          <w:p w14:paraId="513CA148" w14:textId="77777777" w:rsidR="006E2BC6" w:rsidRDefault="006E2BC6" w:rsidP="00786F40">
            <w:pPr>
              <w:pStyle w:val="Heading3"/>
              <w:rPr>
                <w:b w:val="0"/>
              </w:rPr>
            </w:pPr>
            <w:r>
              <w:rPr>
                <w:b w:val="0"/>
              </w:rPr>
              <w:t>Staff Responsibilities – Direct:</w:t>
            </w:r>
          </w:p>
        </w:tc>
        <w:tc>
          <w:tcPr>
            <w:tcW w:w="5386" w:type="dxa"/>
            <w:gridSpan w:val="6"/>
          </w:tcPr>
          <w:p w14:paraId="1E042438" w14:textId="77777777" w:rsidR="006E2BC6" w:rsidRDefault="006E2BC6" w:rsidP="00197902">
            <w:r>
              <w:t>None</w:t>
            </w:r>
          </w:p>
        </w:tc>
      </w:tr>
      <w:tr w:rsidR="006E2BC6" w14:paraId="7A00B7DC" w14:textId="77777777" w:rsidTr="00786F40">
        <w:tc>
          <w:tcPr>
            <w:tcW w:w="709" w:type="dxa"/>
          </w:tcPr>
          <w:p w14:paraId="12838164" w14:textId="77777777" w:rsidR="006E2BC6" w:rsidRDefault="006E2BC6" w:rsidP="00786F40">
            <w:r>
              <w:t>H4</w:t>
            </w:r>
          </w:p>
        </w:tc>
        <w:tc>
          <w:tcPr>
            <w:tcW w:w="3970" w:type="dxa"/>
            <w:gridSpan w:val="4"/>
          </w:tcPr>
          <w:p w14:paraId="5A07914C" w14:textId="77777777" w:rsidR="006E2BC6" w:rsidRDefault="006E2BC6" w:rsidP="00786F40">
            <w:pPr>
              <w:pStyle w:val="Heading3"/>
              <w:rPr>
                <w:b w:val="0"/>
              </w:rPr>
            </w:pPr>
            <w:r>
              <w:rPr>
                <w:b w:val="0"/>
              </w:rPr>
              <w:t>Staff Responsibilities – Other:</w:t>
            </w:r>
          </w:p>
          <w:p w14:paraId="6F5E04BF" w14:textId="77777777" w:rsidR="006E2BC6" w:rsidRDefault="006E2BC6" w:rsidP="00786F40"/>
        </w:tc>
        <w:tc>
          <w:tcPr>
            <w:tcW w:w="5386" w:type="dxa"/>
            <w:gridSpan w:val="6"/>
          </w:tcPr>
          <w:p w14:paraId="04E9020F" w14:textId="11019267" w:rsidR="006E2BC6" w:rsidRDefault="006E2BC6" w:rsidP="00197902"/>
        </w:tc>
      </w:tr>
      <w:tr w:rsidR="006E2BC6" w14:paraId="4BCC1E9F" w14:textId="77777777" w:rsidTr="00626E01">
        <w:tc>
          <w:tcPr>
            <w:tcW w:w="709" w:type="dxa"/>
            <w:tcBorders>
              <w:bottom w:val="single" w:sz="4" w:space="0" w:color="auto"/>
            </w:tcBorders>
          </w:tcPr>
          <w:p w14:paraId="089A7EE4" w14:textId="77777777" w:rsidR="006E2BC6" w:rsidRDefault="006E2BC6" w:rsidP="00786F40">
            <w:r>
              <w:t>H5</w:t>
            </w:r>
          </w:p>
        </w:tc>
        <w:tc>
          <w:tcPr>
            <w:tcW w:w="3970" w:type="dxa"/>
            <w:gridSpan w:val="4"/>
            <w:tcBorders>
              <w:bottom w:val="single" w:sz="4" w:space="0" w:color="auto"/>
            </w:tcBorders>
          </w:tcPr>
          <w:p w14:paraId="2A02AFFF" w14:textId="77777777" w:rsidR="006E2BC6" w:rsidRDefault="006E2BC6" w:rsidP="00786F40">
            <w:pPr>
              <w:pStyle w:val="Heading3"/>
              <w:rPr>
                <w:b w:val="0"/>
              </w:rPr>
            </w:pPr>
            <w:r>
              <w:rPr>
                <w:b w:val="0"/>
              </w:rPr>
              <w:t>Any Other Statistical Data:</w:t>
            </w:r>
          </w:p>
          <w:p w14:paraId="442681D5" w14:textId="77777777" w:rsidR="006E2BC6" w:rsidRDefault="006E2BC6" w:rsidP="00786F40"/>
          <w:p w14:paraId="144FAB10" w14:textId="77777777" w:rsidR="006E2BC6" w:rsidRDefault="006E2BC6" w:rsidP="00786F40"/>
        </w:tc>
        <w:tc>
          <w:tcPr>
            <w:tcW w:w="5386" w:type="dxa"/>
            <w:gridSpan w:val="6"/>
            <w:tcBorders>
              <w:bottom w:val="single" w:sz="4" w:space="0" w:color="auto"/>
            </w:tcBorders>
          </w:tcPr>
          <w:p w14:paraId="075B11F2" w14:textId="77777777" w:rsidR="007E0C59" w:rsidRDefault="007E0C59" w:rsidP="000D14F6"/>
        </w:tc>
      </w:tr>
      <w:tr w:rsidR="006E2BC6" w14:paraId="44C17900" w14:textId="77777777">
        <w:tc>
          <w:tcPr>
            <w:tcW w:w="709" w:type="dxa"/>
            <w:tcBorders>
              <w:top w:val="single" w:sz="4" w:space="0" w:color="auto"/>
            </w:tcBorders>
          </w:tcPr>
          <w:p w14:paraId="70BF8BF5" w14:textId="77777777" w:rsidR="006E2BC6" w:rsidRDefault="006E2BC6">
            <w:pPr>
              <w:pStyle w:val="Heading3"/>
            </w:pPr>
            <w:r>
              <w:t>I</w:t>
            </w:r>
          </w:p>
        </w:tc>
        <w:tc>
          <w:tcPr>
            <w:tcW w:w="9356" w:type="dxa"/>
            <w:gridSpan w:val="10"/>
            <w:tcBorders>
              <w:top w:val="single" w:sz="4" w:space="0" w:color="auto"/>
            </w:tcBorders>
          </w:tcPr>
          <w:p w14:paraId="7F6919CE" w14:textId="77777777" w:rsidR="006E2BC6" w:rsidRDefault="006E2BC6">
            <w:pPr>
              <w:rPr>
                <w:b/>
              </w:rPr>
            </w:pPr>
            <w:r>
              <w:rPr>
                <w:b/>
              </w:rPr>
              <w:t>Acknowledgement</w:t>
            </w:r>
          </w:p>
          <w:p w14:paraId="7E0FF1F0" w14:textId="77777777" w:rsidR="006E2BC6" w:rsidRDefault="006E2BC6">
            <w:pPr>
              <w:rPr>
                <w:b/>
              </w:rPr>
            </w:pPr>
          </w:p>
        </w:tc>
      </w:tr>
      <w:tr w:rsidR="006E2BC6" w14:paraId="58BD49A7" w14:textId="77777777">
        <w:tc>
          <w:tcPr>
            <w:tcW w:w="709" w:type="dxa"/>
          </w:tcPr>
          <w:p w14:paraId="4D4BD5BB" w14:textId="77777777" w:rsidR="006E2BC6" w:rsidRDefault="006E2BC6">
            <w:r>
              <w:t>I1</w:t>
            </w:r>
          </w:p>
        </w:tc>
        <w:tc>
          <w:tcPr>
            <w:tcW w:w="3261" w:type="dxa"/>
            <w:gridSpan w:val="2"/>
          </w:tcPr>
          <w:p w14:paraId="715353E0" w14:textId="77777777" w:rsidR="006E2BC6" w:rsidRDefault="006E2BC6">
            <w:r>
              <w:t>Prepared By:</w:t>
            </w:r>
          </w:p>
          <w:p w14:paraId="24C5BCA0" w14:textId="77777777" w:rsidR="006E2BC6" w:rsidRDefault="006E2BC6"/>
        </w:tc>
        <w:tc>
          <w:tcPr>
            <w:tcW w:w="2126" w:type="dxa"/>
            <w:gridSpan w:val="4"/>
          </w:tcPr>
          <w:p w14:paraId="50E21087" w14:textId="77777777" w:rsidR="006E2BC6" w:rsidRDefault="006E2BC6">
            <w:r>
              <w:t>_______________</w:t>
            </w:r>
          </w:p>
        </w:tc>
        <w:tc>
          <w:tcPr>
            <w:tcW w:w="851" w:type="dxa"/>
          </w:tcPr>
          <w:p w14:paraId="0BA0F30C" w14:textId="77777777" w:rsidR="006E2BC6" w:rsidRDefault="006E2BC6">
            <w:r>
              <w:t>Date:</w:t>
            </w:r>
          </w:p>
        </w:tc>
        <w:tc>
          <w:tcPr>
            <w:tcW w:w="3118" w:type="dxa"/>
            <w:gridSpan w:val="3"/>
          </w:tcPr>
          <w:p w14:paraId="3898CB55" w14:textId="77777777" w:rsidR="006E2BC6" w:rsidRDefault="006E2BC6">
            <w:r>
              <w:t>______________</w:t>
            </w:r>
          </w:p>
        </w:tc>
      </w:tr>
      <w:tr w:rsidR="006E2BC6" w14:paraId="315C8D16" w14:textId="77777777" w:rsidTr="00F37F50">
        <w:tc>
          <w:tcPr>
            <w:tcW w:w="709" w:type="dxa"/>
            <w:tcBorders>
              <w:bottom w:val="single" w:sz="4" w:space="0" w:color="auto"/>
            </w:tcBorders>
          </w:tcPr>
          <w:p w14:paraId="70BF7A56" w14:textId="77777777" w:rsidR="006E2BC6" w:rsidRDefault="006E2BC6">
            <w:r>
              <w:t>I2</w:t>
            </w:r>
          </w:p>
        </w:tc>
        <w:tc>
          <w:tcPr>
            <w:tcW w:w="3261" w:type="dxa"/>
            <w:gridSpan w:val="2"/>
            <w:tcBorders>
              <w:bottom w:val="single" w:sz="4" w:space="0" w:color="auto"/>
            </w:tcBorders>
          </w:tcPr>
          <w:p w14:paraId="7CC519F1" w14:textId="77777777" w:rsidR="006E2BC6" w:rsidRDefault="006E2BC6">
            <w:r>
              <w:t>Approved By (Head of Department):</w:t>
            </w:r>
          </w:p>
          <w:p w14:paraId="3081378D" w14:textId="77777777" w:rsidR="006E2BC6" w:rsidRDefault="006E2BC6"/>
        </w:tc>
        <w:tc>
          <w:tcPr>
            <w:tcW w:w="2126" w:type="dxa"/>
            <w:gridSpan w:val="4"/>
            <w:tcBorders>
              <w:bottom w:val="single" w:sz="4" w:space="0" w:color="auto"/>
            </w:tcBorders>
          </w:tcPr>
          <w:p w14:paraId="683CDF95" w14:textId="77777777" w:rsidR="006E2BC6" w:rsidRDefault="006E2BC6">
            <w:r>
              <w:t>_______________</w:t>
            </w:r>
          </w:p>
        </w:tc>
        <w:tc>
          <w:tcPr>
            <w:tcW w:w="851" w:type="dxa"/>
            <w:tcBorders>
              <w:bottom w:val="single" w:sz="4" w:space="0" w:color="auto"/>
            </w:tcBorders>
          </w:tcPr>
          <w:p w14:paraId="025A3C49" w14:textId="77777777" w:rsidR="006E2BC6" w:rsidRDefault="006E2BC6">
            <w:r>
              <w:t>Date:</w:t>
            </w:r>
          </w:p>
        </w:tc>
        <w:tc>
          <w:tcPr>
            <w:tcW w:w="3118" w:type="dxa"/>
            <w:gridSpan w:val="3"/>
            <w:tcBorders>
              <w:bottom w:val="single" w:sz="4" w:space="0" w:color="auto"/>
            </w:tcBorders>
          </w:tcPr>
          <w:p w14:paraId="5AC7783C" w14:textId="77777777" w:rsidR="006E2BC6" w:rsidRDefault="006E2BC6">
            <w:r>
              <w:t>______________</w:t>
            </w:r>
          </w:p>
        </w:tc>
      </w:tr>
      <w:tr w:rsidR="00F049B7" w:rsidRPr="00046324" w14:paraId="7A23DDE7" w14:textId="77777777" w:rsidTr="00F37F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469D5611"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10"/>
            <w:tcBorders>
              <w:top w:val="single" w:sz="4" w:space="0" w:color="auto"/>
              <w:left w:val="nil"/>
              <w:bottom w:val="nil"/>
              <w:right w:val="nil"/>
            </w:tcBorders>
            <w:vAlign w:val="center"/>
          </w:tcPr>
          <w:p w14:paraId="1CFB922F"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41BD7803"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D04D609" w14:textId="77777777" w:rsidR="00675296" w:rsidRPr="00046324" w:rsidRDefault="0067529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4D93FF7F"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F31E1FF"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1CB1F2DE"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1BEF813"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463FF168"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1E1CEA0A"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nil"/>
              <w:right w:val="nil"/>
            </w:tcBorders>
            <w:vAlign w:val="center"/>
          </w:tcPr>
          <w:p w14:paraId="564B5181"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282B3D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0B39B06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33DD518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77B7C767"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069BD7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53967298"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4DB70E6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single" w:sz="4" w:space="0" w:color="auto"/>
              <w:right w:val="nil"/>
            </w:tcBorders>
            <w:vAlign w:val="center"/>
          </w:tcPr>
          <w:p w14:paraId="02B16A4E"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B47EBBB"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412B4405"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0B39D0AD"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4C8E70FA"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0F911019"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14:paraId="4B234A6D" w14:textId="77777777" w:rsidR="00834DE6" w:rsidRDefault="00834DE6" w:rsidP="00786F40">
            <w:pPr>
              <w:pStyle w:val="JobDetails"/>
              <w:tabs>
                <w:tab w:val="num" w:pos="454"/>
              </w:tabs>
              <w:ind w:left="454" w:hanging="454"/>
              <w:rPr>
                <w:rFonts w:ascii="Arial" w:hAnsi="Arial" w:cs="Arial"/>
                <w:b/>
                <w:szCs w:val="22"/>
              </w:rPr>
            </w:pPr>
          </w:p>
          <w:p w14:paraId="23EB0C0B"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C26886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40725AF" w14:textId="77777777" w:rsidR="00834DE6" w:rsidRDefault="00834DE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613D8430" w14:textId="77777777" w:rsidR="005D57B8" w:rsidRDefault="005D57B8" w:rsidP="00373A9A">
            <w:pPr>
              <w:pStyle w:val="ListBullet3"/>
              <w:numPr>
                <w:ilvl w:val="0"/>
                <w:numId w:val="0"/>
              </w:numPr>
              <w:rPr>
                <w:rFonts w:cs="Arial"/>
                <w:szCs w:val="22"/>
              </w:rPr>
            </w:pPr>
          </w:p>
          <w:p w14:paraId="10050892" w14:textId="1373339D"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w:t>
            </w:r>
            <w:r w:rsidR="005A3E2A">
              <w:rPr>
                <w:rFonts w:cs="Arial"/>
                <w:szCs w:val="22"/>
              </w:rPr>
              <w:t>,</w:t>
            </w:r>
            <w:r w:rsidRPr="00046324">
              <w:rPr>
                <w:rFonts w:cs="Arial"/>
                <w:szCs w:val="22"/>
              </w:rPr>
              <w:t xml:space="preserve"> this Job Description.  If there are more nominated deputies, they should sign further copies of this Job Description.</w:t>
            </w:r>
          </w:p>
        </w:tc>
      </w:tr>
      <w:tr w:rsidR="00834DE6" w:rsidRPr="00046324" w14:paraId="783ED621"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5D4CB110" w14:textId="77777777" w:rsidR="00834DE6" w:rsidRPr="00046324" w:rsidRDefault="00834DE6" w:rsidP="00786F40">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62318921" w14:textId="77777777" w:rsidR="00834DE6" w:rsidRDefault="00834DE6" w:rsidP="00786F40">
            <w:pPr>
              <w:pStyle w:val="ListBullet3"/>
              <w:numPr>
                <w:ilvl w:val="0"/>
                <w:numId w:val="0"/>
              </w:numPr>
              <w:rPr>
                <w:rFonts w:cs="Arial"/>
                <w:szCs w:val="22"/>
              </w:rPr>
            </w:pPr>
          </w:p>
          <w:p w14:paraId="21669A6C"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5A01113A"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1DA9B956"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1337C9C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5E4466E0"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012B973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0053D0ED"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A82C85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764BEE47"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65C91F1B"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75FECC96"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AFB939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305B21CA"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332C12D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3CDC388C"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772164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1ECE275F" w14:textId="77777777" w:rsidR="00834DE6" w:rsidRPr="00046324" w:rsidRDefault="00834DE6" w:rsidP="00786F40">
            <w:pPr>
              <w:pStyle w:val="JobDetails"/>
              <w:tabs>
                <w:tab w:val="num" w:pos="454"/>
              </w:tabs>
              <w:spacing w:before="120" w:after="120"/>
              <w:rPr>
                <w:rFonts w:ascii="Arial" w:hAnsi="Arial" w:cs="Arial"/>
                <w:szCs w:val="22"/>
              </w:rPr>
            </w:pPr>
          </w:p>
        </w:tc>
      </w:tr>
    </w:tbl>
    <w:p w14:paraId="6FBB4677" w14:textId="77777777" w:rsidR="00D84FEC" w:rsidRDefault="00D84FEC" w:rsidP="00834DE6"/>
    <w:sectPr w:rsidR="00D84FEC" w:rsidSect="006E2BC6">
      <w:headerReference w:type="even" r:id="rId12"/>
      <w:headerReference w:type="default" r:id="rId13"/>
      <w:footerReference w:type="default" r:id="rId14"/>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A1B9" w14:textId="77777777" w:rsidR="00C0114C" w:rsidRDefault="00C0114C">
      <w:r>
        <w:separator/>
      </w:r>
    </w:p>
  </w:endnote>
  <w:endnote w:type="continuationSeparator" w:id="0">
    <w:p w14:paraId="242E9DED" w14:textId="77777777" w:rsidR="00C0114C" w:rsidRDefault="00C0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8F47" w14:textId="77777777" w:rsidR="00197902" w:rsidRPr="006E2BC6" w:rsidRDefault="00F37F50">
    <w:pPr>
      <w:pStyle w:val="Footer"/>
      <w:rPr>
        <w:sz w:val="16"/>
      </w:rPr>
    </w:pPr>
    <w:r>
      <w:rPr>
        <w:sz w:val="16"/>
      </w:rPr>
      <w:t>Issue 3</w:t>
    </w:r>
  </w:p>
  <w:p w14:paraId="09078936" w14:textId="77777777" w:rsidR="00197902" w:rsidRPr="006E2BC6" w:rsidRDefault="00F37F50">
    <w:pPr>
      <w:pStyle w:val="Footer"/>
      <w:rPr>
        <w:sz w:val="16"/>
      </w:rPr>
    </w:pPr>
    <w:r>
      <w:rPr>
        <w:sz w:val="16"/>
      </w:rPr>
      <w:t>September 2015</w:t>
    </w:r>
    <w:r w:rsidR="00197902">
      <w:rPr>
        <w:sz w:val="16"/>
      </w:rPr>
      <w:tab/>
    </w:r>
    <w:r w:rsidR="003B4D5A">
      <w:rPr>
        <w:sz w:val="16"/>
      </w:rPr>
      <w:fldChar w:fldCharType="begin"/>
    </w:r>
    <w:r w:rsidR="00197902">
      <w:rPr>
        <w:sz w:val="16"/>
      </w:rPr>
      <w:instrText xml:space="preserve"> PAGE   \* MERGEFORMAT </w:instrText>
    </w:r>
    <w:r w:rsidR="003B4D5A">
      <w:rPr>
        <w:sz w:val="16"/>
      </w:rPr>
      <w:fldChar w:fldCharType="separate"/>
    </w:r>
    <w:r w:rsidR="00A20C3B">
      <w:rPr>
        <w:noProof/>
        <w:sz w:val="16"/>
      </w:rPr>
      <w:t>3</w:t>
    </w:r>
    <w:r w:rsidR="003B4D5A">
      <w:rPr>
        <w:sz w:val="16"/>
      </w:rPr>
      <w:fldChar w:fldCharType="end"/>
    </w:r>
    <w:r w:rsidR="00197902">
      <w:rPr>
        <w:sz w:val="16"/>
      </w:rPr>
      <w:t xml:space="preserve"> of </w:t>
    </w:r>
    <w:fldSimple w:instr=" NUMPAGES   \* MERGEFORMAT ">
      <w:r w:rsidR="00A20C3B" w:rsidRPr="00A20C3B">
        <w:rPr>
          <w:noProof/>
          <w:sz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814D" w14:textId="77777777" w:rsidR="00C0114C" w:rsidRDefault="00C0114C">
      <w:r>
        <w:separator/>
      </w:r>
    </w:p>
  </w:footnote>
  <w:footnote w:type="continuationSeparator" w:id="0">
    <w:p w14:paraId="37882782" w14:textId="77777777" w:rsidR="00C0114C" w:rsidRDefault="00C0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7A0F" w14:textId="77777777" w:rsidR="00197902" w:rsidRDefault="003B4D5A">
    <w:pPr>
      <w:pStyle w:val="Header"/>
      <w:framePr w:wrap="around" w:vAnchor="text" w:hAnchor="margin" w:xAlign="center" w:y="1"/>
      <w:rPr>
        <w:rStyle w:val="PageNumber"/>
      </w:rPr>
    </w:pPr>
    <w:r>
      <w:rPr>
        <w:rStyle w:val="PageNumber"/>
      </w:rPr>
      <w:fldChar w:fldCharType="begin"/>
    </w:r>
    <w:r w:rsidR="00197902">
      <w:rPr>
        <w:rStyle w:val="PageNumber"/>
      </w:rPr>
      <w:instrText xml:space="preserve">PAGE  </w:instrText>
    </w:r>
    <w:r>
      <w:rPr>
        <w:rStyle w:val="PageNumber"/>
      </w:rPr>
      <w:fldChar w:fldCharType="end"/>
    </w:r>
  </w:p>
  <w:p w14:paraId="638D85D0" w14:textId="77777777" w:rsidR="00197902" w:rsidRDefault="00197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B924" w14:textId="77777777" w:rsidR="00197902" w:rsidRDefault="00197902">
    <w:pPr>
      <w:pStyle w:val="Header"/>
    </w:pPr>
    <w:r w:rsidRPr="004B0C5F">
      <w:rPr>
        <w:noProof/>
        <w:lang w:eastAsia="en-GB"/>
      </w:rPr>
      <w:drawing>
        <wp:inline distT="0" distB="0" distL="0" distR="0" wp14:anchorId="68E42B29" wp14:editId="1458BDA8">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278D75B8" w14:textId="77777777" w:rsidR="00197902" w:rsidRDefault="00197902">
    <w:pPr>
      <w:pStyle w:val="Header"/>
    </w:pPr>
  </w:p>
  <w:p w14:paraId="78E9CCF0" w14:textId="77777777" w:rsidR="00197902" w:rsidRDefault="00197902">
    <w:pPr>
      <w:pStyle w:val="Header"/>
      <w:rPr>
        <w:b/>
        <w:bCs/>
        <w:sz w:val="32"/>
      </w:rPr>
    </w:pPr>
    <w:r>
      <w:rPr>
        <w:b/>
        <w:bCs/>
        <w:sz w:val="32"/>
      </w:rPr>
      <w:t>Job Description</w:t>
    </w:r>
  </w:p>
  <w:p w14:paraId="3C67FCC3" w14:textId="77777777" w:rsidR="00197902" w:rsidRDefault="0019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4387370">
    <w:abstractNumId w:val="2"/>
  </w:num>
  <w:num w:numId="2" w16cid:durableId="1373337095">
    <w:abstractNumId w:val="4"/>
  </w:num>
  <w:num w:numId="3" w16cid:durableId="816847278">
    <w:abstractNumId w:val="3"/>
  </w:num>
  <w:num w:numId="4" w16cid:durableId="459148139">
    <w:abstractNumId w:val="1"/>
  </w:num>
  <w:num w:numId="5" w16cid:durableId="1350177629">
    <w:abstractNumId w:val="7"/>
  </w:num>
  <w:num w:numId="6" w16cid:durableId="1523856063">
    <w:abstractNumId w:val="9"/>
  </w:num>
  <w:num w:numId="7" w16cid:durableId="1430545669">
    <w:abstractNumId w:val="0"/>
  </w:num>
  <w:num w:numId="8" w16cid:durableId="1052264966">
    <w:abstractNumId w:val="5"/>
  </w:num>
  <w:num w:numId="9" w16cid:durableId="1322807188">
    <w:abstractNumId w:val="6"/>
  </w:num>
  <w:num w:numId="10" w16cid:durableId="1494107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1C73"/>
    <w:rsid w:val="00026429"/>
    <w:rsid w:val="000378D2"/>
    <w:rsid w:val="000671B5"/>
    <w:rsid w:val="0007085F"/>
    <w:rsid w:val="000922B1"/>
    <w:rsid w:val="000D14F6"/>
    <w:rsid w:val="00105A3D"/>
    <w:rsid w:val="00115163"/>
    <w:rsid w:val="0016338F"/>
    <w:rsid w:val="00197902"/>
    <w:rsid w:val="001B4AA5"/>
    <w:rsid w:val="001F19A9"/>
    <w:rsid w:val="00212B03"/>
    <w:rsid w:val="00223272"/>
    <w:rsid w:val="00224449"/>
    <w:rsid w:val="00242050"/>
    <w:rsid w:val="00251073"/>
    <w:rsid w:val="00271BDA"/>
    <w:rsid w:val="00276134"/>
    <w:rsid w:val="00294BFB"/>
    <w:rsid w:val="002A7F2C"/>
    <w:rsid w:val="002E588E"/>
    <w:rsid w:val="00373A9A"/>
    <w:rsid w:val="00391877"/>
    <w:rsid w:val="003B4D5A"/>
    <w:rsid w:val="003D360E"/>
    <w:rsid w:val="003E3145"/>
    <w:rsid w:val="003F3394"/>
    <w:rsid w:val="004006DA"/>
    <w:rsid w:val="00404993"/>
    <w:rsid w:val="00440313"/>
    <w:rsid w:val="00451996"/>
    <w:rsid w:val="004540EB"/>
    <w:rsid w:val="00456179"/>
    <w:rsid w:val="00461031"/>
    <w:rsid w:val="00481924"/>
    <w:rsid w:val="004975B8"/>
    <w:rsid w:val="004B0C5F"/>
    <w:rsid w:val="004D3467"/>
    <w:rsid w:val="004D4F0C"/>
    <w:rsid w:val="004E45CF"/>
    <w:rsid w:val="004E6D38"/>
    <w:rsid w:val="00506631"/>
    <w:rsid w:val="00510880"/>
    <w:rsid w:val="00524CCD"/>
    <w:rsid w:val="00541C97"/>
    <w:rsid w:val="00555710"/>
    <w:rsid w:val="0055597C"/>
    <w:rsid w:val="005576E8"/>
    <w:rsid w:val="0056062B"/>
    <w:rsid w:val="005874F7"/>
    <w:rsid w:val="005903EA"/>
    <w:rsid w:val="00595093"/>
    <w:rsid w:val="005A3C02"/>
    <w:rsid w:val="005A3E2A"/>
    <w:rsid w:val="005B1E02"/>
    <w:rsid w:val="005D57B8"/>
    <w:rsid w:val="005E3E6A"/>
    <w:rsid w:val="006132AF"/>
    <w:rsid w:val="00616974"/>
    <w:rsid w:val="00626E01"/>
    <w:rsid w:val="00654753"/>
    <w:rsid w:val="00663E65"/>
    <w:rsid w:val="006726E7"/>
    <w:rsid w:val="00675296"/>
    <w:rsid w:val="006A7A2D"/>
    <w:rsid w:val="006D118E"/>
    <w:rsid w:val="006E2BC6"/>
    <w:rsid w:val="006F5AAE"/>
    <w:rsid w:val="00745F30"/>
    <w:rsid w:val="00763209"/>
    <w:rsid w:val="007749BB"/>
    <w:rsid w:val="00780A6B"/>
    <w:rsid w:val="00786F40"/>
    <w:rsid w:val="0079548B"/>
    <w:rsid w:val="007968D9"/>
    <w:rsid w:val="007B1107"/>
    <w:rsid w:val="007B31FC"/>
    <w:rsid w:val="007E0C59"/>
    <w:rsid w:val="007E627B"/>
    <w:rsid w:val="00800799"/>
    <w:rsid w:val="00834DE6"/>
    <w:rsid w:val="00870DD5"/>
    <w:rsid w:val="00875A90"/>
    <w:rsid w:val="008C1C4E"/>
    <w:rsid w:val="009B1036"/>
    <w:rsid w:val="009C0616"/>
    <w:rsid w:val="009C7D0D"/>
    <w:rsid w:val="009E14D2"/>
    <w:rsid w:val="009E2580"/>
    <w:rsid w:val="009E3341"/>
    <w:rsid w:val="009E5168"/>
    <w:rsid w:val="009F16AC"/>
    <w:rsid w:val="00A03C78"/>
    <w:rsid w:val="00A07152"/>
    <w:rsid w:val="00A20C3B"/>
    <w:rsid w:val="00A2106B"/>
    <w:rsid w:val="00A24231"/>
    <w:rsid w:val="00A259D2"/>
    <w:rsid w:val="00A3635F"/>
    <w:rsid w:val="00A44B42"/>
    <w:rsid w:val="00A70029"/>
    <w:rsid w:val="00AD38B8"/>
    <w:rsid w:val="00AE5382"/>
    <w:rsid w:val="00AE6D16"/>
    <w:rsid w:val="00B163B3"/>
    <w:rsid w:val="00B1706A"/>
    <w:rsid w:val="00B33201"/>
    <w:rsid w:val="00B47F19"/>
    <w:rsid w:val="00B575F8"/>
    <w:rsid w:val="00B97BF3"/>
    <w:rsid w:val="00BA0F90"/>
    <w:rsid w:val="00BC0813"/>
    <w:rsid w:val="00BD4042"/>
    <w:rsid w:val="00BF2890"/>
    <w:rsid w:val="00C0114C"/>
    <w:rsid w:val="00C74506"/>
    <w:rsid w:val="00CA4A9B"/>
    <w:rsid w:val="00CF0E79"/>
    <w:rsid w:val="00D21922"/>
    <w:rsid w:val="00D27D9E"/>
    <w:rsid w:val="00D324EA"/>
    <w:rsid w:val="00D4232E"/>
    <w:rsid w:val="00D51BA5"/>
    <w:rsid w:val="00D62877"/>
    <w:rsid w:val="00D64F34"/>
    <w:rsid w:val="00D8318A"/>
    <w:rsid w:val="00D842AA"/>
    <w:rsid w:val="00D84FEC"/>
    <w:rsid w:val="00DD0735"/>
    <w:rsid w:val="00DD5ED1"/>
    <w:rsid w:val="00DD771F"/>
    <w:rsid w:val="00DF2346"/>
    <w:rsid w:val="00DF5590"/>
    <w:rsid w:val="00E026C3"/>
    <w:rsid w:val="00E03D77"/>
    <w:rsid w:val="00E66B02"/>
    <w:rsid w:val="00EA2EE9"/>
    <w:rsid w:val="00EB5C1B"/>
    <w:rsid w:val="00EE0867"/>
    <w:rsid w:val="00EE1672"/>
    <w:rsid w:val="00EE7F41"/>
    <w:rsid w:val="00EF5631"/>
    <w:rsid w:val="00F049B7"/>
    <w:rsid w:val="00F07F1A"/>
    <w:rsid w:val="00F37F50"/>
    <w:rsid w:val="00F42F23"/>
    <w:rsid w:val="00F479D5"/>
    <w:rsid w:val="00F50525"/>
    <w:rsid w:val="00F50658"/>
    <w:rsid w:val="00F611D4"/>
    <w:rsid w:val="00F6465F"/>
    <w:rsid w:val="00FA1B1A"/>
    <w:rsid w:val="00FB33FF"/>
    <w:rsid w:val="00FC20BE"/>
    <w:rsid w:val="00FD2DEA"/>
    <w:rsid w:val="00FF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C66E9"/>
  <w15:docId w15:val="{B1FC0986-36CD-40FB-A086-6B187DE0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2">
    <w:name w:val="Body Text Indent 2"/>
    <w:basedOn w:val="Normal"/>
    <w:link w:val="BodyTextIndent2Char"/>
    <w:rsid w:val="006E2BC6"/>
    <w:pPr>
      <w:tabs>
        <w:tab w:val="left" w:pos="720"/>
        <w:tab w:val="left" w:pos="1260"/>
        <w:tab w:val="left" w:pos="4320"/>
        <w:tab w:val="left" w:pos="7200"/>
      </w:tabs>
      <w:ind w:left="720" w:hanging="720"/>
    </w:pPr>
    <w:rPr>
      <w:sz w:val="20"/>
      <w:lang w:val="en-US"/>
    </w:rPr>
  </w:style>
  <w:style w:type="character" w:customStyle="1" w:styleId="BodyTextIndent2Char">
    <w:name w:val="Body Text Indent 2 Char"/>
    <w:basedOn w:val="DefaultParagraphFont"/>
    <w:link w:val="BodyTextIndent2"/>
    <w:rsid w:val="006E2BC6"/>
    <w:rPr>
      <w:rFonts w:ascii="Arial" w:hAnsi="Arial"/>
      <w:lang w:val="en-US" w:eastAsia="en-US"/>
    </w:rPr>
  </w:style>
  <w:style w:type="paragraph" w:styleId="BodyText">
    <w:name w:val="Body Text"/>
    <w:basedOn w:val="Normal"/>
    <w:link w:val="BodyTextChar"/>
    <w:rsid w:val="006E2BC6"/>
    <w:pPr>
      <w:spacing w:after="120"/>
    </w:pPr>
  </w:style>
  <w:style w:type="character" w:customStyle="1" w:styleId="BodyTextChar">
    <w:name w:val="Body Text Char"/>
    <w:basedOn w:val="DefaultParagraphFont"/>
    <w:link w:val="BodyText"/>
    <w:rsid w:val="006E2BC6"/>
    <w:rPr>
      <w:rFonts w:ascii="Arial" w:hAnsi="Arial"/>
      <w:sz w:val="22"/>
      <w:lang w:eastAsia="en-US"/>
    </w:rPr>
  </w:style>
  <w:style w:type="paragraph" w:styleId="ListParagraph">
    <w:name w:val="List Paragraph"/>
    <w:basedOn w:val="Normal"/>
    <w:uiPriority w:val="34"/>
    <w:qFormat/>
    <w:rsid w:val="007E0C59"/>
    <w:pPr>
      <w:ind w:left="720"/>
    </w:pPr>
    <w:rPr>
      <w:rFonts w:ascii="Times New Roman" w:hAnsi="Times New Roman"/>
      <w:sz w:val="24"/>
      <w:szCs w:val="24"/>
    </w:rPr>
  </w:style>
  <w:style w:type="character" w:customStyle="1" w:styleId="normaltextrun">
    <w:name w:val="normaltextrun"/>
    <w:basedOn w:val="DefaultParagraphFont"/>
    <w:rsid w:val="00F611D4"/>
  </w:style>
  <w:style w:type="character" w:customStyle="1" w:styleId="eop">
    <w:name w:val="eop"/>
    <w:basedOn w:val="DefaultParagraphFont"/>
    <w:rsid w:val="00F611D4"/>
  </w:style>
  <w:style w:type="paragraph" w:customStyle="1" w:styleId="paragraph">
    <w:name w:val="paragraph"/>
    <w:basedOn w:val="Normal"/>
    <w:rsid w:val="00D51BA5"/>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4469">
      <w:bodyDiv w:val="1"/>
      <w:marLeft w:val="0"/>
      <w:marRight w:val="0"/>
      <w:marTop w:val="0"/>
      <w:marBottom w:val="0"/>
      <w:divBdr>
        <w:top w:val="none" w:sz="0" w:space="0" w:color="auto"/>
        <w:left w:val="none" w:sz="0" w:space="0" w:color="auto"/>
        <w:bottom w:val="none" w:sz="0" w:space="0" w:color="auto"/>
        <w:right w:val="none" w:sz="0" w:space="0" w:color="auto"/>
      </w:divBdr>
      <w:divsChild>
        <w:div w:id="709494408">
          <w:marLeft w:val="0"/>
          <w:marRight w:val="0"/>
          <w:marTop w:val="0"/>
          <w:marBottom w:val="0"/>
          <w:divBdr>
            <w:top w:val="none" w:sz="0" w:space="0" w:color="auto"/>
            <w:left w:val="none" w:sz="0" w:space="0" w:color="auto"/>
            <w:bottom w:val="none" w:sz="0" w:space="0" w:color="auto"/>
            <w:right w:val="none" w:sz="0" w:space="0" w:color="auto"/>
          </w:divBdr>
        </w:div>
        <w:div w:id="223493599">
          <w:marLeft w:val="0"/>
          <w:marRight w:val="0"/>
          <w:marTop w:val="0"/>
          <w:marBottom w:val="0"/>
          <w:divBdr>
            <w:top w:val="none" w:sz="0" w:space="0" w:color="auto"/>
            <w:left w:val="none" w:sz="0" w:space="0" w:color="auto"/>
            <w:bottom w:val="none" w:sz="0" w:space="0" w:color="auto"/>
            <w:right w:val="none" w:sz="0" w:space="0" w:color="auto"/>
          </w:divBdr>
        </w:div>
      </w:divsChild>
    </w:div>
    <w:div w:id="1113288879">
      <w:bodyDiv w:val="1"/>
      <w:marLeft w:val="0"/>
      <w:marRight w:val="0"/>
      <w:marTop w:val="0"/>
      <w:marBottom w:val="0"/>
      <w:divBdr>
        <w:top w:val="none" w:sz="0" w:space="0" w:color="auto"/>
        <w:left w:val="none" w:sz="0" w:space="0" w:color="auto"/>
        <w:bottom w:val="none" w:sz="0" w:space="0" w:color="auto"/>
        <w:right w:val="none" w:sz="0" w:space="0" w:color="auto"/>
      </w:divBdr>
      <w:divsChild>
        <w:div w:id="1496452219">
          <w:marLeft w:val="0"/>
          <w:marRight w:val="0"/>
          <w:marTop w:val="0"/>
          <w:marBottom w:val="0"/>
          <w:divBdr>
            <w:top w:val="none" w:sz="0" w:space="0" w:color="auto"/>
            <w:left w:val="none" w:sz="0" w:space="0" w:color="auto"/>
            <w:bottom w:val="none" w:sz="0" w:space="0" w:color="auto"/>
            <w:right w:val="none" w:sz="0" w:space="0" w:color="auto"/>
          </w:divBdr>
        </w:div>
        <w:div w:id="120267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CADFB1729BE4CBC436E12BD61D1D0" ma:contentTypeVersion="11" ma:contentTypeDescription="Create a new document." ma:contentTypeScope="" ma:versionID="ef6e420801f7480ffabbb48ad0bdba53">
  <xsd:schema xmlns:xsd="http://www.w3.org/2001/XMLSchema" xmlns:xs="http://www.w3.org/2001/XMLSchema" xmlns:p="http://schemas.microsoft.com/office/2006/metadata/properties" xmlns:ns2="87072659-8573-4cf0-a83d-d61a7056f624" xmlns:ns3="37446b71-77be-4961-b58b-9de5fbc723bd" targetNamespace="http://schemas.microsoft.com/office/2006/metadata/properties" ma:root="true" ma:fieldsID="4297c2a01f7241a792519f49de7c173c" ns2:_="" ns3:_="">
    <xsd:import namespace="87072659-8573-4cf0-a83d-d61a7056f624"/>
    <xsd:import namespace="37446b71-77be-4961-b58b-9de5fbc72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2659-8573-4cf0-a83d-d61a7056f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46b71-77be-4961-b58b-9de5fbc723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A4218-A815-49EA-A984-8FB960892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2659-8573-4cf0-a83d-d61a7056f624"/>
    <ds:schemaRef ds:uri="37446b71-77be-4961-b58b-9de5fbc72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396B0-E0CF-4AC2-931B-3E9A3E8EBE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908618-DBA9-45ED-8D1C-877F41443CA2}">
  <ds:schemaRefs>
    <ds:schemaRef ds:uri="http://schemas.openxmlformats.org/officeDocument/2006/bibliography"/>
  </ds:schemaRefs>
</ds:datastoreItem>
</file>

<file path=customXml/itemProps4.xml><?xml version="1.0" encoding="utf-8"?>
<ds:datastoreItem xmlns:ds="http://schemas.openxmlformats.org/officeDocument/2006/customXml" ds:itemID="{F5DB9CB7-5211-40DF-9AC3-4B0388EA3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7851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2023-07-03T10:38:00Z</dcterms:created>
  <dcterms:modified xsi:type="dcterms:W3CDTF">2023-07-03T10:38:00Z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0x0101000F2CADFB1729BE4CBC436E12BD61D1D0</vt:lpwstr>
  </property>
</Properties>
</file>