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43"/>
        <w:gridCol w:w="1384"/>
        <w:gridCol w:w="2835"/>
        <w:gridCol w:w="2126"/>
        <w:gridCol w:w="284"/>
        <w:gridCol w:w="425"/>
        <w:gridCol w:w="779"/>
        <w:gridCol w:w="744"/>
        <w:gridCol w:w="320"/>
        <w:gridCol w:w="425"/>
      </w:tblGrid>
      <w:tr w:rsidR="00D84FEC" w14:paraId="3077EA56" w14:textId="77777777" w:rsidTr="00C05D45">
        <w:trPr>
          <w:gridAfter w:val="1"/>
          <w:wAfter w:w="425" w:type="dxa"/>
        </w:trPr>
        <w:tc>
          <w:tcPr>
            <w:tcW w:w="743" w:type="dxa"/>
            <w:tcBorders>
              <w:top w:val="single" w:sz="4" w:space="0" w:color="auto"/>
            </w:tcBorders>
          </w:tcPr>
          <w:p w14:paraId="3626AA6C" w14:textId="77777777" w:rsidR="00D84FEC" w:rsidRPr="00FA7924" w:rsidRDefault="00D84FEC">
            <w:pPr>
              <w:pStyle w:val="Heading3"/>
              <w:rPr>
                <w:sz w:val="12"/>
                <w:szCs w:val="12"/>
              </w:rPr>
            </w:pPr>
          </w:p>
          <w:p w14:paraId="0464C023" w14:textId="77777777" w:rsidR="00FA7924" w:rsidRPr="00FA7924" w:rsidRDefault="00FA7924" w:rsidP="00FA7924">
            <w:pPr>
              <w:rPr>
                <w:b/>
              </w:rPr>
            </w:pPr>
            <w:r w:rsidRPr="00FA7924">
              <w:rPr>
                <w:b/>
              </w:rPr>
              <w:t>A</w:t>
            </w:r>
          </w:p>
        </w:tc>
        <w:tc>
          <w:tcPr>
            <w:tcW w:w="8897" w:type="dxa"/>
            <w:gridSpan w:val="8"/>
            <w:tcBorders>
              <w:top w:val="single" w:sz="4" w:space="0" w:color="auto"/>
            </w:tcBorders>
          </w:tcPr>
          <w:p w14:paraId="282BBC75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30E9A1C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0DEF4D5F" w14:textId="77777777" w:rsidR="00D84FEC" w:rsidRPr="004B5344" w:rsidRDefault="00D84FEC">
            <w:pPr>
              <w:rPr>
                <w:b/>
                <w:sz w:val="16"/>
              </w:rPr>
            </w:pPr>
          </w:p>
        </w:tc>
      </w:tr>
      <w:tr w:rsidR="00D84FEC" w14:paraId="25DF2642" w14:textId="77777777" w:rsidTr="00C05D45">
        <w:trPr>
          <w:gridAfter w:val="1"/>
          <w:wAfter w:w="425" w:type="dxa"/>
        </w:trPr>
        <w:tc>
          <w:tcPr>
            <w:tcW w:w="743" w:type="dxa"/>
          </w:tcPr>
          <w:p w14:paraId="0365C142" w14:textId="77777777" w:rsidR="00D84FEC" w:rsidRDefault="00D84FEC"/>
        </w:tc>
        <w:tc>
          <w:tcPr>
            <w:tcW w:w="1384" w:type="dxa"/>
          </w:tcPr>
          <w:p w14:paraId="71B3B68C" w14:textId="77777777" w:rsidR="00D84FEC" w:rsidRDefault="00D84FEC">
            <w:r>
              <w:t>Job Title:</w:t>
            </w:r>
          </w:p>
        </w:tc>
        <w:tc>
          <w:tcPr>
            <w:tcW w:w="2835" w:type="dxa"/>
          </w:tcPr>
          <w:p w14:paraId="166F1432" w14:textId="5C494400" w:rsidR="00D84FEC" w:rsidRDefault="001525B8">
            <w:r>
              <w:t>Retail Transformation Manager</w:t>
            </w:r>
          </w:p>
          <w:p w14:paraId="3E66750A" w14:textId="77777777" w:rsidR="00D84FEC" w:rsidRDefault="00D84FEC"/>
        </w:tc>
        <w:tc>
          <w:tcPr>
            <w:tcW w:w="2410" w:type="dxa"/>
            <w:gridSpan w:val="2"/>
          </w:tcPr>
          <w:p w14:paraId="7BA4E748" w14:textId="77777777" w:rsidR="00D84FEC" w:rsidRDefault="00D84FEC">
            <w:r>
              <w:t>Function:</w:t>
            </w:r>
          </w:p>
        </w:tc>
        <w:tc>
          <w:tcPr>
            <w:tcW w:w="2268" w:type="dxa"/>
            <w:gridSpan w:val="4"/>
          </w:tcPr>
          <w:p w14:paraId="0049AF85" w14:textId="77777777" w:rsidR="00D84FEC" w:rsidRDefault="00ED27BC">
            <w:r>
              <w:t>Commercial</w:t>
            </w:r>
          </w:p>
        </w:tc>
      </w:tr>
      <w:tr w:rsidR="00D84FEC" w14:paraId="2BB21C48" w14:textId="77777777" w:rsidTr="00C05D45">
        <w:trPr>
          <w:gridAfter w:val="1"/>
          <w:wAfter w:w="425" w:type="dxa"/>
        </w:trPr>
        <w:tc>
          <w:tcPr>
            <w:tcW w:w="743" w:type="dxa"/>
          </w:tcPr>
          <w:p w14:paraId="7CCB7A81" w14:textId="77777777" w:rsidR="00D84FEC" w:rsidRDefault="00D84FEC"/>
        </w:tc>
        <w:tc>
          <w:tcPr>
            <w:tcW w:w="1384" w:type="dxa"/>
          </w:tcPr>
          <w:p w14:paraId="2527AEDC" w14:textId="77777777" w:rsidR="00D84FEC" w:rsidRPr="00144D8A" w:rsidRDefault="00D84FEC">
            <w:r w:rsidRPr="00144D8A">
              <w:t>Location:</w:t>
            </w:r>
          </w:p>
        </w:tc>
        <w:tc>
          <w:tcPr>
            <w:tcW w:w="2835" w:type="dxa"/>
          </w:tcPr>
          <w:p w14:paraId="7E6BFB78" w14:textId="4D2A8D19" w:rsidR="00D84FEC" w:rsidRPr="00144D8A" w:rsidRDefault="004C145F">
            <w:r w:rsidRPr="00144D8A">
              <w:t>4ML</w:t>
            </w:r>
          </w:p>
          <w:p w14:paraId="0F9B2AB9" w14:textId="77777777" w:rsidR="00D84FEC" w:rsidRPr="00144D8A" w:rsidRDefault="00D84FEC"/>
        </w:tc>
        <w:tc>
          <w:tcPr>
            <w:tcW w:w="2410" w:type="dxa"/>
            <w:gridSpan w:val="2"/>
          </w:tcPr>
          <w:p w14:paraId="4EC2C60F" w14:textId="77777777" w:rsidR="00D84FEC" w:rsidRPr="00144D8A" w:rsidRDefault="00D84FEC">
            <w:r w:rsidRPr="00144D8A">
              <w:t>Unique Post Number:</w:t>
            </w:r>
          </w:p>
          <w:p w14:paraId="213518E6" w14:textId="77777777" w:rsidR="00D84FEC" w:rsidRPr="00144D8A" w:rsidRDefault="00D84FEC"/>
        </w:tc>
        <w:tc>
          <w:tcPr>
            <w:tcW w:w="2268" w:type="dxa"/>
            <w:gridSpan w:val="4"/>
          </w:tcPr>
          <w:p w14:paraId="0D08F52B" w14:textId="693C3100" w:rsidR="00D84FEC" w:rsidRPr="00144D8A" w:rsidRDefault="001525B8">
            <w:r>
              <w:t>TBC</w:t>
            </w:r>
          </w:p>
        </w:tc>
      </w:tr>
      <w:tr w:rsidR="00D84FEC" w14:paraId="1B0B3645" w14:textId="77777777" w:rsidTr="00C05D45">
        <w:trPr>
          <w:gridAfter w:val="1"/>
          <w:wAfter w:w="425" w:type="dxa"/>
        </w:trPr>
        <w:tc>
          <w:tcPr>
            <w:tcW w:w="743" w:type="dxa"/>
          </w:tcPr>
          <w:p w14:paraId="6AF3CFB1" w14:textId="77777777" w:rsidR="00D84FEC" w:rsidRDefault="00D84FEC"/>
        </w:tc>
        <w:tc>
          <w:tcPr>
            <w:tcW w:w="1384" w:type="dxa"/>
          </w:tcPr>
          <w:p w14:paraId="2673BBD4" w14:textId="77777777" w:rsidR="00D84FEC" w:rsidRPr="00144D8A" w:rsidRDefault="00D84FEC">
            <w:r w:rsidRPr="00144D8A">
              <w:t>Reports To:</w:t>
            </w:r>
          </w:p>
        </w:tc>
        <w:tc>
          <w:tcPr>
            <w:tcW w:w="2835" w:type="dxa"/>
          </w:tcPr>
          <w:p w14:paraId="40F977AD" w14:textId="5A68E4FA" w:rsidR="00D84FEC" w:rsidRPr="00144D8A" w:rsidRDefault="00B20C77">
            <w:r w:rsidRPr="00144D8A">
              <w:t xml:space="preserve">Head of </w:t>
            </w:r>
            <w:r w:rsidR="001525B8">
              <w:t>Retail Strategy</w:t>
            </w:r>
          </w:p>
          <w:p w14:paraId="3D710283" w14:textId="77777777" w:rsidR="00D84FEC" w:rsidRPr="00144D8A" w:rsidRDefault="00D84FEC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</w:tcPr>
          <w:p w14:paraId="337A2D30" w14:textId="77777777" w:rsidR="00D84FEC" w:rsidRPr="00144D8A" w:rsidRDefault="00D84FEC">
            <w:r w:rsidRPr="00144D8A">
              <w:t>Grade:</w:t>
            </w:r>
          </w:p>
        </w:tc>
        <w:tc>
          <w:tcPr>
            <w:tcW w:w="2268" w:type="dxa"/>
            <w:gridSpan w:val="4"/>
          </w:tcPr>
          <w:p w14:paraId="71245CDB" w14:textId="05253080" w:rsidR="00D84FEC" w:rsidRPr="00144D8A" w:rsidRDefault="00B20C77">
            <w:r w:rsidRPr="00144D8A">
              <w:t xml:space="preserve"> </w:t>
            </w:r>
          </w:p>
        </w:tc>
      </w:tr>
      <w:tr w:rsidR="00D84FEC" w14:paraId="20B4B3C0" w14:textId="77777777" w:rsidTr="00C05D45">
        <w:trPr>
          <w:gridAfter w:val="1"/>
          <w:wAfter w:w="425" w:type="dxa"/>
        </w:trPr>
        <w:tc>
          <w:tcPr>
            <w:tcW w:w="743" w:type="dxa"/>
            <w:tcBorders>
              <w:top w:val="single" w:sz="4" w:space="0" w:color="auto"/>
            </w:tcBorders>
          </w:tcPr>
          <w:p w14:paraId="182DC086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2E3F84C9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8897" w:type="dxa"/>
            <w:gridSpan w:val="8"/>
            <w:tcBorders>
              <w:top w:val="single" w:sz="4" w:space="0" w:color="auto"/>
            </w:tcBorders>
          </w:tcPr>
          <w:p w14:paraId="55D5DE06" w14:textId="77777777" w:rsidR="00FA7924" w:rsidRPr="00144D8A" w:rsidRDefault="00FA7924">
            <w:pPr>
              <w:rPr>
                <w:b/>
                <w:sz w:val="12"/>
                <w:szCs w:val="12"/>
              </w:rPr>
            </w:pPr>
          </w:p>
          <w:p w14:paraId="08B35F34" w14:textId="77777777" w:rsidR="00D84FEC" w:rsidRPr="00144D8A" w:rsidRDefault="00D84FEC">
            <w:pPr>
              <w:rPr>
                <w:b/>
              </w:rPr>
            </w:pPr>
            <w:r w:rsidRPr="00144D8A">
              <w:rPr>
                <w:b/>
              </w:rPr>
              <w:t>Purpose of the Job</w:t>
            </w:r>
          </w:p>
          <w:p w14:paraId="64580B41" w14:textId="77777777" w:rsidR="00D84FEC" w:rsidRPr="00144D8A" w:rsidRDefault="00D84FEC">
            <w:pPr>
              <w:rPr>
                <w:b/>
                <w:sz w:val="12"/>
              </w:rPr>
            </w:pPr>
          </w:p>
        </w:tc>
      </w:tr>
      <w:tr w:rsidR="00D84FEC" w14:paraId="0474C0AF" w14:textId="77777777" w:rsidTr="00C05D45">
        <w:trPr>
          <w:gridAfter w:val="1"/>
          <w:wAfter w:w="425" w:type="dxa"/>
        </w:trPr>
        <w:tc>
          <w:tcPr>
            <w:tcW w:w="743" w:type="dxa"/>
            <w:tcBorders>
              <w:bottom w:val="single" w:sz="4" w:space="0" w:color="auto"/>
            </w:tcBorders>
          </w:tcPr>
          <w:p w14:paraId="4F609F3F" w14:textId="77777777" w:rsidR="00D84FEC" w:rsidRPr="00C445A9" w:rsidRDefault="00D84FEC">
            <w:pPr>
              <w:rPr>
                <w:color w:val="FF0000"/>
              </w:rPr>
            </w:pPr>
          </w:p>
        </w:tc>
        <w:tc>
          <w:tcPr>
            <w:tcW w:w="8897" w:type="dxa"/>
            <w:gridSpan w:val="8"/>
            <w:tcBorders>
              <w:bottom w:val="single" w:sz="4" w:space="0" w:color="auto"/>
            </w:tcBorders>
          </w:tcPr>
          <w:p w14:paraId="53E0D05A" w14:textId="72A5F9F0" w:rsidR="004C145F" w:rsidRPr="00144D8A" w:rsidRDefault="004C145F" w:rsidP="00825060"/>
          <w:p w14:paraId="00831A32" w14:textId="304DB538" w:rsidR="00FE2950" w:rsidRPr="00FE2950" w:rsidRDefault="00FE2950" w:rsidP="00FE2950">
            <w:pPr>
              <w:rPr>
                <w:rFonts w:eastAsia="Calibri" w:cs="Arial"/>
                <w:color w:val="202124"/>
                <w:szCs w:val="22"/>
                <w:shd w:val="clear" w:color="auto" w:fill="FFFFFF"/>
              </w:rPr>
            </w:pPr>
            <w:r w:rsidRPr="00FE2950">
              <w:rPr>
                <w:rFonts w:eastAsia="Calibri" w:cs="Arial"/>
                <w:color w:val="202124"/>
                <w:szCs w:val="22"/>
                <w:shd w:val="clear" w:color="auto" w:fill="FFFFFF"/>
              </w:rPr>
              <w:t xml:space="preserve">Reporting to the Head of Retail Strategy the role holder will help to shape the future rail fares ticketing and retail proposition for our </w:t>
            </w:r>
            <w:proofErr w:type="gramStart"/>
            <w:r w:rsidRPr="00FE2950">
              <w:rPr>
                <w:rFonts w:eastAsia="Calibri" w:cs="Arial"/>
                <w:color w:val="202124"/>
                <w:szCs w:val="22"/>
                <w:shd w:val="clear" w:color="auto" w:fill="FFFFFF"/>
              </w:rPr>
              <w:t xml:space="preserve">passengers, </w:t>
            </w:r>
            <w:r w:rsidR="00001787">
              <w:rPr>
                <w:rFonts w:eastAsia="Calibri" w:cs="Arial"/>
                <w:color w:val="202124"/>
                <w:szCs w:val="22"/>
                <w:shd w:val="clear" w:color="auto" w:fill="FFFFFF"/>
              </w:rPr>
              <w:t xml:space="preserve"> </w:t>
            </w:r>
            <w:r w:rsidR="00BB3851">
              <w:rPr>
                <w:rFonts w:eastAsia="Calibri" w:cs="Arial"/>
                <w:color w:val="202124"/>
                <w:szCs w:val="22"/>
                <w:shd w:val="clear" w:color="auto" w:fill="FFFFFF"/>
              </w:rPr>
              <w:t>in</w:t>
            </w:r>
            <w:proofErr w:type="gramEnd"/>
            <w:r w:rsidR="00BB3851">
              <w:rPr>
                <w:rFonts w:eastAsia="Calibri" w:cs="Arial"/>
                <w:color w:val="202124"/>
                <w:szCs w:val="22"/>
                <w:shd w:val="clear" w:color="auto" w:fill="FFFFFF"/>
              </w:rPr>
              <w:t xml:space="preserve"> the context of</w:t>
            </w:r>
            <w:r w:rsidRPr="00FE2950">
              <w:rPr>
                <w:rFonts w:eastAsia="Calibri" w:cs="Arial"/>
                <w:color w:val="202124"/>
                <w:szCs w:val="22"/>
                <w:shd w:val="clear" w:color="auto" w:fill="FFFFFF"/>
              </w:rPr>
              <w:t xml:space="preserve"> the stations operating environment. The role holder will be adept at taking concepts from strategy to roll out with excellent customer experience, diversity</w:t>
            </w:r>
            <w:r w:rsidR="00E37DA8">
              <w:rPr>
                <w:rFonts w:eastAsia="Calibri" w:cs="Arial"/>
                <w:color w:val="202124"/>
                <w:szCs w:val="22"/>
                <w:shd w:val="clear" w:color="auto" w:fill="FFFFFF"/>
              </w:rPr>
              <w:t>,</w:t>
            </w:r>
            <w:r w:rsidRPr="00FE2950">
              <w:rPr>
                <w:rFonts w:eastAsia="Calibri" w:cs="Arial"/>
                <w:color w:val="202124"/>
                <w:szCs w:val="22"/>
                <w:shd w:val="clear" w:color="auto" w:fill="FFFFFF"/>
              </w:rPr>
              <w:t xml:space="preserve"> </w:t>
            </w:r>
            <w:proofErr w:type="gramStart"/>
            <w:r w:rsidRPr="00FE2950">
              <w:rPr>
                <w:rFonts w:eastAsia="Calibri" w:cs="Arial"/>
                <w:color w:val="202124"/>
                <w:szCs w:val="22"/>
                <w:shd w:val="clear" w:color="auto" w:fill="FFFFFF"/>
              </w:rPr>
              <w:t>inclusion</w:t>
            </w:r>
            <w:proofErr w:type="gramEnd"/>
            <w:r w:rsidRPr="00FE2950">
              <w:rPr>
                <w:rFonts w:eastAsia="Calibri" w:cs="Arial"/>
                <w:color w:val="202124"/>
                <w:szCs w:val="22"/>
                <w:shd w:val="clear" w:color="auto" w:fill="FFFFFF"/>
              </w:rPr>
              <w:t xml:space="preserve"> and a sustainable future for our railway at the heart of all plans. </w:t>
            </w:r>
          </w:p>
          <w:p w14:paraId="647265F2" w14:textId="46F18ABF" w:rsidR="004C145F" w:rsidRPr="00144D8A" w:rsidRDefault="004C145F" w:rsidP="00825060"/>
          <w:p w14:paraId="0A694B27" w14:textId="77777777" w:rsidR="00D84FEC" w:rsidRPr="00144D8A" w:rsidRDefault="00D84FEC">
            <w:pPr>
              <w:rPr>
                <w:b/>
                <w:sz w:val="12"/>
                <w:szCs w:val="12"/>
              </w:rPr>
            </w:pPr>
          </w:p>
        </w:tc>
      </w:tr>
      <w:tr w:rsidR="00D84FEC" w14:paraId="51D20DE4" w14:textId="77777777" w:rsidTr="00C05D45">
        <w:trPr>
          <w:gridAfter w:val="1"/>
          <w:wAfter w:w="425" w:type="dxa"/>
        </w:trPr>
        <w:tc>
          <w:tcPr>
            <w:tcW w:w="743" w:type="dxa"/>
            <w:tcBorders>
              <w:top w:val="single" w:sz="4" w:space="0" w:color="auto"/>
            </w:tcBorders>
          </w:tcPr>
          <w:p w14:paraId="2EA975F8" w14:textId="3F5C4035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8897" w:type="dxa"/>
            <w:gridSpan w:val="8"/>
            <w:tcBorders>
              <w:top w:val="single" w:sz="4" w:space="0" w:color="auto"/>
            </w:tcBorders>
          </w:tcPr>
          <w:p w14:paraId="5544B618" w14:textId="77777777" w:rsidR="004A7363" w:rsidRPr="00470EC4" w:rsidRDefault="004A7363" w:rsidP="004A7363">
            <w:pPr>
              <w:spacing w:after="160" w:line="259" w:lineRule="auto"/>
              <w:contextualSpacing/>
              <w:rPr>
                <w:rFonts w:cs="Arial"/>
                <w:b/>
                <w:bCs/>
                <w:szCs w:val="22"/>
              </w:rPr>
            </w:pPr>
            <w:r w:rsidRPr="00470EC4">
              <w:rPr>
                <w:rFonts w:cs="Arial"/>
                <w:b/>
                <w:bCs/>
                <w:szCs w:val="22"/>
              </w:rPr>
              <w:t>Principal Accountabilities</w:t>
            </w:r>
          </w:p>
          <w:p w14:paraId="4651F934" w14:textId="77777777" w:rsidR="00D84FEC" w:rsidRPr="004B5344" w:rsidRDefault="00D84FEC" w:rsidP="00080227">
            <w:pPr>
              <w:spacing w:after="160" w:line="259" w:lineRule="auto"/>
              <w:contextualSpacing/>
              <w:rPr>
                <w:b/>
                <w:sz w:val="16"/>
              </w:rPr>
            </w:pPr>
          </w:p>
        </w:tc>
      </w:tr>
      <w:tr w:rsidR="00D84FEC" w14:paraId="3AF41024" w14:textId="77777777" w:rsidTr="00C05D45">
        <w:trPr>
          <w:gridAfter w:val="1"/>
          <w:wAfter w:w="425" w:type="dxa"/>
        </w:trPr>
        <w:tc>
          <w:tcPr>
            <w:tcW w:w="743" w:type="dxa"/>
            <w:tcBorders>
              <w:bottom w:val="single" w:sz="4" w:space="0" w:color="auto"/>
            </w:tcBorders>
          </w:tcPr>
          <w:p w14:paraId="4987ACE6" w14:textId="77777777" w:rsidR="00470EC4" w:rsidRDefault="00470EC4"/>
          <w:p w14:paraId="026BC10B" w14:textId="033506AC" w:rsidR="00D84FEC" w:rsidRDefault="00D84FEC">
            <w:r>
              <w:t>C1</w:t>
            </w:r>
          </w:p>
          <w:p w14:paraId="7AD974F8" w14:textId="77777777" w:rsidR="00D84FEC" w:rsidRDefault="00D84FEC"/>
          <w:p w14:paraId="03695439" w14:textId="77777777" w:rsidR="00ED27BC" w:rsidRPr="00496C5C" w:rsidRDefault="00ED27BC">
            <w:pPr>
              <w:rPr>
                <w:sz w:val="28"/>
              </w:rPr>
            </w:pPr>
          </w:p>
          <w:p w14:paraId="7AD0B824" w14:textId="77777777" w:rsidR="00D84FEC" w:rsidRDefault="00D84FEC">
            <w:r>
              <w:t>C2</w:t>
            </w:r>
          </w:p>
          <w:p w14:paraId="34352814" w14:textId="77777777" w:rsidR="00D84FEC" w:rsidRDefault="00D84FEC"/>
          <w:p w14:paraId="4108E5FA" w14:textId="77777777" w:rsidR="004A7363" w:rsidRPr="00496C5C" w:rsidRDefault="004A7363">
            <w:pPr>
              <w:rPr>
                <w:sz w:val="24"/>
              </w:rPr>
            </w:pPr>
          </w:p>
          <w:p w14:paraId="5AC0C359" w14:textId="77777777" w:rsidR="00D84FEC" w:rsidRDefault="00D84FEC">
            <w:r>
              <w:t>C3</w:t>
            </w:r>
          </w:p>
          <w:p w14:paraId="301304C6" w14:textId="77777777" w:rsidR="00D84FEC" w:rsidRDefault="00D84FEC"/>
          <w:p w14:paraId="7914195B" w14:textId="77777777" w:rsidR="00F603F7" w:rsidRDefault="00F603F7"/>
          <w:p w14:paraId="0E176DEC" w14:textId="0FDBA9F7" w:rsidR="00D84FEC" w:rsidRDefault="00D84FEC">
            <w:r>
              <w:t>C4</w:t>
            </w:r>
          </w:p>
          <w:p w14:paraId="33E0B8F9" w14:textId="77777777" w:rsidR="00241F97" w:rsidRPr="00496C5C" w:rsidRDefault="00241F97">
            <w:pPr>
              <w:rPr>
                <w:sz w:val="28"/>
              </w:rPr>
            </w:pPr>
          </w:p>
          <w:p w14:paraId="2E58B119" w14:textId="77777777" w:rsidR="00F603F7" w:rsidRDefault="00F603F7"/>
          <w:p w14:paraId="4F24F1D0" w14:textId="27F648EF" w:rsidR="00D84FEC" w:rsidRDefault="00D84FEC">
            <w:r>
              <w:t>C5</w:t>
            </w:r>
          </w:p>
          <w:p w14:paraId="686DC9EF" w14:textId="606FB6A9" w:rsidR="00470EC4" w:rsidRDefault="00470EC4"/>
          <w:p w14:paraId="38BF4B76" w14:textId="77777777" w:rsidR="00BC0C11" w:rsidRDefault="00BC0C11"/>
          <w:p w14:paraId="3AC6769A" w14:textId="37A2D586" w:rsidR="00D84FEC" w:rsidRDefault="00D84FEC">
            <w:r>
              <w:t>C6</w:t>
            </w:r>
          </w:p>
          <w:p w14:paraId="6AC0BA79" w14:textId="77777777" w:rsidR="00D8318A" w:rsidRDefault="00D8318A"/>
          <w:p w14:paraId="741565F2" w14:textId="59B8D7DD" w:rsidR="00D84FEC" w:rsidRDefault="00D84FEC">
            <w:r>
              <w:t>C7</w:t>
            </w:r>
          </w:p>
          <w:p w14:paraId="233E3166" w14:textId="77777777" w:rsidR="00470EC4" w:rsidRDefault="00470EC4"/>
          <w:p w14:paraId="143BF660" w14:textId="2DD2C6B7" w:rsidR="00496C5C" w:rsidRDefault="00496C5C">
            <w:r>
              <w:t xml:space="preserve">C8 </w:t>
            </w:r>
          </w:p>
          <w:p w14:paraId="4A20ADC7" w14:textId="6FF6528A" w:rsidR="00470EC4" w:rsidRDefault="00470EC4"/>
          <w:p w14:paraId="57C971F7" w14:textId="6625F80E" w:rsidR="00B420D9" w:rsidRDefault="00B420D9"/>
          <w:p w14:paraId="59AA1D6E" w14:textId="742B44F2" w:rsidR="00B420D9" w:rsidRDefault="00B420D9">
            <w:r>
              <w:t>C9</w:t>
            </w:r>
          </w:p>
          <w:p w14:paraId="35EE35DA" w14:textId="77777777" w:rsidR="00F41A77" w:rsidRDefault="00F41A77"/>
          <w:p w14:paraId="7AB7ED5F" w14:textId="77777777" w:rsidR="00F41A77" w:rsidRDefault="00F41A77"/>
          <w:p w14:paraId="761DA1D0" w14:textId="77777777" w:rsidR="00F41A77" w:rsidRDefault="00F41A77"/>
          <w:p w14:paraId="40CFE5F5" w14:textId="77777777" w:rsidR="00F41A77" w:rsidRDefault="00F41A77"/>
          <w:p w14:paraId="0F480AC2" w14:textId="77777777" w:rsidR="00F41A77" w:rsidRDefault="00F41A77"/>
          <w:p w14:paraId="54EF1D63" w14:textId="77777777" w:rsidR="00F41A77" w:rsidRDefault="00F41A77"/>
          <w:p w14:paraId="33822277" w14:textId="744748D6" w:rsidR="00F41A77" w:rsidRPr="00496C5C" w:rsidRDefault="00F41A77"/>
        </w:tc>
        <w:tc>
          <w:tcPr>
            <w:tcW w:w="8897" w:type="dxa"/>
            <w:gridSpan w:val="8"/>
            <w:tcBorders>
              <w:bottom w:val="single" w:sz="4" w:space="0" w:color="auto"/>
            </w:tcBorders>
          </w:tcPr>
          <w:p w14:paraId="796BE3B5" w14:textId="77777777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</w:p>
          <w:p w14:paraId="21C22F71" w14:textId="3633B9CE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 xml:space="preserve">Be the subject matter expert, sponsor, or business owner for projects in the retail transformation and future strategy sphere. </w:t>
            </w:r>
          </w:p>
          <w:p w14:paraId="75E6F61D" w14:textId="77777777" w:rsidR="00F603F7" w:rsidRPr="00F41A77" w:rsidRDefault="00F603F7" w:rsidP="00F603F7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</w:p>
          <w:p w14:paraId="31A2B753" w14:textId="3B0B88B8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 xml:space="preserve">Manage the development and delivery of projects within the emerging retail transformation programme in compliance with company processes and procedures. </w:t>
            </w:r>
          </w:p>
          <w:p w14:paraId="4E7F43A5" w14:textId="77777777" w:rsidR="000A771B" w:rsidRPr="00F41A77" w:rsidRDefault="000A771B" w:rsidP="000A771B">
            <w:pPr>
              <w:ind w:left="720"/>
              <w:rPr>
                <w:rFonts w:cs="Arial"/>
                <w:color w:val="202124"/>
                <w:szCs w:val="22"/>
                <w:shd w:val="clear" w:color="auto" w:fill="FFFFFF"/>
              </w:rPr>
            </w:pPr>
          </w:p>
          <w:p w14:paraId="4A5FCA9C" w14:textId="7A3CFE67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>Conduct business analys</w:t>
            </w:r>
            <w:r w:rsidR="000B330E">
              <w:rPr>
                <w:rFonts w:cs="Arial"/>
                <w:color w:val="202124"/>
                <w:szCs w:val="22"/>
                <w:shd w:val="clear" w:color="auto" w:fill="FFFFFF"/>
              </w:rPr>
              <w:t>i</w:t>
            </w: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>s, research, and document review to create a clear situational picture as well as reporting required.</w:t>
            </w:r>
          </w:p>
          <w:p w14:paraId="1D7EDDEB" w14:textId="787CCE8D" w:rsidR="000A771B" w:rsidRDefault="000A771B" w:rsidP="000A771B">
            <w:pPr>
              <w:ind w:left="720"/>
              <w:rPr>
                <w:rFonts w:cs="Arial"/>
                <w:color w:val="202124"/>
                <w:szCs w:val="22"/>
                <w:shd w:val="clear" w:color="auto" w:fill="FFFFFF"/>
              </w:rPr>
            </w:pPr>
          </w:p>
          <w:p w14:paraId="57ECAC3F" w14:textId="2E049835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 xml:space="preserve">Establish and </w:t>
            </w:r>
            <w:r w:rsidR="00D877B0">
              <w:rPr>
                <w:rFonts w:cs="Arial"/>
                <w:color w:val="202124"/>
                <w:szCs w:val="22"/>
                <w:shd w:val="clear" w:color="auto" w:fill="FFFFFF"/>
              </w:rPr>
              <w:t xml:space="preserve">project </w:t>
            </w: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 xml:space="preserve">manage collaborative cross-functional virtual teams to deliver change projects, where appropriate. </w:t>
            </w:r>
          </w:p>
          <w:p w14:paraId="50858CEF" w14:textId="77777777" w:rsidR="000A771B" w:rsidRPr="00F41A77" w:rsidRDefault="000A771B" w:rsidP="000A771B">
            <w:pPr>
              <w:ind w:left="720"/>
              <w:rPr>
                <w:rFonts w:cs="Arial"/>
                <w:color w:val="202124"/>
                <w:szCs w:val="22"/>
                <w:shd w:val="clear" w:color="auto" w:fill="FFFFFF"/>
              </w:rPr>
            </w:pPr>
          </w:p>
          <w:p w14:paraId="61F275DB" w14:textId="302DFD16" w:rsidR="00B420D9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 xml:space="preserve">Deliver regular progress reports on projects, including relevant risks and issues, to the </w:t>
            </w:r>
            <w:r w:rsidR="00041484">
              <w:rPr>
                <w:rFonts w:cs="Arial"/>
                <w:color w:val="202124"/>
                <w:szCs w:val="22"/>
                <w:shd w:val="clear" w:color="auto" w:fill="FFFFFF"/>
              </w:rPr>
              <w:t>appropriate</w:t>
            </w:r>
            <w:r w:rsidR="00041484" w:rsidRPr="00F41A77">
              <w:rPr>
                <w:rFonts w:cs="Arial"/>
                <w:color w:val="202124"/>
                <w:szCs w:val="22"/>
                <w:shd w:val="clear" w:color="auto" w:fill="FFFFFF"/>
              </w:rPr>
              <w:t xml:space="preserve"> </w:t>
            </w: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 xml:space="preserve">directors and sponsors. </w:t>
            </w:r>
          </w:p>
          <w:p w14:paraId="7997A151" w14:textId="77777777" w:rsidR="000A771B" w:rsidRPr="00F41A77" w:rsidRDefault="000A771B" w:rsidP="000A771B">
            <w:pPr>
              <w:ind w:left="720"/>
              <w:rPr>
                <w:rFonts w:cs="Arial"/>
                <w:color w:val="202124"/>
                <w:szCs w:val="22"/>
                <w:shd w:val="clear" w:color="auto" w:fill="FFFFFF"/>
              </w:rPr>
            </w:pPr>
          </w:p>
          <w:p w14:paraId="58A803C4" w14:textId="2E7C8218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 xml:space="preserve">Manage project budgets within agreed targets. </w:t>
            </w:r>
          </w:p>
          <w:p w14:paraId="34BF908D" w14:textId="77777777" w:rsidR="000A771B" w:rsidRPr="00F41A77" w:rsidRDefault="000A771B" w:rsidP="000A771B">
            <w:pPr>
              <w:ind w:left="720"/>
              <w:rPr>
                <w:rFonts w:cs="Arial"/>
                <w:color w:val="202124"/>
                <w:szCs w:val="22"/>
                <w:shd w:val="clear" w:color="auto" w:fill="FFFFFF"/>
              </w:rPr>
            </w:pPr>
          </w:p>
          <w:p w14:paraId="40A56CBD" w14:textId="3A821373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>Liaise with other departments both within Southeastern and the broader industry</w:t>
            </w:r>
            <w:r w:rsidR="00041484">
              <w:rPr>
                <w:rFonts w:cs="Arial"/>
                <w:color w:val="202124"/>
                <w:szCs w:val="22"/>
                <w:shd w:val="clear" w:color="auto" w:fill="FFFFFF"/>
              </w:rPr>
              <w:t xml:space="preserve"> to ensure </w:t>
            </w:r>
            <w:r w:rsidR="00694293">
              <w:rPr>
                <w:rFonts w:cs="Arial"/>
                <w:color w:val="202124"/>
                <w:szCs w:val="22"/>
                <w:shd w:val="clear" w:color="auto" w:fill="FFFFFF"/>
              </w:rPr>
              <w:t>collaboration and best practice are maximised</w:t>
            </w:r>
          </w:p>
          <w:p w14:paraId="4AB78718" w14:textId="77777777" w:rsidR="000A771B" w:rsidRPr="00F41A77" w:rsidRDefault="000A771B" w:rsidP="000A771B">
            <w:pPr>
              <w:ind w:left="720"/>
              <w:rPr>
                <w:rFonts w:cs="Arial"/>
                <w:color w:val="202124"/>
                <w:szCs w:val="22"/>
                <w:shd w:val="clear" w:color="auto" w:fill="FFFFFF"/>
              </w:rPr>
            </w:pPr>
          </w:p>
          <w:p w14:paraId="25497623" w14:textId="2B30F533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>Work in close co</w:t>
            </w:r>
            <w:r w:rsidR="00694293">
              <w:rPr>
                <w:rFonts w:cs="Arial"/>
                <w:color w:val="202124"/>
                <w:szCs w:val="22"/>
                <w:shd w:val="clear" w:color="auto" w:fill="FFFFFF"/>
              </w:rPr>
              <w:t>-</w:t>
            </w: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>operation with the Retail Operations and Digital teams, and their suppliers, to manage new services and products from development to BAU.</w:t>
            </w:r>
          </w:p>
          <w:p w14:paraId="0BCFBACB" w14:textId="77777777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</w:p>
          <w:p w14:paraId="0E45F0A3" w14:textId="3B00FC50" w:rsidR="000A771B" w:rsidRPr="00F41A77" w:rsidRDefault="000A771B" w:rsidP="000A771B">
            <w:p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>Support the development and implementation of the retail blueprint in collaboration with the Inclusive Customer Experience team</w:t>
            </w:r>
            <w:r w:rsidR="00B420D9">
              <w:rPr>
                <w:rFonts w:cs="Arial"/>
                <w:color w:val="202124"/>
                <w:szCs w:val="22"/>
                <w:shd w:val="clear" w:color="auto" w:fill="FFFFFF"/>
              </w:rPr>
              <w:t xml:space="preserve"> </w:t>
            </w:r>
            <w:r w:rsidRPr="00F41A77">
              <w:rPr>
                <w:rFonts w:cs="Arial"/>
                <w:color w:val="202124"/>
                <w:szCs w:val="22"/>
                <w:shd w:val="clear" w:color="auto" w:fill="FFFFFF"/>
              </w:rPr>
              <w:t xml:space="preserve">and in line with agreed strategies/models. </w:t>
            </w:r>
          </w:p>
          <w:p w14:paraId="2C2D617A" w14:textId="77777777" w:rsidR="000A771B" w:rsidRPr="00F41A77" w:rsidRDefault="000A771B" w:rsidP="000A771B">
            <w:pPr>
              <w:rPr>
                <w:rFonts w:eastAsia="Calibri" w:cs="Arial"/>
                <w:color w:val="202124"/>
                <w:szCs w:val="22"/>
                <w:shd w:val="clear" w:color="auto" w:fill="FFFFFF"/>
              </w:rPr>
            </w:pPr>
          </w:p>
          <w:p w14:paraId="6D7EF7C4" w14:textId="2F2F4868" w:rsidR="00470EC4" w:rsidRPr="00F41A77" w:rsidRDefault="00470EC4" w:rsidP="002F0289">
            <w:pPr>
              <w:spacing w:after="160" w:line="259" w:lineRule="auto"/>
              <w:contextualSpacing/>
              <w:rPr>
                <w:rFonts w:cs="Arial"/>
                <w:szCs w:val="22"/>
              </w:rPr>
            </w:pPr>
          </w:p>
        </w:tc>
      </w:tr>
      <w:tr w:rsidR="00D8318A" w14:paraId="0DD7CD0F" w14:textId="77777777" w:rsidTr="00C05D45">
        <w:tc>
          <w:tcPr>
            <w:tcW w:w="743" w:type="dxa"/>
            <w:tcBorders>
              <w:top w:val="single" w:sz="4" w:space="0" w:color="auto"/>
            </w:tcBorders>
          </w:tcPr>
          <w:p w14:paraId="401C0B52" w14:textId="77777777" w:rsidR="00FA7924" w:rsidRPr="00FA7924" w:rsidRDefault="00FA7924" w:rsidP="005576E8">
            <w:pPr>
              <w:pStyle w:val="Heading3"/>
              <w:rPr>
                <w:sz w:val="12"/>
                <w:szCs w:val="12"/>
              </w:rPr>
            </w:pPr>
          </w:p>
          <w:p w14:paraId="0EEB2541" w14:textId="77777777"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</w:tcBorders>
          </w:tcPr>
          <w:p w14:paraId="6E00E7A2" w14:textId="77777777" w:rsidR="00FA7924" w:rsidRPr="00FA7924" w:rsidRDefault="00FA7924" w:rsidP="005576E8">
            <w:pPr>
              <w:rPr>
                <w:b/>
                <w:sz w:val="12"/>
                <w:szCs w:val="12"/>
              </w:rPr>
            </w:pPr>
          </w:p>
          <w:p w14:paraId="33C31475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5DF4A7D7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24E4678F" w14:textId="77777777" w:rsidTr="00C05D45">
        <w:trPr>
          <w:trHeight w:val="376"/>
        </w:trPr>
        <w:tc>
          <w:tcPr>
            <w:tcW w:w="743" w:type="dxa"/>
          </w:tcPr>
          <w:p w14:paraId="2AE265C8" w14:textId="77777777" w:rsidR="00251073" w:rsidRDefault="00251073" w:rsidP="008C1C4E">
            <w:r>
              <w:t>D1</w:t>
            </w:r>
          </w:p>
          <w:p w14:paraId="4A677F60" w14:textId="77777777" w:rsidR="00251073" w:rsidRDefault="00251073" w:rsidP="008C1C4E"/>
        </w:tc>
        <w:tc>
          <w:tcPr>
            <w:tcW w:w="6345" w:type="dxa"/>
            <w:gridSpan w:val="3"/>
          </w:tcPr>
          <w:p w14:paraId="7F8E57EB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2CFCE9B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A14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2F963CD4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982" w14:textId="77777777" w:rsidR="00251073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6CA2006B" w14:textId="77777777" w:rsidTr="00C05D45">
        <w:tc>
          <w:tcPr>
            <w:tcW w:w="743" w:type="dxa"/>
          </w:tcPr>
          <w:p w14:paraId="6965AFCA" w14:textId="77777777" w:rsidR="00ED27BC" w:rsidRDefault="00ED27BC" w:rsidP="008C1C4E">
            <w:r>
              <w:t>D2</w:t>
            </w:r>
          </w:p>
          <w:p w14:paraId="7D15C639" w14:textId="77777777" w:rsidR="00ED27BC" w:rsidRDefault="00ED27BC" w:rsidP="008C1C4E"/>
        </w:tc>
        <w:tc>
          <w:tcPr>
            <w:tcW w:w="6345" w:type="dxa"/>
            <w:gridSpan w:val="3"/>
          </w:tcPr>
          <w:p w14:paraId="476283D9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9690183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4B9" w14:textId="77777777" w:rsidR="00ED27BC" w:rsidRDefault="00ED27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D66C7A6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7FF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27389063" w14:textId="77777777" w:rsidTr="00C05D45">
        <w:tc>
          <w:tcPr>
            <w:tcW w:w="743" w:type="dxa"/>
          </w:tcPr>
          <w:p w14:paraId="1DF70076" w14:textId="77777777" w:rsidR="00ED27BC" w:rsidRDefault="00ED27BC" w:rsidP="008C1C4E">
            <w:r>
              <w:t>D3</w:t>
            </w:r>
          </w:p>
          <w:p w14:paraId="27D95E73" w14:textId="77777777" w:rsidR="00ED27BC" w:rsidRDefault="00ED27BC" w:rsidP="008C1C4E"/>
        </w:tc>
        <w:tc>
          <w:tcPr>
            <w:tcW w:w="6345" w:type="dxa"/>
            <w:gridSpan w:val="3"/>
          </w:tcPr>
          <w:p w14:paraId="5909225D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  <w:p w14:paraId="4E7839A7" w14:textId="77777777" w:rsidR="00FA7924" w:rsidRPr="00FA7924" w:rsidRDefault="00FA7924" w:rsidP="00FA7924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5489CC6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15A" w14:textId="77777777" w:rsidR="00ED27BC" w:rsidRDefault="00ED27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0DF0969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AC0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1C058B4D" w14:textId="77777777" w:rsidTr="00C05D45">
        <w:trPr>
          <w:trHeight w:val="347"/>
        </w:trPr>
        <w:tc>
          <w:tcPr>
            <w:tcW w:w="743" w:type="dxa"/>
          </w:tcPr>
          <w:p w14:paraId="4007EA60" w14:textId="77777777" w:rsidR="00ED27BC" w:rsidRDefault="00ED27BC" w:rsidP="008C1C4E">
            <w:r>
              <w:t>D4</w:t>
            </w:r>
          </w:p>
        </w:tc>
        <w:tc>
          <w:tcPr>
            <w:tcW w:w="6345" w:type="dxa"/>
            <w:gridSpan w:val="3"/>
          </w:tcPr>
          <w:p w14:paraId="0AB73880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31FF2EE3" w14:textId="77777777" w:rsidR="00ED27BC" w:rsidRDefault="00ED27BC" w:rsidP="008C1C4E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5B690A2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C58" w14:textId="77777777" w:rsidR="00ED27BC" w:rsidRDefault="00ED27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E644F79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72F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7897DC62" w14:textId="77777777" w:rsidTr="00C05D45">
        <w:trPr>
          <w:trHeight w:val="525"/>
        </w:trPr>
        <w:tc>
          <w:tcPr>
            <w:tcW w:w="743" w:type="dxa"/>
          </w:tcPr>
          <w:p w14:paraId="1BBDBAF4" w14:textId="77777777" w:rsidR="00ED27BC" w:rsidRDefault="00ED27BC" w:rsidP="008C1C4E">
            <w:r>
              <w:t>D5</w:t>
            </w:r>
          </w:p>
        </w:tc>
        <w:tc>
          <w:tcPr>
            <w:tcW w:w="6345" w:type="dxa"/>
            <w:gridSpan w:val="3"/>
          </w:tcPr>
          <w:p w14:paraId="58B9DC09" w14:textId="77777777" w:rsidR="00ED27BC" w:rsidRPr="00626E01" w:rsidRDefault="00ED27BC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D3B245A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DCB" w14:textId="77777777" w:rsidR="00ED27BC" w:rsidRDefault="00ED27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85C9A35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A558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1EACA766" w14:textId="77777777" w:rsidTr="00C05D45">
        <w:tc>
          <w:tcPr>
            <w:tcW w:w="743" w:type="dxa"/>
          </w:tcPr>
          <w:p w14:paraId="74EE9D60" w14:textId="77777777" w:rsidR="00251073" w:rsidRDefault="00251073" w:rsidP="008C1C4E">
            <w:pPr>
              <w:pStyle w:val="Heading3"/>
            </w:pPr>
          </w:p>
        </w:tc>
        <w:tc>
          <w:tcPr>
            <w:tcW w:w="9322" w:type="dxa"/>
            <w:gridSpan w:val="9"/>
          </w:tcPr>
          <w:p w14:paraId="01185CCC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4E4C2820" w14:textId="77777777" w:rsidTr="00C05D45">
        <w:tc>
          <w:tcPr>
            <w:tcW w:w="743" w:type="dxa"/>
          </w:tcPr>
          <w:p w14:paraId="609EAAC0" w14:textId="77777777" w:rsidR="00251073" w:rsidRDefault="00251073" w:rsidP="005576E8">
            <w:r>
              <w:t>D6</w:t>
            </w:r>
          </w:p>
        </w:tc>
        <w:tc>
          <w:tcPr>
            <w:tcW w:w="9322" w:type="dxa"/>
            <w:gridSpan w:val="9"/>
          </w:tcPr>
          <w:p w14:paraId="42098405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021A8425" w14:textId="77777777" w:rsidR="00251073" w:rsidRPr="00FA7924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0"/>
                <w:szCs w:val="10"/>
              </w:rPr>
            </w:pPr>
          </w:p>
        </w:tc>
      </w:tr>
      <w:tr w:rsidR="00251073" w14:paraId="13DE44DB" w14:textId="77777777" w:rsidTr="00C05D45">
        <w:tc>
          <w:tcPr>
            <w:tcW w:w="743" w:type="dxa"/>
          </w:tcPr>
          <w:p w14:paraId="5AAC45AB" w14:textId="77777777" w:rsidR="00251073" w:rsidRDefault="00251073" w:rsidP="008C1C4E"/>
        </w:tc>
        <w:tc>
          <w:tcPr>
            <w:tcW w:w="9322" w:type="dxa"/>
            <w:gridSpan w:val="9"/>
          </w:tcPr>
          <w:p w14:paraId="1DF98D23" w14:textId="77777777" w:rsidR="00251073" w:rsidRDefault="00ED27BC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09A82D4B" w14:textId="77777777" w:rsidR="00251073" w:rsidRPr="00FA7924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2"/>
                <w:szCs w:val="12"/>
              </w:rPr>
            </w:pPr>
          </w:p>
        </w:tc>
      </w:tr>
      <w:tr w:rsidR="00D84FEC" w14:paraId="314C8104" w14:textId="77777777" w:rsidTr="00C05D45">
        <w:tc>
          <w:tcPr>
            <w:tcW w:w="743" w:type="dxa"/>
            <w:tcBorders>
              <w:top w:val="single" w:sz="4" w:space="0" w:color="auto"/>
            </w:tcBorders>
          </w:tcPr>
          <w:p w14:paraId="51043849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29F0213C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</w:tcBorders>
          </w:tcPr>
          <w:p w14:paraId="7C37D708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05413EC1" w14:textId="77777777" w:rsidR="00D84FEC" w:rsidRDefault="00FA7924">
            <w:pPr>
              <w:rPr>
                <w:b/>
              </w:rPr>
            </w:pPr>
            <w:r>
              <w:rPr>
                <w:b/>
              </w:rPr>
              <w:t>Decision M</w:t>
            </w:r>
            <w:r w:rsidR="00D84FEC">
              <w:rPr>
                <w:b/>
              </w:rPr>
              <w:t>aking Authority</w:t>
            </w:r>
          </w:p>
          <w:p w14:paraId="33111482" w14:textId="77777777" w:rsidR="00D84FEC" w:rsidRDefault="00D84FEC">
            <w:pPr>
              <w:rPr>
                <w:b/>
              </w:rPr>
            </w:pPr>
          </w:p>
        </w:tc>
      </w:tr>
      <w:tr w:rsidR="00D84FEC" w14:paraId="24650F22" w14:textId="77777777" w:rsidTr="00C05D45">
        <w:tc>
          <w:tcPr>
            <w:tcW w:w="743" w:type="dxa"/>
            <w:tcBorders>
              <w:bottom w:val="single" w:sz="4" w:space="0" w:color="auto"/>
            </w:tcBorders>
          </w:tcPr>
          <w:p w14:paraId="5EFE3C5C" w14:textId="77777777" w:rsidR="00597739" w:rsidRDefault="00D8318A">
            <w:r>
              <w:t>E</w:t>
            </w:r>
            <w:r w:rsidR="00D84FEC">
              <w:t>1</w:t>
            </w:r>
          </w:p>
          <w:p w14:paraId="5A5E8151" w14:textId="77777777" w:rsidR="00D84FEC" w:rsidRPr="00241F97" w:rsidRDefault="00D84FEC">
            <w:pPr>
              <w:rPr>
                <w:sz w:val="12"/>
                <w:szCs w:val="12"/>
              </w:rPr>
            </w:pPr>
          </w:p>
        </w:tc>
        <w:tc>
          <w:tcPr>
            <w:tcW w:w="9322" w:type="dxa"/>
            <w:gridSpan w:val="9"/>
            <w:tcBorders>
              <w:bottom w:val="single" w:sz="4" w:space="0" w:color="auto"/>
            </w:tcBorders>
          </w:tcPr>
          <w:p w14:paraId="7693EFD7" w14:textId="77777777" w:rsidR="00FA7924" w:rsidRPr="00FA7924" w:rsidRDefault="00FA7924" w:rsidP="00496C5C">
            <w:pPr>
              <w:rPr>
                <w:bCs/>
                <w:sz w:val="14"/>
              </w:rPr>
            </w:pPr>
          </w:p>
        </w:tc>
      </w:tr>
      <w:tr w:rsidR="00D84FEC" w14:paraId="2B218A8B" w14:textId="77777777" w:rsidTr="00C05D45">
        <w:tc>
          <w:tcPr>
            <w:tcW w:w="743" w:type="dxa"/>
            <w:tcBorders>
              <w:top w:val="single" w:sz="4" w:space="0" w:color="auto"/>
            </w:tcBorders>
          </w:tcPr>
          <w:p w14:paraId="540240ED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75819910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</w:tcBorders>
          </w:tcPr>
          <w:p w14:paraId="07D9FA45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5062DB7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Mos</w:t>
            </w:r>
            <w:r w:rsidR="00FA7924">
              <w:rPr>
                <w:b/>
              </w:rPr>
              <w:t>t Challenging and/or Difficult P</w:t>
            </w:r>
            <w:r>
              <w:rPr>
                <w:b/>
              </w:rPr>
              <w:t xml:space="preserve">arts of the </w:t>
            </w:r>
            <w:r w:rsidR="00FA7924">
              <w:rPr>
                <w:b/>
              </w:rPr>
              <w:t>R</w:t>
            </w:r>
            <w:r w:rsidR="00626E01">
              <w:rPr>
                <w:b/>
              </w:rPr>
              <w:t>ole</w:t>
            </w:r>
          </w:p>
          <w:p w14:paraId="7B8B53FA" w14:textId="77777777" w:rsidR="00D84FEC" w:rsidRDefault="00D84FEC">
            <w:pPr>
              <w:rPr>
                <w:b/>
              </w:rPr>
            </w:pPr>
          </w:p>
        </w:tc>
      </w:tr>
      <w:tr w:rsidR="00D84FEC" w14:paraId="7B4F3DD5" w14:textId="77777777" w:rsidTr="00C05D45">
        <w:tc>
          <w:tcPr>
            <w:tcW w:w="743" w:type="dxa"/>
            <w:tcBorders>
              <w:bottom w:val="single" w:sz="4" w:space="0" w:color="auto"/>
            </w:tcBorders>
          </w:tcPr>
          <w:p w14:paraId="40CCBF8D" w14:textId="77777777" w:rsidR="00D84FEC" w:rsidRDefault="00D8318A">
            <w:r>
              <w:t>F</w:t>
            </w:r>
            <w:r w:rsidR="00D84FEC">
              <w:t>1</w:t>
            </w:r>
          </w:p>
          <w:p w14:paraId="09DD61E3" w14:textId="77777777" w:rsidR="00ED27BC" w:rsidRPr="00496C5C" w:rsidRDefault="00ED27BC">
            <w:pPr>
              <w:rPr>
                <w:sz w:val="28"/>
              </w:rPr>
            </w:pPr>
          </w:p>
          <w:p w14:paraId="0D00F6E4" w14:textId="77777777" w:rsidR="00ED27BC" w:rsidRDefault="00ED27BC">
            <w:r>
              <w:t>F2</w:t>
            </w:r>
          </w:p>
          <w:p w14:paraId="790C4FDB" w14:textId="77777777" w:rsidR="00496C5C" w:rsidRPr="00496C5C" w:rsidRDefault="00496C5C">
            <w:pPr>
              <w:rPr>
                <w:sz w:val="24"/>
              </w:rPr>
            </w:pPr>
          </w:p>
          <w:p w14:paraId="68608C40" w14:textId="77777777" w:rsidR="00496C5C" w:rsidRDefault="00496C5C">
            <w:r>
              <w:t>F3</w:t>
            </w:r>
          </w:p>
          <w:p w14:paraId="5AF171A7" w14:textId="77777777" w:rsidR="00496C5C" w:rsidRDefault="00496C5C"/>
          <w:p w14:paraId="7BA1FDEA" w14:textId="77777777" w:rsidR="00597739" w:rsidRDefault="00496C5C">
            <w:r>
              <w:t>F4</w:t>
            </w:r>
            <w:r w:rsidR="00597739">
              <w:t xml:space="preserve"> 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</w:tcBorders>
          </w:tcPr>
          <w:p w14:paraId="1096E994" w14:textId="77777777" w:rsidR="00496C5C" w:rsidRDefault="00496C5C" w:rsidP="00496C5C">
            <w:pPr>
              <w:spacing w:after="160" w:line="259" w:lineRule="auto"/>
              <w:ind w:left="30"/>
              <w:contextualSpacing/>
            </w:pPr>
            <w:r>
              <w:t xml:space="preserve">Manage priorities and workload </w:t>
            </w:r>
          </w:p>
          <w:p w14:paraId="088B9814" w14:textId="77777777" w:rsidR="00496C5C" w:rsidRDefault="00496C5C" w:rsidP="00496C5C">
            <w:pPr>
              <w:spacing w:after="160" w:line="259" w:lineRule="auto"/>
              <w:ind w:left="30"/>
              <w:contextualSpacing/>
            </w:pPr>
          </w:p>
          <w:p w14:paraId="6E55EB6A" w14:textId="7D550241" w:rsidR="00496C5C" w:rsidRDefault="00F849C4" w:rsidP="00496C5C">
            <w:pPr>
              <w:spacing w:after="160" w:line="259" w:lineRule="auto"/>
              <w:ind w:left="30"/>
              <w:contextualSpacing/>
            </w:pPr>
            <w:r>
              <w:t>Balance</w:t>
            </w:r>
            <w:r w:rsidR="00496C5C">
              <w:t xml:space="preserve"> </w:t>
            </w:r>
            <w:r w:rsidR="004A7363">
              <w:t xml:space="preserve">demands of </w:t>
            </w:r>
            <w:r w:rsidR="00496C5C">
              <w:t xml:space="preserve">revenue generating </w:t>
            </w:r>
            <w:r w:rsidR="004A7363">
              <w:t>activity and</w:t>
            </w:r>
            <w:r>
              <w:t xml:space="preserve"> our </w:t>
            </w:r>
            <w:proofErr w:type="gramStart"/>
            <w:r>
              <w:t>best ever</w:t>
            </w:r>
            <w:proofErr w:type="gramEnd"/>
            <w:r>
              <w:t xml:space="preserve"> customer experience</w:t>
            </w:r>
          </w:p>
          <w:p w14:paraId="71352B87" w14:textId="77777777" w:rsidR="00496C5C" w:rsidRDefault="00496C5C" w:rsidP="00496C5C">
            <w:pPr>
              <w:spacing w:after="160" w:line="259" w:lineRule="auto"/>
              <w:ind w:left="30"/>
              <w:contextualSpacing/>
            </w:pPr>
          </w:p>
          <w:p w14:paraId="1FD3DB26" w14:textId="0DD1BD70" w:rsidR="00496C5C" w:rsidRDefault="00F849C4" w:rsidP="00496C5C">
            <w:pPr>
              <w:spacing w:after="160" w:line="259" w:lineRule="auto"/>
              <w:ind w:left="30"/>
              <w:contextualSpacing/>
            </w:pPr>
            <w:r>
              <w:t xml:space="preserve">Remain abreast of fast changing digital landscape and rail change. </w:t>
            </w:r>
          </w:p>
          <w:p w14:paraId="1D8AF316" w14:textId="77777777" w:rsidR="00496C5C" w:rsidRDefault="00496C5C" w:rsidP="00496C5C">
            <w:pPr>
              <w:spacing w:after="160" w:line="259" w:lineRule="auto"/>
              <w:ind w:left="30"/>
              <w:contextualSpacing/>
            </w:pPr>
          </w:p>
          <w:p w14:paraId="769C41E5" w14:textId="77777777" w:rsidR="00D84FEC" w:rsidRDefault="00496C5C" w:rsidP="00496C5C">
            <w:pPr>
              <w:ind w:left="30"/>
            </w:pPr>
            <w:r>
              <w:t xml:space="preserve">Manage business expectations for all digital channels  </w:t>
            </w:r>
          </w:p>
          <w:p w14:paraId="6398E327" w14:textId="77777777" w:rsidR="00496C5C" w:rsidRPr="00496C5C" w:rsidRDefault="00496C5C" w:rsidP="00496C5C">
            <w:pPr>
              <w:ind w:left="30"/>
              <w:rPr>
                <w:b/>
                <w:sz w:val="12"/>
                <w:szCs w:val="12"/>
              </w:rPr>
            </w:pPr>
          </w:p>
        </w:tc>
      </w:tr>
      <w:tr w:rsidR="00D84FEC" w14:paraId="41B49199" w14:textId="77777777" w:rsidTr="00C05D45">
        <w:tc>
          <w:tcPr>
            <w:tcW w:w="743" w:type="dxa"/>
            <w:tcBorders>
              <w:top w:val="single" w:sz="4" w:space="0" w:color="auto"/>
            </w:tcBorders>
          </w:tcPr>
          <w:p w14:paraId="7B37370C" w14:textId="6B9C8547" w:rsidR="00FA7924" w:rsidRPr="00FA7924" w:rsidRDefault="004A7363" w:rsidP="001F19A9">
            <w:pPr>
              <w:pStyle w:val="Heading3"/>
              <w:keepNext w:val="0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1EAE1" wp14:editId="3A8C9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B16575" w14:textId="336463DA" w:rsidR="004A7363" w:rsidRPr="004A7363" w:rsidRDefault="004A7363" w:rsidP="004A7363">
                                  <w:pPr>
                                    <w:pStyle w:val="Heading3"/>
                                    <w:jc w:val="center"/>
                                    <w:rPr>
                                      <w:b w:val="0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B1EA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      <v:textbox style="mso-fit-shape-to-text:t">
                        <w:txbxContent>
                          <w:p w14:paraId="7BB16575" w14:textId="336463DA" w:rsidR="004A7363" w:rsidRPr="004A7363" w:rsidRDefault="004A7363" w:rsidP="004A7363">
                            <w:pPr>
                              <w:pStyle w:val="Heading3"/>
                              <w:jc w:val="center"/>
                              <w:rPr>
                                <w:b w:val="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47B103" w14:textId="77777777" w:rsidR="00D84FEC" w:rsidRDefault="004540EB" w:rsidP="001F19A9">
            <w:pPr>
              <w:pStyle w:val="Heading3"/>
              <w:keepNext w:val="0"/>
            </w:pPr>
            <w:r>
              <w:t>G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</w:tcBorders>
          </w:tcPr>
          <w:p w14:paraId="295E7810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2830CB97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72FF2829" w14:textId="77777777" w:rsidR="00D84FEC" w:rsidRPr="00FA7924" w:rsidRDefault="00D84FEC">
            <w:pPr>
              <w:rPr>
                <w:b/>
                <w:sz w:val="16"/>
                <w:szCs w:val="16"/>
              </w:rPr>
            </w:pPr>
          </w:p>
        </w:tc>
      </w:tr>
      <w:tr w:rsidR="009E3341" w14:paraId="577A2BA4" w14:textId="77777777" w:rsidTr="00C05D45">
        <w:tc>
          <w:tcPr>
            <w:tcW w:w="743" w:type="dxa"/>
            <w:tcBorders>
              <w:bottom w:val="single" w:sz="4" w:space="0" w:color="auto"/>
            </w:tcBorders>
          </w:tcPr>
          <w:p w14:paraId="47427937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22" w:type="dxa"/>
            <w:gridSpan w:val="9"/>
            <w:tcBorders>
              <w:bottom w:val="single" w:sz="4" w:space="0" w:color="auto"/>
            </w:tcBorders>
          </w:tcPr>
          <w:p w14:paraId="5C311CA1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3242AAC" w14:textId="77777777" w:rsidR="009E3341" w:rsidRPr="00FA7924" w:rsidRDefault="009E3341" w:rsidP="00DD771F">
            <w:pPr>
              <w:pStyle w:val="Heading3"/>
              <w:rPr>
                <w:b w:val="0"/>
                <w:sz w:val="16"/>
                <w:szCs w:val="16"/>
              </w:rPr>
            </w:pPr>
          </w:p>
          <w:p w14:paraId="7D85EEAF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</w:t>
            </w:r>
            <w:r w:rsidR="00FA7924">
              <w:rPr>
                <w:b w:val="0"/>
                <w:bCs/>
              </w:rPr>
              <w:t xml:space="preserve"> </w:t>
            </w:r>
            <w:r w:rsidRPr="009E35DA">
              <w:rPr>
                <w:b w:val="0"/>
                <w:bCs/>
              </w:rPr>
              <w:t>/</w:t>
            </w:r>
            <w:r w:rsidR="00FA7924">
              <w:rPr>
                <w:b w:val="0"/>
                <w:bCs/>
              </w:rPr>
              <w:t xml:space="preserve"> </w:t>
            </w:r>
            <w:r w:rsidRPr="009E35DA">
              <w:rPr>
                <w:b w:val="0"/>
                <w:bCs/>
              </w:rPr>
              <w:t>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  <w:r w:rsidR="00FA7924">
              <w:rPr>
                <w:b w:val="0"/>
                <w:bCs/>
              </w:rPr>
              <w:t xml:space="preserve">: </w:t>
            </w:r>
          </w:p>
          <w:p w14:paraId="1622A67D" w14:textId="77777777" w:rsidR="00982051" w:rsidRPr="001C27DB" w:rsidRDefault="00982051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A59C71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7137108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6882B33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7922DFAF" w14:textId="77777777" w:rsidR="000D5C4C" w:rsidRPr="001C27DB" w:rsidRDefault="000D5C4C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9EC231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30A7C54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44504F9F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80B6DF0" w14:textId="77777777" w:rsidR="000D5C4C" w:rsidRPr="001C27DB" w:rsidRDefault="000D5C4C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lastRenderedPageBreak/>
              <w:t xml:space="preserve">We make the difference together </w:t>
            </w:r>
          </w:p>
          <w:p w14:paraId="4985859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226330A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524D2F22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7616105A" w14:textId="77777777" w:rsidR="009E3341" w:rsidRDefault="009E3341" w:rsidP="00DD771F"/>
          <w:p w14:paraId="477E4734" w14:textId="77777777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t>The job demands the following blend of experience</w:t>
            </w:r>
            <w:r w:rsidR="00F15DD7">
              <w:rPr>
                <w:bCs/>
              </w:rPr>
              <w:t xml:space="preserve"> </w:t>
            </w:r>
            <w:r w:rsidRPr="009E35DA">
              <w:rPr>
                <w:bCs/>
              </w:rPr>
              <w:t>/</w:t>
            </w:r>
            <w:r w:rsidR="00F15DD7">
              <w:rPr>
                <w:bCs/>
              </w:rPr>
              <w:t xml:space="preserve"> </w:t>
            </w:r>
            <w:r w:rsidRPr="009E35DA">
              <w:rPr>
                <w:bCs/>
              </w:rPr>
              <w:t xml:space="preserve">knowledge, skills and behaviours (all are </w:t>
            </w:r>
            <w:r w:rsidR="00FA7924" w:rsidRPr="009E35DA">
              <w:rPr>
                <w:bCs/>
              </w:rPr>
              <w:t>essential,</w:t>
            </w:r>
            <w:r w:rsidRPr="009E35DA">
              <w:rPr>
                <w:bCs/>
              </w:rPr>
              <w:t xml:space="preserve"> unless otherwise shown and will be assessed by applicatio</w:t>
            </w:r>
            <w:r w:rsidR="00FA7924">
              <w:rPr>
                <w:bCs/>
              </w:rPr>
              <w:t>n and/ or interview / assessment)</w:t>
            </w:r>
            <w:r w:rsidRPr="009E35DA">
              <w:rPr>
                <w:bCs/>
              </w:rPr>
              <w:t>:</w:t>
            </w:r>
          </w:p>
          <w:p w14:paraId="527E6F21" w14:textId="77777777" w:rsidR="009E3341" w:rsidRDefault="009E3341" w:rsidP="00DD771F">
            <w:pPr>
              <w:rPr>
                <w:b/>
              </w:rPr>
            </w:pPr>
          </w:p>
        </w:tc>
      </w:tr>
      <w:tr w:rsidR="009E3341" w14:paraId="511F9C85" w14:textId="77777777" w:rsidTr="00C05D45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4E90694" w14:textId="77777777" w:rsidR="00FA7924" w:rsidRPr="00FA7924" w:rsidRDefault="00FA7924">
            <w:pPr>
              <w:pStyle w:val="Heading3"/>
              <w:rPr>
                <w:bCs/>
                <w:sz w:val="12"/>
                <w:szCs w:val="12"/>
              </w:rPr>
            </w:pPr>
          </w:p>
          <w:p w14:paraId="7AAE00A1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B086B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3F5EA1F3" w14:textId="429A6D1D" w:rsidR="009E3341" w:rsidRDefault="009E3341">
            <w:pPr>
              <w:pStyle w:val="Heading3"/>
            </w:pPr>
            <w:r>
              <w:t xml:space="preserve">Experience, Knowledge &amp; Qualifications </w:t>
            </w:r>
          </w:p>
          <w:p w14:paraId="3958D604" w14:textId="2017212F" w:rsidR="003F3C14" w:rsidRDefault="003F3C14" w:rsidP="003F3C14"/>
          <w:p w14:paraId="4E0DDF38" w14:textId="77777777" w:rsidR="004709A7" w:rsidRPr="00C05D45" w:rsidRDefault="004D747D" w:rsidP="004709A7">
            <w:pPr>
              <w:rPr>
                <w:rFonts w:eastAsia="Calibri" w:cs="Arial"/>
                <w:color w:val="202124"/>
                <w:szCs w:val="22"/>
                <w:shd w:val="clear" w:color="auto" w:fill="FFFFFF"/>
              </w:rPr>
            </w:pPr>
            <w:r w:rsidRPr="00C05D45">
              <w:rPr>
                <w:rFonts w:eastAsia="Calibri" w:cs="Arial"/>
                <w:color w:val="202124"/>
                <w:szCs w:val="22"/>
                <w:shd w:val="clear" w:color="auto" w:fill="FFFFFF"/>
              </w:rPr>
              <w:t xml:space="preserve">The role holder will </w:t>
            </w:r>
            <w:proofErr w:type="gramStart"/>
            <w:r w:rsidRPr="00C05D45">
              <w:rPr>
                <w:rFonts w:eastAsia="Calibri" w:cs="Arial"/>
                <w:color w:val="202124"/>
                <w:szCs w:val="22"/>
                <w:shd w:val="clear" w:color="auto" w:fill="FFFFFF"/>
              </w:rPr>
              <w:t>display</w:t>
            </w:r>
            <w:r w:rsidR="004709A7" w:rsidRPr="00C05D45">
              <w:rPr>
                <w:rFonts w:eastAsia="Calibri" w:cs="Arial"/>
                <w:color w:val="202124"/>
                <w:szCs w:val="22"/>
                <w:shd w:val="clear" w:color="auto" w:fill="FFFFFF"/>
              </w:rPr>
              <w:t>;</w:t>
            </w:r>
            <w:proofErr w:type="gramEnd"/>
          </w:p>
          <w:p w14:paraId="65CD6E6C" w14:textId="77777777" w:rsidR="004709A7" w:rsidRPr="00C05D45" w:rsidRDefault="004D747D" w:rsidP="004709A7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exceptional relationship building skills </w:t>
            </w:r>
          </w:p>
          <w:p w14:paraId="3E14683F" w14:textId="576A3CCA" w:rsidR="004D747D" w:rsidRPr="00C05D45" w:rsidRDefault="004D747D" w:rsidP="004709A7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>experience in</w:t>
            </w:r>
            <w:r w:rsidR="004709A7"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delivering projects across large multi-stakeholder operations with the ability to lead business change, strong IT services, supplier management and digital skills. </w:t>
            </w:r>
          </w:p>
          <w:p w14:paraId="2FF008FD" w14:textId="4D5EF539" w:rsidR="004D747D" w:rsidRPr="00C05D45" w:rsidRDefault="00C05D45" w:rsidP="007B5BFF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A keen </w:t>
            </w:r>
            <w:r w:rsidR="000F0322"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>c</w:t>
            </w:r>
            <w:r w:rsidR="004D747D"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ustomer focus, </w:t>
            </w:r>
            <w:r w:rsidR="000F0322"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able to </w:t>
            </w:r>
            <w:r w:rsidR="004D747D"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>deliver at pace a</w:t>
            </w:r>
            <w:r w:rsidR="00180440"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>s well as</w:t>
            </w:r>
            <w:r w:rsidR="004D747D"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balance a range of factors to arrive at the right solutions. </w:t>
            </w:r>
          </w:p>
          <w:p w14:paraId="26958C0E" w14:textId="7BD5C7AA" w:rsidR="004D747D" w:rsidRPr="00C05D45" w:rsidRDefault="00C05D45" w:rsidP="007B5BFF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>An a</w:t>
            </w:r>
            <w:r w:rsidR="004D747D"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>dept</w:t>
            </w:r>
            <w:r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>ness</w:t>
            </w:r>
            <w:r w:rsidR="004D747D" w:rsidRPr="00C05D45">
              <w:rPr>
                <w:rFonts w:ascii="Arial" w:eastAsia="Calibri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at communicating to all levels of colleagues and stakeholders</w:t>
            </w:r>
          </w:p>
          <w:p w14:paraId="522ACD20" w14:textId="77777777" w:rsidR="004D747D" w:rsidRPr="007B5BFF" w:rsidRDefault="004D747D" w:rsidP="004D747D">
            <w:pPr>
              <w:rPr>
                <w:rFonts w:cs="Arial"/>
                <w:bCs/>
                <w:szCs w:val="22"/>
              </w:rPr>
            </w:pPr>
          </w:p>
          <w:p w14:paraId="33FE7492" w14:textId="43CADF2E" w:rsidR="00F849C4" w:rsidRDefault="00F849C4" w:rsidP="00F849C4"/>
          <w:p w14:paraId="58E0AEE4" w14:textId="097FF64C" w:rsidR="00F849C4" w:rsidRDefault="00F849C4" w:rsidP="00F849C4">
            <w:pPr>
              <w:rPr>
                <w:b/>
                <w:bCs/>
              </w:rPr>
            </w:pPr>
            <w:r w:rsidRPr="004A7363">
              <w:rPr>
                <w:b/>
                <w:bCs/>
              </w:rPr>
              <w:t>Required</w:t>
            </w:r>
          </w:p>
          <w:p w14:paraId="0D18863F" w14:textId="00E2E10D" w:rsidR="00785DE1" w:rsidRDefault="00785DE1" w:rsidP="00F849C4">
            <w:pPr>
              <w:rPr>
                <w:b/>
                <w:bCs/>
              </w:rPr>
            </w:pPr>
          </w:p>
          <w:p w14:paraId="2F867377" w14:textId="77777777" w:rsidR="00785DE1" w:rsidRPr="00CB573F" w:rsidRDefault="00785DE1" w:rsidP="00785DE1">
            <w:pPr>
              <w:numPr>
                <w:ilvl w:val="0"/>
                <w:numId w:val="16"/>
              </w:num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CB573F">
              <w:rPr>
                <w:rFonts w:cs="Arial"/>
                <w:color w:val="202124"/>
                <w:szCs w:val="22"/>
                <w:shd w:val="clear" w:color="auto" w:fill="FFFFFF"/>
              </w:rPr>
              <w:t xml:space="preserve">Educated to degree level or equivalent relevant experience </w:t>
            </w:r>
          </w:p>
          <w:p w14:paraId="540872A9" w14:textId="77777777" w:rsidR="00785DE1" w:rsidRPr="00CB573F" w:rsidRDefault="00785DE1" w:rsidP="00785DE1">
            <w:pPr>
              <w:numPr>
                <w:ilvl w:val="0"/>
                <w:numId w:val="16"/>
              </w:num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CB573F">
              <w:rPr>
                <w:rFonts w:cs="Arial"/>
                <w:color w:val="202124"/>
                <w:szCs w:val="22"/>
                <w:shd w:val="clear" w:color="auto" w:fill="FFFFFF"/>
              </w:rPr>
              <w:t xml:space="preserve">Relevant experience in the successful management of major and complex change projects </w:t>
            </w:r>
          </w:p>
          <w:p w14:paraId="63239818" w14:textId="77777777" w:rsidR="00785DE1" w:rsidRPr="00CB573F" w:rsidRDefault="00785DE1" w:rsidP="00785DE1">
            <w:pPr>
              <w:numPr>
                <w:ilvl w:val="0"/>
                <w:numId w:val="16"/>
              </w:num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CB573F">
              <w:rPr>
                <w:rFonts w:cs="Arial"/>
                <w:color w:val="202124"/>
                <w:szCs w:val="22"/>
                <w:shd w:val="clear" w:color="auto" w:fill="FFFFFF"/>
              </w:rPr>
              <w:t>Successful experience of applying project methodologies</w:t>
            </w:r>
          </w:p>
          <w:p w14:paraId="678EB904" w14:textId="77777777" w:rsidR="00785DE1" w:rsidRPr="00CB573F" w:rsidRDefault="00785DE1" w:rsidP="00785DE1">
            <w:pPr>
              <w:numPr>
                <w:ilvl w:val="0"/>
                <w:numId w:val="16"/>
              </w:num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CB573F">
              <w:rPr>
                <w:rFonts w:cs="Arial"/>
                <w:color w:val="202124"/>
                <w:szCs w:val="22"/>
                <w:shd w:val="clear" w:color="auto" w:fill="FFFFFF"/>
              </w:rPr>
              <w:t xml:space="preserve">Ability to demonstrate commercial and financial awareness </w:t>
            </w:r>
          </w:p>
          <w:p w14:paraId="695CC8A9" w14:textId="77777777" w:rsidR="00785DE1" w:rsidRPr="00CB573F" w:rsidRDefault="00785DE1" w:rsidP="00785DE1">
            <w:pPr>
              <w:numPr>
                <w:ilvl w:val="0"/>
                <w:numId w:val="17"/>
              </w:num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CB573F">
              <w:rPr>
                <w:rFonts w:cs="Arial"/>
                <w:color w:val="202124"/>
                <w:szCs w:val="22"/>
                <w:shd w:val="clear" w:color="auto" w:fill="FFFFFF"/>
              </w:rPr>
              <w:t xml:space="preserve">Experience of working in a Train Operating Company or other transportation business which is accountable for retailing to customers. </w:t>
            </w:r>
          </w:p>
          <w:p w14:paraId="1AE0721D" w14:textId="77777777" w:rsidR="00785DE1" w:rsidRPr="004A7363" w:rsidRDefault="00785DE1" w:rsidP="00F849C4">
            <w:pPr>
              <w:rPr>
                <w:b/>
                <w:bCs/>
              </w:rPr>
            </w:pPr>
          </w:p>
          <w:p w14:paraId="2C77C025" w14:textId="41F17CC7" w:rsidR="009E3341" w:rsidRDefault="009E3341">
            <w:pPr>
              <w:rPr>
                <w:bCs/>
              </w:rPr>
            </w:pPr>
          </w:p>
          <w:p w14:paraId="2073DFF7" w14:textId="77777777" w:rsidR="004D747D" w:rsidRDefault="004D747D">
            <w:pPr>
              <w:rPr>
                <w:bCs/>
              </w:rPr>
            </w:pPr>
          </w:p>
          <w:p w14:paraId="1648C3EE" w14:textId="7D6F2770" w:rsidR="00F849C4" w:rsidRPr="004A7363" w:rsidRDefault="00F849C4">
            <w:pPr>
              <w:rPr>
                <w:b/>
              </w:rPr>
            </w:pPr>
            <w:r w:rsidRPr="004A7363">
              <w:rPr>
                <w:b/>
              </w:rPr>
              <w:t xml:space="preserve">Desirable </w:t>
            </w:r>
          </w:p>
          <w:p w14:paraId="2C48E49B" w14:textId="0376DDF6" w:rsidR="00F849C4" w:rsidRDefault="00F849C4">
            <w:pPr>
              <w:rPr>
                <w:bCs/>
              </w:rPr>
            </w:pPr>
          </w:p>
          <w:p w14:paraId="5F850931" w14:textId="77777777" w:rsidR="00CB573F" w:rsidRPr="00CB573F" w:rsidRDefault="00CB573F" w:rsidP="00CB573F">
            <w:pPr>
              <w:numPr>
                <w:ilvl w:val="0"/>
                <w:numId w:val="17"/>
              </w:numPr>
              <w:rPr>
                <w:rFonts w:cs="Arial"/>
                <w:color w:val="202124"/>
                <w:szCs w:val="22"/>
                <w:shd w:val="clear" w:color="auto" w:fill="FFFFFF"/>
              </w:rPr>
            </w:pPr>
            <w:r w:rsidRPr="00CB573F">
              <w:rPr>
                <w:rFonts w:cs="Arial"/>
                <w:color w:val="202124"/>
                <w:szCs w:val="22"/>
                <w:shd w:val="clear" w:color="auto" w:fill="FFFFFF"/>
              </w:rPr>
              <w:t xml:space="preserve">Member of Association for Project Management </w:t>
            </w:r>
          </w:p>
          <w:p w14:paraId="0DBE8242" w14:textId="77777777" w:rsidR="00CB573F" w:rsidRPr="00CB573F" w:rsidRDefault="00CB573F" w:rsidP="00CB573F">
            <w:pPr>
              <w:numPr>
                <w:ilvl w:val="0"/>
                <w:numId w:val="17"/>
              </w:numPr>
              <w:rPr>
                <w:rFonts w:ascii="Calibri" w:hAnsi="Calibri" w:cs="Calibri"/>
                <w:szCs w:val="22"/>
              </w:rPr>
            </w:pPr>
            <w:r w:rsidRPr="00CB573F">
              <w:rPr>
                <w:rFonts w:cs="Arial"/>
                <w:color w:val="202124"/>
                <w:szCs w:val="22"/>
                <w:shd w:val="clear" w:color="auto" w:fill="FFFFFF"/>
              </w:rPr>
              <w:t>Digital/ecommerce experience</w:t>
            </w:r>
          </w:p>
          <w:p w14:paraId="32E0A8AF" w14:textId="6FB4224E" w:rsidR="00F849C4" w:rsidRPr="00CB573F" w:rsidRDefault="00F849C4">
            <w:pPr>
              <w:rPr>
                <w:bCs/>
                <w:szCs w:val="22"/>
              </w:rPr>
            </w:pPr>
          </w:p>
          <w:p w14:paraId="6C94F747" w14:textId="77777777" w:rsidR="00F849C4" w:rsidRDefault="00F849C4">
            <w:pPr>
              <w:rPr>
                <w:bCs/>
              </w:rPr>
            </w:pPr>
          </w:p>
          <w:p w14:paraId="19A7B035" w14:textId="77777777" w:rsidR="00825060" w:rsidRPr="00825060" w:rsidRDefault="00825060">
            <w:pPr>
              <w:rPr>
                <w:bCs/>
                <w:sz w:val="12"/>
                <w:szCs w:val="12"/>
              </w:rPr>
            </w:pPr>
          </w:p>
        </w:tc>
      </w:tr>
    </w:tbl>
    <w:p w14:paraId="44C48E28" w14:textId="77777777" w:rsidR="00597739" w:rsidRDefault="00597739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386"/>
      </w:tblGrid>
      <w:tr w:rsidR="009E3341" w14:paraId="532DBB42" w14:textId="77777777" w:rsidTr="00FA792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8E6754" w14:textId="77777777" w:rsidR="00FA7924" w:rsidRPr="00FA7924" w:rsidRDefault="004E54AE">
            <w:pPr>
              <w:pStyle w:val="Heading3"/>
              <w:rPr>
                <w:bCs/>
                <w:sz w:val="12"/>
                <w:szCs w:val="12"/>
              </w:rPr>
            </w:pPr>
            <w:r>
              <w:lastRenderedPageBreak/>
              <w:br w:type="page"/>
            </w:r>
          </w:p>
          <w:p w14:paraId="491ED05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597739">
              <w:rPr>
                <w:bCs/>
                <w:sz w:val="20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B76BE" w14:textId="77777777" w:rsidR="00FA7924" w:rsidRPr="00FA7924" w:rsidRDefault="00FA7924" w:rsidP="00A259D2">
            <w:pPr>
              <w:pStyle w:val="Heading3"/>
              <w:rPr>
                <w:sz w:val="12"/>
                <w:szCs w:val="12"/>
              </w:rPr>
            </w:pPr>
          </w:p>
          <w:p w14:paraId="24772866" w14:textId="77777777" w:rsidR="005649FF" w:rsidRPr="00E66B02" w:rsidRDefault="00597739" w:rsidP="005649FF">
            <w:pPr>
              <w:pStyle w:val="Heading3"/>
              <w:rPr>
                <w:b w:val="0"/>
              </w:rPr>
            </w:pPr>
            <w:r>
              <w:t xml:space="preserve">Behaviours &amp; </w:t>
            </w:r>
            <w:r w:rsidR="005649FF">
              <w:t>Skills</w:t>
            </w:r>
          </w:p>
          <w:p w14:paraId="0A558E93" w14:textId="77777777" w:rsidR="009E3341" w:rsidRDefault="009E3341">
            <w:pPr>
              <w:rPr>
                <w:bCs/>
              </w:rPr>
            </w:pPr>
          </w:p>
          <w:p w14:paraId="0F4B55C0" w14:textId="77777777" w:rsidR="00496C5C" w:rsidRDefault="00496C5C" w:rsidP="00496C5C">
            <w:pPr>
              <w:contextualSpacing/>
            </w:pPr>
            <w:r>
              <w:t>Professional</w:t>
            </w:r>
          </w:p>
          <w:p w14:paraId="58257101" w14:textId="77777777" w:rsidR="00496C5C" w:rsidRDefault="00496C5C" w:rsidP="00496C5C">
            <w:pPr>
              <w:contextualSpacing/>
            </w:pPr>
          </w:p>
          <w:p w14:paraId="2F6D0D6E" w14:textId="77777777" w:rsidR="00496C5C" w:rsidRDefault="00496C5C" w:rsidP="00496C5C">
            <w:pPr>
              <w:contextualSpacing/>
            </w:pPr>
            <w:r>
              <w:t xml:space="preserve">Planning and organising </w:t>
            </w:r>
          </w:p>
          <w:p w14:paraId="05A8F52E" w14:textId="77777777" w:rsidR="00496C5C" w:rsidRDefault="00496C5C" w:rsidP="00496C5C">
            <w:pPr>
              <w:contextualSpacing/>
            </w:pPr>
          </w:p>
          <w:p w14:paraId="3DD28C60" w14:textId="77777777" w:rsidR="00496C5C" w:rsidRDefault="00496C5C" w:rsidP="00496C5C">
            <w:pPr>
              <w:contextualSpacing/>
            </w:pPr>
            <w:r>
              <w:t xml:space="preserve">Taking a broader view </w:t>
            </w:r>
          </w:p>
          <w:p w14:paraId="51600E39" w14:textId="77777777" w:rsidR="00496C5C" w:rsidRDefault="00496C5C" w:rsidP="00496C5C">
            <w:pPr>
              <w:contextualSpacing/>
            </w:pPr>
          </w:p>
          <w:p w14:paraId="6D0E8841" w14:textId="77777777" w:rsidR="00496C5C" w:rsidRDefault="00496C5C" w:rsidP="00496C5C">
            <w:pPr>
              <w:contextualSpacing/>
            </w:pPr>
            <w:r>
              <w:t xml:space="preserve">Influencing and negotiating </w:t>
            </w:r>
          </w:p>
          <w:p w14:paraId="618E26DD" w14:textId="77777777" w:rsidR="00496C5C" w:rsidRDefault="00496C5C" w:rsidP="00496C5C">
            <w:pPr>
              <w:contextualSpacing/>
            </w:pPr>
          </w:p>
          <w:p w14:paraId="2575D2DD" w14:textId="77777777" w:rsidR="00496C5C" w:rsidRDefault="00496C5C" w:rsidP="00496C5C">
            <w:pPr>
              <w:contextualSpacing/>
            </w:pPr>
            <w:r>
              <w:t xml:space="preserve">Team work, sharing and supportive </w:t>
            </w:r>
          </w:p>
          <w:p w14:paraId="34273550" w14:textId="77777777" w:rsidR="00496C5C" w:rsidRDefault="00496C5C" w:rsidP="00496C5C">
            <w:pPr>
              <w:contextualSpacing/>
            </w:pPr>
          </w:p>
          <w:p w14:paraId="5F350D69" w14:textId="77777777" w:rsidR="00496C5C" w:rsidRDefault="00496C5C" w:rsidP="00496C5C">
            <w:pPr>
              <w:contextualSpacing/>
            </w:pPr>
            <w:r>
              <w:t xml:space="preserve">Honesty and integrity </w:t>
            </w:r>
          </w:p>
          <w:p w14:paraId="11505CB3" w14:textId="77777777" w:rsidR="00496C5C" w:rsidRDefault="00496C5C" w:rsidP="00496C5C">
            <w:pPr>
              <w:contextualSpacing/>
            </w:pPr>
          </w:p>
          <w:p w14:paraId="5300F38D" w14:textId="77777777" w:rsidR="00496C5C" w:rsidRDefault="00496C5C" w:rsidP="00496C5C">
            <w:pPr>
              <w:contextualSpacing/>
            </w:pPr>
            <w:r>
              <w:t>Resilience</w:t>
            </w:r>
          </w:p>
          <w:p w14:paraId="668C4EB9" w14:textId="77777777" w:rsidR="00496C5C" w:rsidRDefault="00496C5C" w:rsidP="00496C5C">
            <w:pPr>
              <w:contextualSpacing/>
            </w:pPr>
          </w:p>
          <w:p w14:paraId="2FB4FBA1" w14:textId="77777777" w:rsidR="00496C5C" w:rsidRDefault="00496C5C" w:rsidP="00496C5C">
            <w:pPr>
              <w:contextualSpacing/>
            </w:pPr>
            <w:r>
              <w:t>Attention to detail</w:t>
            </w:r>
          </w:p>
          <w:p w14:paraId="4D2622F5" w14:textId="77777777" w:rsidR="00496C5C" w:rsidRDefault="00496C5C" w:rsidP="00496C5C">
            <w:pPr>
              <w:contextualSpacing/>
            </w:pPr>
          </w:p>
          <w:p w14:paraId="4B17F82E" w14:textId="77777777" w:rsidR="00496C5C" w:rsidRDefault="00496C5C" w:rsidP="00496C5C">
            <w:pPr>
              <w:contextualSpacing/>
            </w:pPr>
            <w:r>
              <w:t xml:space="preserve">Adding value </w:t>
            </w:r>
          </w:p>
          <w:p w14:paraId="7198DB1E" w14:textId="77777777" w:rsidR="00496C5C" w:rsidRDefault="00496C5C" w:rsidP="00496C5C">
            <w:pPr>
              <w:contextualSpacing/>
            </w:pPr>
          </w:p>
          <w:p w14:paraId="101B0902" w14:textId="77777777" w:rsidR="00496C5C" w:rsidRDefault="00496C5C" w:rsidP="00496C5C">
            <w:pPr>
              <w:contextualSpacing/>
            </w:pPr>
            <w:r>
              <w:t xml:space="preserve">Excellent communication and people skills </w:t>
            </w:r>
          </w:p>
          <w:p w14:paraId="783555FC" w14:textId="77777777" w:rsidR="00496C5C" w:rsidRDefault="00496C5C" w:rsidP="00496C5C">
            <w:pPr>
              <w:contextualSpacing/>
            </w:pPr>
          </w:p>
          <w:p w14:paraId="31309098" w14:textId="77777777" w:rsidR="00496C5C" w:rsidRDefault="00496C5C" w:rsidP="00496C5C">
            <w:pPr>
              <w:contextualSpacing/>
            </w:pPr>
            <w:r>
              <w:t xml:space="preserve">Strong planning, organising and project management skills </w:t>
            </w:r>
          </w:p>
          <w:p w14:paraId="2F27EE5D" w14:textId="77777777" w:rsidR="00496C5C" w:rsidRDefault="00496C5C" w:rsidP="00496C5C">
            <w:pPr>
              <w:contextualSpacing/>
            </w:pPr>
          </w:p>
          <w:p w14:paraId="29F022C7" w14:textId="77777777" w:rsidR="00496C5C" w:rsidRDefault="00496C5C" w:rsidP="00496C5C">
            <w:pPr>
              <w:contextualSpacing/>
            </w:pPr>
            <w:r>
              <w:t xml:space="preserve">Thinking and problem solving </w:t>
            </w:r>
          </w:p>
          <w:p w14:paraId="7C730095" w14:textId="77777777" w:rsidR="00496C5C" w:rsidRDefault="00496C5C" w:rsidP="00496C5C">
            <w:pPr>
              <w:contextualSpacing/>
            </w:pPr>
          </w:p>
          <w:p w14:paraId="62EA6197" w14:textId="77777777" w:rsidR="00496C5C" w:rsidRDefault="00496C5C" w:rsidP="00496C5C">
            <w:pPr>
              <w:contextualSpacing/>
            </w:pPr>
            <w:r>
              <w:t xml:space="preserve">Strong analytical skills </w:t>
            </w:r>
          </w:p>
          <w:p w14:paraId="54AEDBA9" w14:textId="77777777" w:rsidR="009E3341" w:rsidRPr="005649FF" w:rsidRDefault="009E3341" w:rsidP="004B5344">
            <w:pPr>
              <w:spacing w:after="160" w:line="259" w:lineRule="auto"/>
              <w:contextualSpacing/>
              <w:rPr>
                <w:b/>
                <w:sz w:val="12"/>
                <w:szCs w:val="12"/>
              </w:rPr>
            </w:pPr>
          </w:p>
        </w:tc>
      </w:tr>
      <w:tr w:rsidR="009E3341" w14:paraId="7488C2B6" w14:textId="77777777" w:rsidTr="004E54AE">
        <w:trPr>
          <w:trHeight w:val="7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75BD27" w14:textId="77777777" w:rsidR="00FA7924" w:rsidRPr="00FA7924" w:rsidRDefault="00FA7924">
            <w:pPr>
              <w:pStyle w:val="Heading3"/>
              <w:rPr>
                <w:bCs/>
                <w:sz w:val="12"/>
                <w:szCs w:val="12"/>
              </w:rPr>
            </w:pPr>
          </w:p>
          <w:p w14:paraId="6BE6436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597739">
              <w:rPr>
                <w:bCs/>
                <w:sz w:val="20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4B622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5EBC2FF5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626E01" w14:paraId="742976B6" w14:textId="77777777" w:rsidTr="00FA7924">
        <w:tc>
          <w:tcPr>
            <w:tcW w:w="709" w:type="dxa"/>
            <w:tcBorders>
              <w:top w:val="single" w:sz="4" w:space="0" w:color="auto"/>
            </w:tcBorders>
          </w:tcPr>
          <w:p w14:paraId="3DA2B1DC" w14:textId="77777777" w:rsidR="00FA7924" w:rsidRPr="00FA7924" w:rsidRDefault="00FA7924" w:rsidP="00786F40">
            <w:pPr>
              <w:pStyle w:val="Heading3"/>
              <w:rPr>
                <w:sz w:val="12"/>
                <w:szCs w:val="12"/>
              </w:rPr>
            </w:pPr>
          </w:p>
          <w:p w14:paraId="258E1493" w14:textId="77777777" w:rsidR="00626E01" w:rsidRDefault="00B47F19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56B80219" w14:textId="77777777" w:rsidR="00FA7924" w:rsidRPr="00FA7924" w:rsidRDefault="00FA7924" w:rsidP="00786F40">
            <w:pPr>
              <w:rPr>
                <w:b/>
                <w:sz w:val="12"/>
                <w:szCs w:val="12"/>
              </w:rPr>
            </w:pPr>
          </w:p>
          <w:p w14:paraId="6C3569D9" w14:textId="77777777" w:rsidR="00626E01" w:rsidRDefault="005B7628" w:rsidP="00786F40">
            <w:pPr>
              <w:rPr>
                <w:b/>
              </w:rPr>
            </w:pPr>
            <w:r>
              <w:rPr>
                <w:b/>
              </w:rPr>
              <w:t>Dimensions of R</w:t>
            </w:r>
            <w:r w:rsidR="00626E01">
              <w:rPr>
                <w:b/>
              </w:rPr>
              <w:t>ole</w:t>
            </w:r>
          </w:p>
          <w:p w14:paraId="582A91D5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112FB7ED" w14:textId="77777777" w:rsidTr="00786F40">
        <w:tc>
          <w:tcPr>
            <w:tcW w:w="709" w:type="dxa"/>
          </w:tcPr>
          <w:p w14:paraId="75BC1841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4BFB646F" w14:textId="77777777" w:rsidR="00626E01" w:rsidRDefault="00626E01" w:rsidP="00786F40"/>
        </w:tc>
        <w:tc>
          <w:tcPr>
            <w:tcW w:w="3970" w:type="dxa"/>
          </w:tcPr>
          <w:p w14:paraId="0648C2AE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  <w:p w14:paraId="30614436" w14:textId="77777777" w:rsidR="005649FF" w:rsidRPr="005649FF" w:rsidRDefault="005649FF" w:rsidP="005649FF"/>
        </w:tc>
        <w:tc>
          <w:tcPr>
            <w:tcW w:w="5386" w:type="dxa"/>
          </w:tcPr>
          <w:p w14:paraId="1E828B89" w14:textId="77777777" w:rsidR="00626E01" w:rsidRDefault="00626E01" w:rsidP="00786F40"/>
        </w:tc>
      </w:tr>
      <w:tr w:rsidR="00626E01" w14:paraId="014E5F04" w14:textId="77777777" w:rsidTr="00786F40">
        <w:tc>
          <w:tcPr>
            <w:tcW w:w="709" w:type="dxa"/>
          </w:tcPr>
          <w:p w14:paraId="6EAFB891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664878BA" w14:textId="77777777" w:rsidR="00626E01" w:rsidRDefault="00626E01" w:rsidP="00786F40"/>
        </w:tc>
        <w:tc>
          <w:tcPr>
            <w:tcW w:w="3970" w:type="dxa"/>
          </w:tcPr>
          <w:p w14:paraId="054C60B3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</w:tcPr>
          <w:p w14:paraId="5E26606F" w14:textId="77777777" w:rsidR="00626E01" w:rsidRDefault="00626E01" w:rsidP="00786F40"/>
        </w:tc>
      </w:tr>
      <w:tr w:rsidR="00626E01" w14:paraId="1465579C" w14:textId="77777777" w:rsidTr="00786F40">
        <w:tc>
          <w:tcPr>
            <w:tcW w:w="709" w:type="dxa"/>
          </w:tcPr>
          <w:p w14:paraId="369FC404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2A2FA3B3" w14:textId="77777777" w:rsidR="00626E01" w:rsidRDefault="00626E01" w:rsidP="00786F40"/>
        </w:tc>
        <w:tc>
          <w:tcPr>
            <w:tcW w:w="3970" w:type="dxa"/>
          </w:tcPr>
          <w:p w14:paraId="00A7CB98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</w:tcPr>
          <w:p w14:paraId="403A3739" w14:textId="77B1DCC3" w:rsidR="00626E01" w:rsidRDefault="00626E01" w:rsidP="00786F40"/>
        </w:tc>
      </w:tr>
      <w:tr w:rsidR="00626E01" w14:paraId="2A513CFD" w14:textId="77777777" w:rsidTr="00786F40">
        <w:tc>
          <w:tcPr>
            <w:tcW w:w="709" w:type="dxa"/>
          </w:tcPr>
          <w:p w14:paraId="0EDEA8B5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</w:tcPr>
          <w:p w14:paraId="0EFAE19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49AD8D1D" w14:textId="77777777" w:rsidR="00626E01" w:rsidRDefault="00626E01" w:rsidP="00786F40"/>
        </w:tc>
        <w:tc>
          <w:tcPr>
            <w:tcW w:w="5386" w:type="dxa"/>
          </w:tcPr>
          <w:p w14:paraId="220B65E8" w14:textId="77777777" w:rsidR="00626E01" w:rsidRDefault="00626E01" w:rsidP="00786F40"/>
        </w:tc>
      </w:tr>
      <w:tr w:rsidR="00626E01" w14:paraId="301720D4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099D893C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BA675AB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3BFD2E23" w14:textId="77777777" w:rsidR="00626E01" w:rsidRDefault="00626E01" w:rsidP="00786F40"/>
          <w:p w14:paraId="7ADFC8DB" w14:textId="77777777" w:rsidR="00626E01" w:rsidRDefault="00626E01" w:rsidP="00786F40"/>
        </w:tc>
        <w:tc>
          <w:tcPr>
            <w:tcW w:w="5386" w:type="dxa"/>
            <w:tcBorders>
              <w:bottom w:val="single" w:sz="4" w:space="0" w:color="auto"/>
            </w:tcBorders>
          </w:tcPr>
          <w:p w14:paraId="76297915" w14:textId="77777777" w:rsidR="00626E01" w:rsidRDefault="00626E01" w:rsidP="00786F40"/>
        </w:tc>
      </w:tr>
    </w:tbl>
    <w:p w14:paraId="025324C9" w14:textId="77777777" w:rsidR="00825060" w:rsidRDefault="0082506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6"/>
        <w:gridCol w:w="1276"/>
        <w:gridCol w:w="992"/>
        <w:gridCol w:w="850"/>
        <w:gridCol w:w="284"/>
        <w:gridCol w:w="850"/>
        <w:gridCol w:w="1276"/>
      </w:tblGrid>
      <w:tr w:rsidR="00D84FEC" w14:paraId="4DDE02BF" w14:textId="77777777" w:rsidTr="00FA7924">
        <w:tc>
          <w:tcPr>
            <w:tcW w:w="709" w:type="dxa"/>
            <w:tcBorders>
              <w:top w:val="single" w:sz="4" w:space="0" w:color="auto"/>
            </w:tcBorders>
          </w:tcPr>
          <w:p w14:paraId="4AB6D63C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6345A3DF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01AC9E52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5642706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</w:tc>
      </w:tr>
      <w:tr w:rsidR="00D84FEC" w14:paraId="125DBFCF" w14:textId="77777777" w:rsidTr="00FA7924">
        <w:trPr>
          <w:trHeight w:val="866"/>
        </w:trPr>
        <w:tc>
          <w:tcPr>
            <w:tcW w:w="709" w:type="dxa"/>
          </w:tcPr>
          <w:p w14:paraId="591C2B22" w14:textId="77777777" w:rsidR="00D84FEC" w:rsidRDefault="00B47F19" w:rsidP="00FA7924">
            <w:pPr>
              <w:spacing w:before="280"/>
            </w:pPr>
            <w:r>
              <w:t>I</w:t>
            </w:r>
            <w:r w:rsidR="00D84FEC"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28AF97B6" w14:textId="77777777" w:rsidR="00D84FEC" w:rsidRDefault="00D84FEC" w:rsidP="00FA7924">
            <w:r>
              <w:t>Prepared By:</w:t>
            </w:r>
          </w:p>
        </w:tc>
        <w:tc>
          <w:tcPr>
            <w:tcW w:w="3544" w:type="dxa"/>
            <w:gridSpan w:val="3"/>
            <w:vAlign w:val="center"/>
          </w:tcPr>
          <w:p w14:paraId="735BEB38" w14:textId="77777777" w:rsidR="00D84FEC" w:rsidRDefault="00D84FEC" w:rsidP="00FA7924">
            <w:r>
              <w:t>_______________</w:t>
            </w:r>
            <w:r w:rsidR="00FA7924">
              <w:t>___________</w:t>
            </w:r>
          </w:p>
        </w:tc>
        <w:tc>
          <w:tcPr>
            <w:tcW w:w="850" w:type="dxa"/>
            <w:vAlign w:val="center"/>
          </w:tcPr>
          <w:p w14:paraId="285BB5D6" w14:textId="77777777" w:rsidR="00D84FEC" w:rsidRDefault="00D84FEC" w:rsidP="00FA7924">
            <w:r>
              <w:t>Date:</w:t>
            </w:r>
          </w:p>
        </w:tc>
        <w:tc>
          <w:tcPr>
            <w:tcW w:w="2410" w:type="dxa"/>
            <w:gridSpan w:val="3"/>
            <w:vAlign w:val="center"/>
          </w:tcPr>
          <w:p w14:paraId="615B9B32" w14:textId="77777777" w:rsidR="00D84FEC" w:rsidRDefault="00D84FEC" w:rsidP="00FA7924">
            <w:r>
              <w:t>______________</w:t>
            </w:r>
            <w:r w:rsidR="00FA7924">
              <w:t>___</w:t>
            </w:r>
          </w:p>
        </w:tc>
      </w:tr>
      <w:tr w:rsidR="00D84FEC" w14:paraId="42029A78" w14:textId="77777777" w:rsidTr="004E54AE">
        <w:trPr>
          <w:trHeight w:val="1112"/>
        </w:trPr>
        <w:tc>
          <w:tcPr>
            <w:tcW w:w="709" w:type="dxa"/>
            <w:tcBorders>
              <w:bottom w:val="single" w:sz="4" w:space="0" w:color="auto"/>
            </w:tcBorders>
          </w:tcPr>
          <w:p w14:paraId="3194183B" w14:textId="77777777" w:rsidR="00D84FEC" w:rsidRDefault="00B47F19" w:rsidP="00FA7924">
            <w:pPr>
              <w:spacing w:before="280"/>
            </w:pPr>
            <w:r>
              <w:t>I</w:t>
            </w:r>
            <w:r w:rsidR="00D84FEC"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9725379" w14:textId="77777777" w:rsidR="00D84FEC" w:rsidRDefault="00F049B7" w:rsidP="00FA7924">
            <w:r>
              <w:t xml:space="preserve">Approved By </w:t>
            </w:r>
            <w:r w:rsidR="00FA7924">
              <w:t xml:space="preserve">        </w:t>
            </w:r>
            <w:r>
              <w:t>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51F8F9BC" w14:textId="77777777" w:rsidR="00D84FEC" w:rsidRDefault="00D84FEC" w:rsidP="00FA7924">
            <w:r>
              <w:t>_______________</w:t>
            </w:r>
            <w:r w:rsidR="00FA7924">
              <w:t>___________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9184A7" w14:textId="77777777" w:rsidR="00D84FEC" w:rsidRDefault="00D84FEC" w:rsidP="00FA7924">
            <w:r>
              <w:t>Date: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49ACEF7" w14:textId="77777777" w:rsidR="00D84FEC" w:rsidRDefault="00D84FEC" w:rsidP="00FA7924">
            <w:r>
              <w:t>______________</w:t>
            </w:r>
            <w:r w:rsidR="00FA7924">
              <w:t>___</w:t>
            </w:r>
          </w:p>
        </w:tc>
      </w:tr>
      <w:tr w:rsidR="00F049B7" w:rsidRPr="00046324" w14:paraId="59949205" w14:textId="77777777" w:rsidTr="00FA79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CC508" w14:textId="77777777" w:rsidR="00F049B7" w:rsidRPr="00046324" w:rsidRDefault="00626E01" w:rsidP="00FA7924">
            <w:pPr>
              <w:pStyle w:val="JobDetails"/>
              <w:tabs>
                <w:tab w:val="num" w:pos="454"/>
              </w:tabs>
              <w:spacing w:before="120"/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br w:type="page"/>
            </w:r>
            <w:r w:rsidR="00F049B7"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FC323" w14:textId="77777777" w:rsidR="00FA7924" w:rsidRPr="00FA7924" w:rsidRDefault="00FA7924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FDD9AD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8515BE2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B14B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5E2A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4309B477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B2CA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A002" w14:textId="77777777" w:rsidR="00626E01" w:rsidRPr="00046324" w:rsidRDefault="0027285C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</w:t>
            </w:r>
            <w:r w:rsidR="00626E01">
              <w:rPr>
                <w:rFonts w:ascii="Arial" w:hAnsi="Arial" w:cs="Arial"/>
                <w:szCs w:val="22"/>
              </w:rPr>
              <w:t>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06882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61FC3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D6231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D049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5C3C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448229DC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508CC260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626E01" w:rsidRPr="00046324" w14:paraId="263F567E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200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B4D7" w14:textId="77777777" w:rsidR="00626E01" w:rsidRPr="00046324" w:rsidRDefault="0027285C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</w:t>
            </w:r>
            <w:r w:rsidR="00626E01">
              <w:rPr>
                <w:rFonts w:ascii="Arial" w:hAnsi="Arial" w:cs="Arial"/>
                <w:szCs w:val="22"/>
              </w:rPr>
              <w:t>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5F18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CDE07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A93B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F0B7B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5FBA" w14:textId="77777777" w:rsidR="00626E01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1D0D27BB" w14:textId="77777777" w:rsid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1CB9FD83" w14:textId="77777777" w:rsidR="00F15DD7" w:rsidRPr="00046324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F15DD7" w:rsidRPr="00046324" w14:paraId="0164C736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5F9AF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8AD94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7DC09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113DF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41A3E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F9A42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DB8BB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4DE6" w:rsidRPr="00046324" w14:paraId="2EA5DFC1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B1DF7" w14:textId="77777777" w:rsidR="00834DE6" w:rsidRPr="00FA79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0F93AD1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217BC" w14:textId="77777777" w:rsidR="00834DE6" w:rsidRPr="00FA79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658B83" w14:textId="77777777" w:rsidR="00834DE6" w:rsidRPr="00046324" w:rsidRDefault="005B7628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Nominated Deputy for Safety R</w:t>
            </w:r>
            <w:r w:rsidR="00834DE6">
              <w:rPr>
                <w:rFonts w:ascii="Arial" w:hAnsi="Arial" w:cs="Arial"/>
                <w:b/>
                <w:szCs w:val="22"/>
              </w:rPr>
              <w:t xml:space="preserve">equirements </w:t>
            </w:r>
          </w:p>
        </w:tc>
      </w:tr>
      <w:tr w:rsidR="00834DE6" w:rsidRPr="00046324" w14:paraId="1AAC8525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CDAD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222B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59B8790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r w:rsidR="004B5344" w:rsidRPr="00046324">
              <w:rPr>
                <w:rFonts w:cs="Arial"/>
                <w:szCs w:val="22"/>
              </w:rPr>
              <w:t>of and</w:t>
            </w:r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0C88394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8A25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A601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590931C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5E45DC87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932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A5C4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ind w:right="-10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</w:t>
            </w:r>
            <w:r w:rsidR="00834DE6">
              <w:rPr>
                <w:rFonts w:ascii="Arial" w:hAnsi="Arial" w:cs="Arial"/>
                <w:szCs w:val="22"/>
              </w:rPr>
              <w:t>eputy: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53A4C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A7D9B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70DC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381AF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07A5" w14:textId="77777777" w:rsidR="00834DE6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3238FC17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4F2BCC35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834DE6" w:rsidRPr="00046324" w14:paraId="28A2D5D1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07A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6423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ind w:right="-10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</w:t>
            </w:r>
            <w:r w:rsidR="00F15DD7">
              <w:rPr>
                <w:rFonts w:ascii="Arial" w:hAnsi="Arial" w:cs="Arial"/>
                <w:szCs w:val="22"/>
              </w:rPr>
              <w:t xml:space="preserve">  Briefing M</w:t>
            </w:r>
            <w:r>
              <w:rPr>
                <w:rFonts w:ascii="Arial" w:hAnsi="Arial" w:cs="Arial"/>
                <w:szCs w:val="22"/>
              </w:rPr>
              <w:t>anager: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527B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0243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5AC6A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443D0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4C38" w14:textId="77777777" w:rsidR="00834DE6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072AC907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0F6ECC5D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F15DD7" w:rsidRPr="00046324" w14:paraId="0E4AC6B6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7817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8B092" w14:textId="77777777" w:rsidR="00F15DD7" w:rsidRP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A9CF0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A376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2E4DF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1447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DCC3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5B5EB7D" w14:textId="77777777" w:rsidR="00D84FEC" w:rsidRDefault="00D84FEC" w:rsidP="00834DE6"/>
    <w:sectPr w:rsidR="00D84FEC" w:rsidSect="00ED27B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665D" w14:textId="77777777" w:rsidR="00911B50" w:rsidRDefault="00911B50">
      <w:r>
        <w:separator/>
      </w:r>
    </w:p>
  </w:endnote>
  <w:endnote w:type="continuationSeparator" w:id="0">
    <w:p w14:paraId="54FB92C4" w14:textId="77777777" w:rsidR="00911B50" w:rsidRDefault="009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5E3" w14:textId="627EB03E" w:rsidR="00ED27BC" w:rsidRPr="00ED27BC" w:rsidRDefault="00CB573F">
    <w:pPr>
      <w:pStyle w:val="Footer"/>
      <w:rPr>
        <w:sz w:val="16"/>
        <w:szCs w:val="16"/>
      </w:rPr>
    </w:pPr>
    <w:r>
      <w:rPr>
        <w:sz w:val="16"/>
        <w:szCs w:val="16"/>
      </w:rPr>
      <w:t>May 2022</w:t>
    </w:r>
    <w:r w:rsidR="00ED27BC" w:rsidRPr="00ED27BC">
      <w:rPr>
        <w:sz w:val="16"/>
        <w:szCs w:val="16"/>
      </w:rPr>
      <w:tab/>
    </w:r>
    <w:r w:rsidR="00447779" w:rsidRPr="00ED27BC">
      <w:rPr>
        <w:sz w:val="16"/>
        <w:szCs w:val="16"/>
      </w:rPr>
      <w:fldChar w:fldCharType="begin"/>
    </w:r>
    <w:r w:rsidR="00ED27BC" w:rsidRPr="00ED27BC">
      <w:rPr>
        <w:sz w:val="16"/>
        <w:szCs w:val="16"/>
      </w:rPr>
      <w:instrText xml:space="preserve"> PAGE   \* MERGEFORMAT </w:instrText>
    </w:r>
    <w:r w:rsidR="00447779" w:rsidRPr="00ED27BC">
      <w:rPr>
        <w:sz w:val="16"/>
        <w:szCs w:val="16"/>
      </w:rPr>
      <w:fldChar w:fldCharType="separate"/>
    </w:r>
    <w:r w:rsidR="00597739">
      <w:rPr>
        <w:noProof/>
        <w:sz w:val="16"/>
        <w:szCs w:val="16"/>
      </w:rPr>
      <w:t>2</w:t>
    </w:r>
    <w:r w:rsidR="00447779" w:rsidRPr="00ED27BC">
      <w:rPr>
        <w:sz w:val="16"/>
        <w:szCs w:val="16"/>
      </w:rPr>
      <w:fldChar w:fldCharType="end"/>
    </w:r>
    <w:r w:rsidR="00ED27BC" w:rsidRPr="00ED27BC">
      <w:rPr>
        <w:sz w:val="16"/>
        <w:szCs w:val="16"/>
      </w:rPr>
      <w:t xml:space="preserve"> of </w:t>
    </w:r>
    <w:fldSimple w:instr=" NUMPAGES   \* MERGEFORMAT ">
      <w:r w:rsidR="00597739" w:rsidRPr="00597739">
        <w:rPr>
          <w:noProof/>
          <w:sz w:val="16"/>
          <w:szCs w:val="16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DDD" w14:textId="77777777" w:rsidR="00911B50" w:rsidRDefault="00911B50">
      <w:r>
        <w:separator/>
      </w:r>
    </w:p>
  </w:footnote>
  <w:footnote w:type="continuationSeparator" w:id="0">
    <w:p w14:paraId="39BF402D" w14:textId="77777777" w:rsidR="00911B50" w:rsidRDefault="009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329E" w14:textId="77777777" w:rsidR="009E3341" w:rsidRDefault="004477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2A47F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6D5A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3703491F" wp14:editId="14190215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0C1753" w14:textId="77777777" w:rsidR="009E3341" w:rsidRDefault="009E3341">
    <w:pPr>
      <w:pStyle w:val="Header"/>
    </w:pPr>
  </w:p>
  <w:p w14:paraId="3AE787EB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5F56281F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F1C"/>
    <w:multiLevelType w:val="hybridMultilevel"/>
    <w:tmpl w:val="7ED414F4"/>
    <w:lvl w:ilvl="0" w:tplc="1728DCF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4AC"/>
    <w:multiLevelType w:val="hybridMultilevel"/>
    <w:tmpl w:val="A5FEA070"/>
    <w:lvl w:ilvl="0" w:tplc="1728DCF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67883"/>
    <w:multiLevelType w:val="hybridMultilevel"/>
    <w:tmpl w:val="01823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77E2A"/>
    <w:multiLevelType w:val="hybridMultilevel"/>
    <w:tmpl w:val="22FE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8A0EF5"/>
    <w:multiLevelType w:val="hybridMultilevel"/>
    <w:tmpl w:val="1CF42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94A43"/>
    <w:multiLevelType w:val="hybridMultilevel"/>
    <w:tmpl w:val="4D321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271473"/>
    <w:multiLevelType w:val="hybridMultilevel"/>
    <w:tmpl w:val="468CE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92D18"/>
    <w:multiLevelType w:val="hybridMultilevel"/>
    <w:tmpl w:val="0A72FE42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01787"/>
    <w:rsid w:val="00017F84"/>
    <w:rsid w:val="00026035"/>
    <w:rsid w:val="00041484"/>
    <w:rsid w:val="0007422E"/>
    <w:rsid w:val="00080227"/>
    <w:rsid w:val="000A771B"/>
    <w:rsid w:val="000B330E"/>
    <w:rsid w:val="000D5C4C"/>
    <w:rsid w:val="000F0322"/>
    <w:rsid w:val="000F5F09"/>
    <w:rsid w:val="00131CC3"/>
    <w:rsid w:val="0014034B"/>
    <w:rsid w:val="00140853"/>
    <w:rsid w:val="00144D8A"/>
    <w:rsid w:val="001525B8"/>
    <w:rsid w:val="00152DBD"/>
    <w:rsid w:val="00167DAA"/>
    <w:rsid w:val="00176B3A"/>
    <w:rsid w:val="00180440"/>
    <w:rsid w:val="001A236B"/>
    <w:rsid w:val="001F19A9"/>
    <w:rsid w:val="00224449"/>
    <w:rsid w:val="00241F97"/>
    <w:rsid w:val="00251073"/>
    <w:rsid w:val="002619EB"/>
    <w:rsid w:val="00270C49"/>
    <w:rsid w:val="0027285C"/>
    <w:rsid w:val="00276134"/>
    <w:rsid w:val="00294BFB"/>
    <w:rsid w:val="002A7F2C"/>
    <w:rsid w:val="002F0289"/>
    <w:rsid w:val="00373A9A"/>
    <w:rsid w:val="00384B5A"/>
    <w:rsid w:val="003F3C14"/>
    <w:rsid w:val="004006DA"/>
    <w:rsid w:val="00404993"/>
    <w:rsid w:val="00440313"/>
    <w:rsid w:val="00447779"/>
    <w:rsid w:val="00451996"/>
    <w:rsid w:val="004540EB"/>
    <w:rsid w:val="004709A7"/>
    <w:rsid w:val="00470EC4"/>
    <w:rsid w:val="0047727F"/>
    <w:rsid w:val="00494821"/>
    <w:rsid w:val="00496C5C"/>
    <w:rsid w:val="004A7363"/>
    <w:rsid w:val="004B0C5F"/>
    <w:rsid w:val="004B5344"/>
    <w:rsid w:val="004C145F"/>
    <w:rsid w:val="004D747D"/>
    <w:rsid w:val="004E54AE"/>
    <w:rsid w:val="004E6D38"/>
    <w:rsid w:val="004F7E88"/>
    <w:rsid w:val="005576E8"/>
    <w:rsid w:val="005649FF"/>
    <w:rsid w:val="00580E19"/>
    <w:rsid w:val="005903EA"/>
    <w:rsid w:val="00597739"/>
    <w:rsid w:val="005B7628"/>
    <w:rsid w:val="005D57B8"/>
    <w:rsid w:val="006132AF"/>
    <w:rsid w:val="00626E01"/>
    <w:rsid w:val="00675296"/>
    <w:rsid w:val="00694293"/>
    <w:rsid w:val="006D118E"/>
    <w:rsid w:val="00745F30"/>
    <w:rsid w:val="007749BB"/>
    <w:rsid w:val="00785DE1"/>
    <w:rsid w:val="00786F40"/>
    <w:rsid w:val="0079548B"/>
    <w:rsid w:val="007B5BFF"/>
    <w:rsid w:val="007F1DE8"/>
    <w:rsid w:val="00825060"/>
    <w:rsid w:val="00834DE6"/>
    <w:rsid w:val="00861823"/>
    <w:rsid w:val="008635CD"/>
    <w:rsid w:val="00876C83"/>
    <w:rsid w:val="008C1C4E"/>
    <w:rsid w:val="008F46C5"/>
    <w:rsid w:val="00911B50"/>
    <w:rsid w:val="00982051"/>
    <w:rsid w:val="00995F85"/>
    <w:rsid w:val="009E14D2"/>
    <w:rsid w:val="009E3341"/>
    <w:rsid w:val="009F7351"/>
    <w:rsid w:val="00A24231"/>
    <w:rsid w:val="00A259D2"/>
    <w:rsid w:val="00A273FB"/>
    <w:rsid w:val="00A55AB4"/>
    <w:rsid w:val="00B046E3"/>
    <w:rsid w:val="00B1706A"/>
    <w:rsid w:val="00B20C77"/>
    <w:rsid w:val="00B420D9"/>
    <w:rsid w:val="00B43910"/>
    <w:rsid w:val="00B461D3"/>
    <w:rsid w:val="00B47F19"/>
    <w:rsid w:val="00B551E3"/>
    <w:rsid w:val="00BA0F90"/>
    <w:rsid w:val="00BB3851"/>
    <w:rsid w:val="00BC0C11"/>
    <w:rsid w:val="00BD4042"/>
    <w:rsid w:val="00BE70AE"/>
    <w:rsid w:val="00C05D45"/>
    <w:rsid w:val="00C445A9"/>
    <w:rsid w:val="00C74506"/>
    <w:rsid w:val="00CB573F"/>
    <w:rsid w:val="00D14A70"/>
    <w:rsid w:val="00D324EA"/>
    <w:rsid w:val="00D64F34"/>
    <w:rsid w:val="00D8318A"/>
    <w:rsid w:val="00D84FEC"/>
    <w:rsid w:val="00D877B0"/>
    <w:rsid w:val="00DA5096"/>
    <w:rsid w:val="00DD0735"/>
    <w:rsid w:val="00DD5ED1"/>
    <w:rsid w:val="00DD771F"/>
    <w:rsid w:val="00DF2346"/>
    <w:rsid w:val="00E37DA8"/>
    <w:rsid w:val="00E66B02"/>
    <w:rsid w:val="00E724C7"/>
    <w:rsid w:val="00ED27BC"/>
    <w:rsid w:val="00EE0867"/>
    <w:rsid w:val="00F049B7"/>
    <w:rsid w:val="00F15DD7"/>
    <w:rsid w:val="00F41A77"/>
    <w:rsid w:val="00F603F7"/>
    <w:rsid w:val="00F7289F"/>
    <w:rsid w:val="00F8071E"/>
    <w:rsid w:val="00F849C4"/>
    <w:rsid w:val="00FA7924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78CC3E"/>
  <w15:docId w15:val="{5F0901A4-BB77-4E93-A17E-77A6E13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3</cp:revision>
  <cp:lastPrinted>2008-08-15T08:11:00Z</cp:lastPrinted>
  <dcterms:created xsi:type="dcterms:W3CDTF">2022-05-11T14:56:00Z</dcterms:created>
  <dcterms:modified xsi:type="dcterms:W3CDTF">2022-05-11T14:57:00Z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